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020" w:rsidRPr="00511020" w:rsidRDefault="00511020" w:rsidP="00511020">
      <w:pPr>
        <w:widowControl w:val="0"/>
        <w:autoSpaceDE w:val="0"/>
        <w:autoSpaceDN w:val="0"/>
        <w:spacing w:before="5" w:after="0" w:line="240" w:lineRule="auto"/>
        <w:rPr>
          <w:rFonts w:ascii="Times New Roman" w:eastAsia="Courier New" w:hAnsi="Courier New" w:cs="Courier New"/>
          <w:sz w:val="28"/>
          <w:szCs w:val="19"/>
          <w:lang w:val="en-US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02" w:after="0" w:line="240" w:lineRule="auto"/>
        <w:ind w:right="14"/>
        <w:jc w:val="center"/>
        <w:outlineLvl w:val="0"/>
        <w:rPr>
          <w:rFonts w:ascii="Courier New" w:eastAsia="Courier New" w:hAnsi="Courier New" w:cs="Courier New"/>
          <w:b/>
          <w:bCs/>
          <w:sz w:val="19"/>
          <w:szCs w:val="19"/>
        </w:rPr>
      </w:pPr>
      <w:r w:rsidRPr="00511020">
        <w:rPr>
          <w:rFonts w:ascii="Courier New" w:eastAsia="Courier New" w:hAnsi="Courier New" w:cs="Courier New"/>
          <w:b/>
          <w:bCs/>
          <w:sz w:val="19"/>
          <w:szCs w:val="19"/>
        </w:rPr>
        <w:t>ГОСУДАРСТВЕННЫЕ СМЕТНЫЕ НОРМАТИВЫ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88" w:after="0" w:line="374" w:lineRule="auto"/>
        <w:ind w:right="3706"/>
        <w:jc w:val="center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pacing w:val="-4"/>
          <w:sz w:val="19"/>
        </w:rPr>
        <w:t xml:space="preserve">ГОСУДАРСТВЕННЫЕ ЭЛЕМЕНТНЫЕ СМЕТНЫЕ </w:t>
      </w:r>
      <w:r w:rsidRPr="00511020">
        <w:rPr>
          <w:rFonts w:ascii="Courier New" w:eastAsia="Microsoft Sans Serif" w:hAnsi="Courier New" w:cs="Microsoft Sans Serif"/>
          <w:b/>
          <w:spacing w:val="-3"/>
          <w:sz w:val="19"/>
        </w:rPr>
        <w:t xml:space="preserve">НОРМЫ </w:t>
      </w:r>
      <w:r w:rsidRPr="00511020">
        <w:rPr>
          <w:rFonts w:ascii="Courier New" w:eastAsia="Microsoft Sans Serif" w:hAnsi="Courier New" w:cs="Microsoft Sans Serif"/>
          <w:b/>
          <w:sz w:val="19"/>
        </w:rPr>
        <w:t xml:space="preserve">НА </w:t>
      </w:r>
      <w:r w:rsidRPr="00511020">
        <w:rPr>
          <w:rFonts w:ascii="Courier New" w:eastAsia="Microsoft Sans Serif" w:hAnsi="Courier New" w:cs="Microsoft Sans Serif"/>
          <w:b/>
          <w:spacing w:val="-4"/>
          <w:sz w:val="19"/>
        </w:rPr>
        <w:t xml:space="preserve">СТРОИТЕЛЬНЫЕ </w:t>
      </w:r>
      <w:r w:rsidRPr="00511020">
        <w:rPr>
          <w:rFonts w:ascii="Courier New" w:eastAsia="Microsoft Sans Serif" w:hAnsi="Courier New" w:cs="Microsoft Sans Serif"/>
          <w:b/>
          <w:sz w:val="19"/>
        </w:rPr>
        <w:t xml:space="preserve">И </w:t>
      </w:r>
      <w:r w:rsidRPr="00511020">
        <w:rPr>
          <w:rFonts w:ascii="Courier New" w:eastAsia="Microsoft Sans Serif" w:hAnsi="Courier New" w:cs="Microsoft Sans Serif"/>
          <w:b/>
          <w:spacing w:val="-4"/>
          <w:sz w:val="19"/>
        </w:rPr>
        <w:t>СПЕЦИАЛЬНЫЕ СТРОИТЕЛЬНЫЕ РАБОТЫ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0"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ГЭСН81-02-Пр-2001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31" w:after="0" w:line="240" w:lineRule="auto"/>
        <w:ind w:right="14"/>
        <w:jc w:val="center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ПРИЛОЖЕНИЯ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8" w:after="0" w:line="240" w:lineRule="auto"/>
        <w:rPr>
          <w:rFonts w:ascii="Courier New" w:eastAsia="Courier New" w:hAnsi="Courier New" w:cs="Courier New"/>
          <w:b/>
          <w:sz w:val="16"/>
          <w:szCs w:val="19"/>
        </w:rPr>
      </w:pPr>
      <w:r w:rsidRPr="00511020">
        <w:rPr>
          <w:rFonts w:ascii="Courier New" w:eastAsia="Courier New" w:hAnsi="Courier New" w:cs="Courier New"/>
          <w:noProof/>
          <w:sz w:val="19"/>
          <w:szCs w:val="19"/>
          <w:lang w:val="en-US"/>
        </w:rPr>
        <w:drawing>
          <wp:anchor distT="0" distB="0" distL="0" distR="0" simplePos="0" relativeHeight="251659264" behindDoc="0" locked="0" layoutInCell="1" allowOverlap="1" wp14:anchorId="67170908" wp14:editId="79C267EC">
            <wp:simplePos x="0" y="0"/>
            <wp:positionH relativeFrom="page">
              <wp:posOffset>5565647</wp:posOffset>
            </wp:positionH>
            <wp:positionV relativeFrom="paragraph">
              <wp:posOffset>145188</wp:posOffset>
            </wp:positionV>
            <wp:extent cx="1783334" cy="186509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334" cy="186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6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02" w:after="0" w:line="240" w:lineRule="auto"/>
        <w:ind w:right="14"/>
        <w:jc w:val="center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Издание официальное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6" w:after="0" w:line="240" w:lineRule="auto"/>
        <w:rPr>
          <w:rFonts w:ascii="Courier New" w:eastAsia="Courier New" w:hAnsi="Courier New" w:cs="Courier New"/>
          <w:b/>
          <w:sz w:val="32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Москва 2009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Microsoft Sans Serif" w:hAnsi="Courier New" w:cs="Microsoft Sans Serif"/>
          <w:sz w:val="19"/>
        </w:rPr>
        <w:sectPr w:rsidR="00511020" w:rsidRPr="00511020">
          <w:headerReference w:type="default" r:id="rId6"/>
          <w:pgSz w:w="11910" w:h="16840"/>
          <w:pgMar w:top="440" w:right="160" w:bottom="280" w:left="440" w:header="0" w:footer="0" w:gutter="0"/>
          <w:pgNumType w:start="1"/>
          <w:cols w:space="720"/>
        </w:sectPr>
      </w:pPr>
    </w:p>
    <w:p w:rsidR="00511020" w:rsidRPr="00511020" w:rsidRDefault="00511020" w:rsidP="00511020">
      <w:pPr>
        <w:widowControl w:val="0"/>
        <w:autoSpaceDE w:val="0"/>
        <w:autoSpaceDN w:val="0"/>
        <w:spacing w:before="10" w:after="0" w:line="240" w:lineRule="auto"/>
        <w:rPr>
          <w:rFonts w:ascii="Courier New" w:eastAsia="Courier New" w:hAnsi="Courier New" w:cs="Courier New"/>
          <w:b/>
          <w:sz w:val="28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02" w:after="0" w:line="240" w:lineRule="auto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ББК 65.31</w:t>
      </w:r>
    </w:p>
    <w:p w:rsidR="00511020" w:rsidRPr="00511020" w:rsidRDefault="00511020" w:rsidP="00511020">
      <w:pPr>
        <w:widowControl w:val="0"/>
        <w:autoSpaceDE w:val="0"/>
        <w:autoSpaceDN w:val="0"/>
        <w:spacing w:before="120" w:after="0" w:line="240" w:lineRule="auto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УДК 338.5:69 (083)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91" w:after="0" w:line="285" w:lineRule="auto"/>
        <w:ind w:right="126"/>
        <w:jc w:val="both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Государственные сметные нормативы. Государственные элементные сметные нормы на строительные и специальные строительные работы</w:t>
      </w:r>
    </w:p>
    <w:p w:rsidR="00511020" w:rsidRPr="00511020" w:rsidRDefault="00511020" w:rsidP="00511020">
      <w:pPr>
        <w:widowControl w:val="0"/>
        <w:autoSpaceDE w:val="0"/>
        <w:autoSpaceDN w:val="0"/>
        <w:spacing w:before="79" w:after="0" w:line="240" w:lineRule="auto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ГЭСН 81-02-Пр-2001 Приложения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2" w:after="0" w:line="240" w:lineRule="auto"/>
        <w:rPr>
          <w:rFonts w:ascii="Courier New" w:eastAsia="Courier New" w:hAnsi="Courier New" w:cs="Courier New"/>
          <w:b/>
          <w:sz w:val="23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68" w:lineRule="auto"/>
        <w:ind w:right="126"/>
        <w:jc w:val="both"/>
        <w:rPr>
          <w:rFonts w:ascii="Courier New" w:eastAsia="Courier New" w:hAnsi="Courier New" w:cs="Courier New"/>
          <w:sz w:val="19"/>
          <w:szCs w:val="19"/>
        </w:rPr>
      </w:pP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Государственные сметные нормативы Государственные элементные сметные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нормы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на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строительные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специальные строительные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работы (далее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-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ГЭСН)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предназначены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для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определения потребности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в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ресурсах (затрат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труда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рабочих-строителей, машинистов, времени эксплуатации строительных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машин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механизмов, материальных ресурсов)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при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выполнении строительных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специальных строительных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работ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для составления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на их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основе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сметных расчетов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(смет)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на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производство указанных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работ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ресурсным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>ресурсно-индексным методами.</w:t>
      </w:r>
    </w:p>
    <w:p w:rsidR="00511020" w:rsidRPr="00511020" w:rsidRDefault="00511020" w:rsidP="00511020">
      <w:pPr>
        <w:widowControl w:val="0"/>
        <w:autoSpaceDE w:val="0"/>
        <w:autoSpaceDN w:val="0"/>
        <w:spacing w:before="78" w:after="0" w:line="268" w:lineRule="auto"/>
        <w:ind w:right="130"/>
        <w:jc w:val="both"/>
        <w:rPr>
          <w:rFonts w:ascii="Courier New" w:eastAsia="Courier New" w:hAnsi="Courier New" w:cs="Courier New"/>
          <w:sz w:val="19"/>
          <w:szCs w:val="19"/>
        </w:rPr>
      </w:pP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ГЭСН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являются исходными нормами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для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разработки других сметных нормативов: единичных расценок федерального, территориального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отраслевого уровней, индивидуальных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>укрупненных сметных нормативов</w:t>
      </w:r>
    </w:p>
    <w:p w:rsidR="00511020" w:rsidRPr="00511020" w:rsidRDefault="00511020" w:rsidP="00511020">
      <w:pPr>
        <w:widowControl w:val="0"/>
        <w:autoSpaceDE w:val="0"/>
        <w:autoSpaceDN w:val="0"/>
        <w:spacing w:before="78" w:after="0" w:line="285" w:lineRule="auto"/>
        <w:ind w:right="145"/>
        <w:jc w:val="both"/>
        <w:rPr>
          <w:rFonts w:ascii="Courier New" w:eastAsia="Courier New" w:hAnsi="Courier New" w:cs="Courier New"/>
          <w:sz w:val="19"/>
          <w:szCs w:val="19"/>
        </w:rPr>
      </w:pPr>
      <w:r w:rsidRPr="00511020">
        <w:rPr>
          <w:rFonts w:ascii="Courier New" w:eastAsia="Courier New" w:hAnsi="Courier New" w:cs="Courier New"/>
          <w:b/>
          <w:sz w:val="19"/>
          <w:szCs w:val="19"/>
        </w:rPr>
        <w:t xml:space="preserve">РАЗРАБОТАНЫ </w:t>
      </w:r>
      <w:r w:rsidRPr="00511020">
        <w:rPr>
          <w:rFonts w:ascii="Courier New" w:eastAsia="Courier New" w:hAnsi="Courier New" w:cs="Courier New"/>
          <w:sz w:val="19"/>
          <w:szCs w:val="19"/>
        </w:rPr>
        <w:t>Федеральным центром ценообразования в строительстве и промышленности строительных материалов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34" w:after="0" w:line="240" w:lineRule="auto"/>
        <w:jc w:val="both"/>
        <w:rPr>
          <w:rFonts w:ascii="Courier New" w:eastAsia="Courier New" w:hAnsi="Courier New" w:cs="Courier New"/>
          <w:sz w:val="19"/>
          <w:szCs w:val="19"/>
        </w:rPr>
      </w:pPr>
      <w:r w:rsidRPr="00511020">
        <w:rPr>
          <w:rFonts w:ascii="Courier New" w:eastAsia="Courier New" w:hAnsi="Courier New" w:cs="Courier New"/>
          <w:b/>
          <w:spacing w:val="-4"/>
          <w:sz w:val="19"/>
          <w:szCs w:val="19"/>
        </w:rPr>
        <w:t xml:space="preserve">УТВЕРЖДЕНЫ </w:t>
      </w:r>
      <w:r w:rsidRPr="00511020">
        <w:rPr>
          <w:rFonts w:ascii="Courier New" w:eastAsia="Courier New" w:hAnsi="Courier New" w:cs="Courier New"/>
          <w:spacing w:val="-4"/>
          <w:sz w:val="19"/>
          <w:szCs w:val="19"/>
        </w:rPr>
        <w:t xml:space="preserve">приказом Министерства регионального развития Российской Федерации </w:t>
      </w:r>
      <w:r w:rsidRPr="00511020">
        <w:rPr>
          <w:rFonts w:ascii="Courier New" w:eastAsia="Courier New" w:hAnsi="Courier New" w:cs="Courier New"/>
          <w:sz w:val="19"/>
          <w:szCs w:val="19"/>
        </w:rPr>
        <w:t xml:space="preserve">от 17 </w:t>
      </w:r>
      <w:r w:rsidRPr="00511020">
        <w:rPr>
          <w:rFonts w:ascii="Courier New" w:eastAsia="Courier New" w:hAnsi="Courier New" w:cs="Courier New"/>
          <w:spacing w:val="-3"/>
          <w:sz w:val="19"/>
          <w:szCs w:val="19"/>
        </w:rPr>
        <w:t xml:space="preserve">ноября 2008 </w:t>
      </w:r>
      <w:r w:rsidRPr="00511020">
        <w:rPr>
          <w:rFonts w:ascii="Courier New" w:eastAsia="Courier New" w:hAnsi="Courier New" w:cs="Courier New"/>
          <w:sz w:val="19"/>
          <w:szCs w:val="19"/>
        </w:rPr>
        <w:t>г. №</w:t>
      </w:r>
    </w:p>
    <w:p w:rsidR="00511020" w:rsidRPr="00511020" w:rsidRDefault="00511020" w:rsidP="00511020">
      <w:pPr>
        <w:widowControl w:val="0"/>
        <w:autoSpaceDE w:val="0"/>
        <w:autoSpaceDN w:val="0"/>
        <w:spacing w:before="40" w:after="0" w:line="240" w:lineRule="auto"/>
        <w:jc w:val="both"/>
        <w:rPr>
          <w:rFonts w:ascii="Courier New" w:eastAsia="Courier New" w:hAnsi="Courier New" w:cs="Courier New"/>
          <w:sz w:val="19"/>
          <w:szCs w:val="19"/>
        </w:rPr>
      </w:pPr>
      <w:r w:rsidRPr="00511020">
        <w:rPr>
          <w:rFonts w:ascii="Courier New" w:eastAsia="Courier New" w:hAnsi="Courier New" w:cs="Courier New"/>
          <w:sz w:val="19"/>
          <w:szCs w:val="19"/>
        </w:rPr>
        <w:t>253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8" w:after="0" w:line="240" w:lineRule="auto"/>
        <w:rPr>
          <w:rFonts w:ascii="Courier New" w:eastAsia="Courier New" w:hAnsi="Courier New" w:cs="Courier New"/>
          <w:sz w:val="3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ourier New" w:eastAsia="Courier New" w:hAnsi="Courier New" w:cs="Courier New"/>
          <w:b/>
          <w:bCs/>
          <w:sz w:val="19"/>
          <w:szCs w:val="19"/>
        </w:rPr>
      </w:pPr>
      <w:r w:rsidRPr="00511020">
        <w:rPr>
          <w:rFonts w:ascii="Courier New" w:eastAsia="Courier New" w:hAnsi="Courier New" w:cs="Courier New"/>
          <w:bCs/>
          <w:sz w:val="19"/>
          <w:szCs w:val="19"/>
        </w:rPr>
        <w:t xml:space="preserve">© </w:t>
      </w:r>
      <w:r w:rsidRPr="00511020">
        <w:rPr>
          <w:rFonts w:ascii="Courier New" w:eastAsia="Courier New" w:hAnsi="Courier New" w:cs="Courier New"/>
          <w:b/>
          <w:bCs/>
          <w:sz w:val="19"/>
          <w:szCs w:val="19"/>
        </w:rPr>
        <w:t>ФГУ ФЦЦС, 2009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92" w:after="0" w:line="285" w:lineRule="auto"/>
        <w:ind w:right="145"/>
        <w:jc w:val="both"/>
        <w:rPr>
          <w:rFonts w:ascii="Courier New" w:eastAsia="Microsoft Sans Serif" w:hAnsi="Courier New" w:cs="Microsoft Sans Serif"/>
          <w:sz w:val="19"/>
        </w:rPr>
      </w:pP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Информация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об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изменениях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к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настоящему </w:t>
      </w:r>
      <w:r w:rsidRPr="00511020">
        <w:rPr>
          <w:rFonts w:ascii="Courier New" w:eastAsia="Microsoft Sans Serif" w:hAnsi="Courier New" w:cs="Microsoft Sans Serif"/>
          <w:i/>
          <w:spacing w:val="-3"/>
          <w:sz w:val="19"/>
        </w:rPr>
        <w:t xml:space="preserve">ГЭСН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публикуется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в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ежемесячно издаваемом "Вестнике ценообразования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и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сметного нормирования",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а </w:t>
      </w:r>
      <w:r w:rsidRPr="00511020">
        <w:rPr>
          <w:rFonts w:ascii="Courier New" w:eastAsia="Microsoft Sans Serif" w:hAnsi="Courier New" w:cs="Microsoft Sans Serif"/>
          <w:i/>
          <w:spacing w:val="-3"/>
          <w:sz w:val="19"/>
        </w:rPr>
        <w:t xml:space="preserve">текст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изменений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и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поправок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- в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периодически издаваемых "Дополнениях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и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изменениях"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к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ГЭСН-2001. Соответствующая информация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и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уведомление размещаются также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в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информационной системе </w:t>
      </w:r>
      <w:r w:rsidRPr="00511020">
        <w:rPr>
          <w:rFonts w:ascii="Courier New" w:eastAsia="Microsoft Sans Serif" w:hAnsi="Courier New" w:cs="Microsoft Sans Serif"/>
          <w:i/>
          <w:spacing w:val="-3"/>
          <w:sz w:val="19"/>
        </w:rPr>
        <w:t xml:space="preserve">общего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пользования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- на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официальном </w:t>
      </w:r>
      <w:r w:rsidRPr="00511020">
        <w:rPr>
          <w:rFonts w:ascii="Courier New" w:eastAsia="Microsoft Sans Serif" w:hAnsi="Courier New" w:cs="Microsoft Sans Serif"/>
          <w:i/>
          <w:spacing w:val="-3"/>
          <w:sz w:val="19"/>
        </w:rPr>
        <w:t xml:space="preserve">сайте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Федерального центра ценообразования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в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 xml:space="preserve">строительстве </w:t>
      </w:r>
      <w:r w:rsidRPr="00511020">
        <w:rPr>
          <w:rFonts w:ascii="Courier New" w:eastAsia="Microsoft Sans Serif" w:hAnsi="Courier New" w:cs="Microsoft Sans Serif"/>
          <w:i/>
          <w:sz w:val="19"/>
        </w:rPr>
        <w:t xml:space="preserve">и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>промышленности строительных материалов</w:t>
      </w:r>
      <w:r w:rsidRPr="00511020">
        <w:rPr>
          <w:rFonts w:ascii="Courier New" w:eastAsia="Microsoft Sans Serif" w:hAnsi="Courier New" w:cs="Microsoft Sans Serif"/>
          <w:i/>
          <w:spacing w:val="-14"/>
          <w:sz w:val="19"/>
        </w:rPr>
        <w:t xml:space="preserve"> </w:t>
      </w:r>
      <w:r w:rsidRPr="00511020">
        <w:rPr>
          <w:rFonts w:ascii="Courier New" w:eastAsia="Microsoft Sans Serif" w:hAnsi="Courier New" w:cs="Microsoft Sans Serif"/>
          <w:i/>
          <w:spacing w:val="-4"/>
          <w:sz w:val="19"/>
        </w:rPr>
        <w:t>(</w:t>
      </w:r>
      <w:r w:rsidRPr="00511020">
        <w:rPr>
          <w:rFonts w:ascii="Courier New" w:eastAsia="Microsoft Sans Serif" w:hAnsi="Courier New" w:cs="Microsoft Sans Serif"/>
          <w:color w:val="000CFF"/>
          <w:spacing w:val="-4"/>
          <w:sz w:val="19"/>
          <w:u w:val="single" w:color="000CFF"/>
          <w:lang w:val="en-US"/>
        </w:rPr>
        <w:t>www</w:t>
      </w:r>
      <w:r w:rsidRPr="00511020">
        <w:rPr>
          <w:rFonts w:ascii="Courier New" w:eastAsia="Microsoft Sans Serif" w:hAnsi="Courier New" w:cs="Microsoft Sans Serif"/>
          <w:color w:val="000CFF"/>
          <w:spacing w:val="-4"/>
          <w:sz w:val="19"/>
          <w:u w:val="single" w:color="000CFF"/>
        </w:rPr>
        <w:t>.</w:t>
      </w:r>
      <w:r w:rsidRPr="00511020">
        <w:rPr>
          <w:rFonts w:ascii="Courier New" w:eastAsia="Microsoft Sans Serif" w:hAnsi="Courier New" w:cs="Microsoft Sans Serif"/>
          <w:color w:val="000CFF"/>
          <w:spacing w:val="-4"/>
          <w:sz w:val="19"/>
          <w:u w:val="single" w:color="000CFF"/>
          <w:lang w:val="en-US"/>
        </w:rPr>
        <w:t>fgufccs</w:t>
      </w:r>
      <w:r w:rsidRPr="00511020">
        <w:rPr>
          <w:rFonts w:ascii="Courier New" w:eastAsia="Microsoft Sans Serif" w:hAnsi="Courier New" w:cs="Microsoft Sans Serif"/>
          <w:color w:val="000CFF"/>
          <w:spacing w:val="-4"/>
          <w:sz w:val="19"/>
          <w:u w:val="single" w:color="000CFF"/>
        </w:rPr>
        <w:t>.</w:t>
      </w:r>
      <w:r w:rsidRPr="00511020">
        <w:rPr>
          <w:rFonts w:ascii="Courier New" w:eastAsia="Microsoft Sans Serif" w:hAnsi="Courier New" w:cs="Microsoft Sans Serif"/>
          <w:color w:val="000CFF"/>
          <w:spacing w:val="-4"/>
          <w:sz w:val="19"/>
          <w:u w:val="single" w:color="000CFF"/>
          <w:lang w:val="en-US"/>
        </w:rPr>
        <w:t>ru</w:t>
      </w:r>
      <w:r w:rsidRPr="00511020">
        <w:rPr>
          <w:rFonts w:ascii="Courier New" w:eastAsia="Microsoft Sans Serif" w:hAnsi="Courier New" w:cs="Microsoft Sans Serif"/>
          <w:spacing w:val="-4"/>
          <w:sz w:val="19"/>
        </w:rPr>
        <w:t>).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9" w:after="0" w:line="240" w:lineRule="auto"/>
        <w:rPr>
          <w:rFonts w:ascii="Courier New" w:eastAsia="Courier New" w:hAnsi="Courier New" w:cs="Courier New"/>
          <w:sz w:val="25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urier New" w:eastAsia="Courier New" w:hAnsi="Courier New" w:cs="Courier New"/>
          <w:b/>
          <w:bCs/>
          <w:sz w:val="19"/>
          <w:szCs w:val="19"/>
        </w:rPr>
      </w:pPr>
      <w:r w:rsidRPr="00511020">
        <w:rPr>
          <w:rFonts w:ascii="Courier New" w:eastAsia="Courier New" w:hAnsi="Courier New" w:cs="Courier New"/>
          <w:b/>
          <w:bCs/>
          <w:sz w:val="19"/>
          <w:szCs w:val="19"/>
          <w:lang w:val="en-US"/>
        </w:rPr>
        <w:t>ISBN</w:t>
      </w:r>
      <w:r w:rsidRPr="00511020">
        <w:rPr>
          <w:rFonts w:ascii="Courier New" w:eastAsia="Courier New" w:hAnsi="Courier New" w:cs="Courier New"/>
          <w:b/>
          <w:bCs/>
          <w:sz w:val="19"/>
          <w:szCs w:val="19"/>
        </w:rPr>
        <w:t xml:space="preserve"> 978-5-91418-050-5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jc w:val="both"/>
        <w:rPr>
          <w:rFonts w:ascii="Microsoft Sans Serif" w:eastAsia="Microsoft Sans Serif" w:hAnsi="Microsoft Sans Serif" w:cs="Microsoft Sans Serif"/>
        </w:rPr>
        <w:sectPr w:rsidR="00511020" w:rsidRPr="00511020">
          <w:pgSz w:w="11910" w:h="16840"/>
          <w:pgMar w:top="440" w:right="160" w:bottom="280" w:left="440" w:header="0" w:footer="0" w:gutter="0"/>
          <w:cols w:space="720"/>
        </w:sectPr>
      </w:pPr>
    </w:p>
    <w:p w:rsidR="00511020" w:rsidRPr="00511020" w:rsidRDefault="00511020" w:rsidP="00511020">
      <w:pPr>
        <w:widowControl w:val="0"/>
        <w:autoSpaceDE w:val="0"/>
        <w:autoSpaceDN w:val="0"/>
        <w:spacing w:before="10" w:after="0" w:line="240" w:lineRule="auto"/>
        <w:rPr>
          <w:rFonts w:ascii="Courier New" w:eastAsia="Courier New" w:hAnsi="Courier New" w:cs="Courier New"/>
          <w:b/>
          <w:sz w:val="28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02" w:after="0" w:line="240" w:lineRule="auto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  <w:lang w:val="en-US"/>
        </w:rPr>
        <w:t>IV</w:t>
      </w:r>
      <w:r w:rsidRPr="00511020">
        <w:rPr>
          <w:rFonts w:ascii="Courier New" w:eastAsia="Microsoft Sans Serif" w:hAnsi="Courier New" w:cs="Microsoft Sans Serif"/>
          <w:b/>
          <w:sz w:val="19"/>
        </w:rPr>
        <w:t>. Приложения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3"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ourier New" w:eastAsia="Microsoft Sans Serif" w:hAnsi="Courier New" w:cs="Microsoft Sans Serif"/>
          <w:b/>
          <w:sz w:val="19"/>
        </w:rPr>
      </w:pPr>
      <w:r w:rsidRPr="00511020">
        <w:rPr>
          <w:rFonts w:ascii="Courier New" w:eastAsia="Microsoft Sans Serif" w:hAnsi="Courier New" w:cs="Microsoft Sans Serif"/>
          <w:b/>
          <w:sz w:val="19"/>
        </w:rPr>
        <w:t>Земляные работы</w:t>
      </w:r>
    </w:p>
    <w:p w:rsidR="00511020" w:rsidRPr="00511020" w:rsidRDefault="00511020" w:rsidP="00511020">
      <w:pPr>
        <w:widowControl w:val="0"/>
        <w:autoSpaceDE w:val="0"/>
        <w:autoSpaceDN w:val="0"/>
        <w:spacing w:before="120" w:after="0" w:line="240" w:lineRule="auto"/>
        <w:ind w:right="130"/>
        <w:jc w:val="right"/>
        <w:rPr>
          <w:rFonts w:ascii="Courier New" w:eastAsia="Courier New" w:hAnsi="Courier New" w:cs="Courier New"/>
          <w:sz w:val="19"/>
          <w:szCs w:val="19"/>
        </w:rPr>
      </w:pPr>
      <w:r w:rsidRPr="00511020">
        <w:rPr>
          <w:rFonts w:ascii="Courier New" w:eastAsia="Courier New" w:hAnsi="Courier New" w:cs="Courier New"/>
          <w:sz w:val="19"/>
          <w:szCs w:val="19"/>
        </w:rPr>
        <w:t>Приложение 1.1</w:t>
      </w:r>
    </w:p>
    <w:p w:rsidR="00511020" w:rsidRPr="00511020" w:rsidRDefault="00511020" w:rsidP="00511020">
      <w:pPr>
        <w:widowControl w:val="0"/>
        <w:autoSpaceDE w:val="0"/>
        <w:autoSpaceDN w:val="0"/>
        <w:spacing w:before="4" w:after="0" w:line="240" w:lineRule="auto"/>
        <w:rPr>
          <w:rFonts w:ascii="Courier New" w:eastAsia="Courier New" w:hAnsi="Courier New" w:cs="Courier New"/>
          <w:sz w:val="28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102" w:after="0" w:line="240" w:lineRule="auto"/>
        <w:outlineLvl w:val="0"/>
        <w:rPr>
          <w:rFonts w:ascii="Courier New" w:eastAsia="Courier New" w:hAnsi="Courier New" w:cs="Courier New"/>
          <w:b/>
          <w:bCs/>
          <w:sz w:val="19"/>
          <w:szCs w:val="19"/>
        </w:rPr>
      </w:pPr>
      <w:r w:rsidRPr="00511020">
        <w:rPr>
          <w:rFonts w:ascii="Courier New" w:eastAsia="Courier New" w:hAnsi="Courier New" w:cs="Courier New"/>
          <w:b/>
          <w:bCs/>
          <w:sz w:val="19"/>
          <w:szCs w:val="19"/>
        </w:rPr>
        <w:t>Распределение грунтов на группы в зависимости от трудности разработки (справочно)</w:t>
      </w:r>
    </w:p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b/>
          <w:sz w:val="20"/>
          <w:szCs w:val="19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before="2" w:after="0" w:line="240" w:lineRule="auto"/>
        <w:rPr>
          <w:rFonts w:ascii="Courier New" w:eastAsia="Courier New" w:hAnsi="Courier New" w:cs="Courier New"/>
          <w:b/>
          <w:sz w:val="15"/>
          <w:szCs w:val="19"/>
        </w:rPr>
      </w:pPr>
    </w:p>
    <w:tbl>
      <w:tblPr>
        <w:tblStyle w:val="TableNormal"/>
        <w:tblW w:w="0" w:type="auto"/>
        <w:tblInd w:w="140" w:type="dxa"/>
        <w:tblBorders>
          <w:top w:val="single" w:sz="18" w:space="0" w:color="0968CA"/>
          <w:left w:val="single" w:sz="18" w:space="0" w:color="0968CA"/>
          <w:bottom w:val="single" w:sz="18" w:space="0" w:color="0968CA"/>
          <w:right w:val="single" w:sz="18" w:space="0" w:color="0968CA"/>
          <w:insideH w:val="single" w:sz="18" w:space="0" w:color="0968CA"/>
          <w:insideV w:val="single" w:sz="18" w:space="0" w:color="0968CA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197"/>
        <w:gridCol w:w="934"/>
        <w:gridCol w:w="475"/>
        <w:gridCol w:w="554"/>
        <w:gridCol w:w="507"/>
        <w:gridCol w:w="428"/>
        <w:gridCol w:w="427"/>
        <w:gridCol w:w="569"/>
        <w:gridCol w:w="474"/>
        <w:gridCol w:w="538"/>
        <w:gridCol w:w="665"/>
        <w:gridCol w:w="807"/>
        <w:gridCol w:w="948"/>
      </w:tblGrid>
      <w:tr w:rsidR="00511020" w:rsidRPr="00511020" w:rsidTr="002313CB">
        <w:trPr>
          <w:trHeight w:val="319"/>
        </w:trPr>
        <w:tc>
          <w:tcPr>
            <w:tcW w:w="527" w:type="dxa"/>
            <w:vMerge w:val="restart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 w:line="276" w:lineRule="auto"/>
              <w:ind w:right="111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№ п/п</w:t>
            </w:r>
          </w:p>
        </w:tc>
        <w:tc>
          <w:tcPr>
            <w:tcW w:w="3197" w:type="dxa"/>
            <w:vMerge w:val="restart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 w:line="276" w:lineRule="auto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Наименование и краткая характеристика грунтов</w:t>
            </w:r>
          </w:p>
        </w:tc>
        <w:tc>
          <w:tcPr>
            <w:tcW w:w="934" w:type="dxa"/>
            <w:vMerge w:val="restart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 w:line="271" w:lineRule="auto"/>
              <w:ind w:right="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 xml:space="preserve">Средняя </w:t>
            </w:r>
            <w:r w:rsidRPr="00511020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плотность </w:t>
            </w:r>
            <w:r w:rsidRPr="00511020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в </w:t>
            </w:r>
            <w:r w:rsidRPr="00511020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естест- </w:t>
            </w:r>
            <w:r w:rsidRPr="00511020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венном </w:t>
            </w:r>
            <w:r w:rsidRPr="00511020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зале- </w:t>
            </w:r>
            <w:r w:rsidRPr="00511020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гании </w:t>
            </w: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кг/м</w:t>
            </w:r>
            <w:r w:rsidRPr="00511020">
              <w:rPr>
                <w:rFonts w:ascii="Microsoft Sans Serif" w:eastAsia="Microsoft Sans Serif" w:hAnsi="Microsoft Sans Serif" w:cs="Microsoft Sans Serif"/>
                <w:position w:val="5"/>
                <w:sz w:val="12"/>
              </w:rPr>
              <w:t>3</w:t>
            </w:r>
          </w:p>
        </w:tc>
        <w:tc>
          <w:tcPr>
            <w:tcW w:w="3972" w:type="dxa"/>
            <w:gridSpan w:val="8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Механизированная разработка грунтов</w:t>
            </w:r>
          </w:p>
        </w:tc>
        <w:tc>
          <w:tcPr>
            <w:tcW w:w="665" w:type="dxa"/>
            <w:vMerge w:val="restart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 w:line="276" w:lineRule="auto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Разра-</w:t>
            </w: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ботка грун- тов в руч- ную</w:t>
            </w:r>
          </w:p>
        </w:tc>
        <w:tc>
          <w:tcPr>
            <w:tcW w:w="807" w:type="dxa"/>
            <w:vMerge w:val="restart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 w:line="276" w:lineRule="auto"/>
              <w:ind w:right="3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Разрых- ление мерзлых грунтов</w:t>
            </w:r>
          </w:p>
        </w:tc>
        <w:tc>
          <w:tcPr>
            <w:tcW w:w="948" w:type="dxa"/>
            <w:vMerge w:val="restart"/>
            <w:tcBorders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3" w:line="276" w:lineRule="auto"/>
              <w:ind w:right="3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 xml:space="preserve">Нарезка </w:t>
            </w:r>
            <w:r w:rsidRPr="00511020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прорезей </w:t>
            </w:r>
            <w:r w:rsidRPr="00511020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в </w:t>
            </w: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 xml:space="preserve">мерзлых </w:t>
            </w:r>
            <w:r w:rsidRPr="00511020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грунтах </w:t>
            </w: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буровыми машинами</w:t>
            </w:r>
          </w:p>
        </w:tc>
      </w:tr>
      <w:tr w:rsidR="00511020" w:rsidRPr="00511020" w:rsidTr="002313CB">
        <w:trPr>
          <w:trHeight w:val="427"/>
        </w:trPr>
        <w:tc>
          <w:tcPr>
            <w:tcW w:w="527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1536" w:type="dxa"/>
            <w:gridSpan w:val="3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Экскаваторами</w:t>
            </w:r>
          </w:p>
        </w:tc>
        <w:tc>
          <w:tcPr>
            <w:tcW w:w="428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Ск-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ре-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пе-</w:t>
            </w:r>
          </w:p>
          <w:p w:rsidR="00511020" w:rsidRPr="00511020" w:rsidRDefault="00511020" w:rsidP="00511020">
            <w:pPr>
              <w:spacing w:before="25" w:line="276" w:lineRule="auto"/>
              <w:ind w:right="5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ра- ми</w:t>
            </w:r>
          </w:p>
        </w:tc>
        <w:tc>
          <w:tcPr>
            <w:tcW w:w="427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Бу-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ль-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до-</w:t>
            </w:r>
          </w:p>
          <w:p w:rsidR="00511020" w:rsidRPr="00511020" w:rsidRDefault="00511020" w:rsidP="00511020">
            <w:pPr>
              <w:spacing w:before="2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зе-</w:t>
            </w:r>
          </w:p>
          <w:p w:rsidR="00511020" w:rsidRPr="00511020" w:rsidRDefault="00511020" w:rsidP="00511020">
            <w:pPr>
              <w:spacing w:before="25" w:line="276" w:lineRule="auto"/>
              <w:ind w:right="5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ра- ми</w:t>
            </w:r>
          </w:p>
        </w:tc>
        <w:tc>
          <w:tcPr>
            <w:tcW w:w="569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 w:line="276" w:lineRule="auto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Грей-</w:t>
            </w: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де- рами</w:t>
            </w:r>
          </w:p>
        </w:tc>
        <w:tc>
          <w:tcPr>
            <w:tcW w:w="474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Гр-</w:t>
            </w:r>
          </w:p>
          <w:p w:rsidR="00511020" w:rsidRPr="00511020" w:rsidRDefault="00511020" w:rsidP="00511020">
            <w:pPr>
              <w:spacing w:before="26" w:line="276" w:lineRule="auto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ей- дер- эле- ва-</w:t>
            </w:r>
          </w:p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то-</w:t>
            </w:r>
          </w:p>
          <w:p w:rsidR="00511020" w:rsidRPr="00511020" w:rsidRDefault="00511020" w:rsidP="00511020">
            <w:pPr>
              <w:spacing w:before="26" w:line="276" w:lineRule="auto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ра- ми</w:t>
            </w:r>
          </w:p>
        </w:tc>
        <w:tc>
          <w:tcPr>
            <w:tcW w:w="538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Бу-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ри-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ль-</w:t>
            </w:r>
          </w:p>
          <w:p w:rsidR="00511020" w:rsidRPr="00511020" w:rsidRDefault="00511020" w:rsidP="00511020">
            <w:pPr>
              <w:spacing w:before="25" w:line="276" w:lineRule="auto"/>
              <w:ind w:right="77"/>
              <w:jc w:val="both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но- кра- но-</w:t>
            </w:r>
          </w:p>
          <w:p w:rsidR="00511020" w:rsidRPr="00511020" w:rsidRDefault="00511020" w:rsidP="00511020">
            <w:pPr>
              <w:spacing w:line="276" w:lineRule="auto"/>
              <w:ind w:right="108"/>
              <w:jc w:val="both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вы- ми </w:t>
            </w: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ма-</w:t>
            </w:r>
          </w:p>
          <w:p w:rsidR="00511020" w:rsidRPr="00511020" w:rsidRDefault="00511020" w:rsidP="00511020">
            <w:pPr>
              <w:spacing w:before="1" w:line="180" w:lineRule="exac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ши-</w:t>
            </w:r>
          </w:p>
          <w:p w:rsidR="00511020" w:rsidRPr="00511020" w:rsidRDefault="00511020" w:rsidP="00511020">
            <w:pPr>
              <w:spacing w:before="27" w:line="276" w:lineRule="auto"/>
              <w:ind w:right="108"/>
              <w:jc w:val="both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на- ми</w:t>
            </w:r>
          </w:p>
        </w:tc>
        <w:tc>
          <w:tcPr>
            <w:tcW w:w="665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</w:tr>
      <w:tr w:rsidR="00511020" w:rsidRPr="00511020" w:rsidTr="002313CB">
        <w:trPr>
          <w:trHeight w:val="2123"/>
        </w:trPr>
        <w:tc>
          <w:tcPr>
            <w:tcW w:w="527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од-</w:t>
            </w:r>
          </w:p>
          <w:p w:rsidR="00511020" w:rsidRPr="00511020" w:rsidRDefault="00511020" w:rsidP="00511020">
            <w:pPr>
              <w:spacing w:before="26" w:line="276" w:lineRule="auto"/>
              <w:ind w:right="46"/>
              <w:jc w:val="both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но- ков-</w:t>
            </w: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шо-</w:t>
            </w:r>
          </w:p>
          <w:p w:rsidR="00511020" w:rsidRPr="00511020" w:rsidRDefault="00511020" w:rsidP="00511020">
            <w:pPr>
              <w:spacing w:line="276" w:lineRule="auto"/>
              <w:ind w:right="77"/>
              <w:jc w:val="both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вы- </w:t>
            </w: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ми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тран- шей- ны- ми цеп- ны- ми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тр-</w:t>
            </w:r>
          </w:p>
          <w:p w:rsidR="00511020" w:rsidRPr="00511020" w:rsidRDefault="00511020" w:rsidP="00511020">
            <w:pPr>
              <w:spacing w:before="26" w:line="276" w:lineRule="auto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ан- шей- ны- ми ро- тор- ны- ми</w:t>
            </w:r>
          </w:p>
        </w:tc>
        <w:tc>
          <w:tcPr>
            <w:tcW w:w="428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</w:tr>
      <w:tr w:rsidR="00511020" w:rsidRPr="00511020" w:rsidTr="002313CB">
        <w:trPr>
          <w:trHeight w:val="298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18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20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13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8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9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10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146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11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12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13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13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1"/>
              <w:ind w:right="31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14</w:t>
            </w:r>
          </w:p>
        </w:tc>
      </w:tr>
      <w:tr w:rsidR="00511020" w:rsidRPr="00511020" w:rsidTr="002313CB">
        <w:trPr>
          <w:trHeight w:val="30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1.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Алевролиты: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8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3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слабые, низкой прочности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1500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4р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крепкие, мало прочные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2200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2.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Ангидриты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2900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3.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Аргиллиты: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крепкие, плитчатые, мало прочные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2000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массивные, средней прочности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2200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4.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Бокситы плотные, средней прочности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7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5.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Вечномерзлые и мерзлые сезонно- протающие грунты: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4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 w:line="276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растительный слой, торф, заторфованные грунты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1150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4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1м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6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1м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5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2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515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пески, супеси, суглинки и глины без примеси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1750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1м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6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1м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2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931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пески, супеси, суглинки и глины с примесью гравия, гальки, дресвы, щебня в количестве до 20% и валунов до 10%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1950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2м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6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2м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2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2313CB">
        <w:trPr>
          <w:trHeight w:val="134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 w:line="276" w:lineRule="auto"/>
              <w:ind w:righ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пески, супеси, суглинки и глины с примесью гравия, гальки, дресвы, щебня в количестве более 20% и валунов более 10%, а также гравийно- галечные и щебенисто-дресвяные грунты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2100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4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3м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6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3м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5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2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  <w:tr w:rsidR="00511020" w:rsidRPr="00511020" w:rsidTr="002313CB">
        <w:trPr>
          <w:trHeight w:val="514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5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6.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Гравийно-галечные грунты (кроме моренных) при размере частиц: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4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до 80 мм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1750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3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свыше 80 мм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1950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3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3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3м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свыше 80 мм, с содержанием валунов до 10%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1950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3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 w:line="276" w:lineRule="auto"/>
              <w:ind w:righ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свыше 80 мм, с содержанием валуном до 30%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2000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3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0"/>
        </w:trPr>
        <w:tc>
          <w:tcPr>
            <w:tcW w:w="527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14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свыше 80 мм, с содержанием валуном до 70%</w:t>
            </w:r>
          </w:p>
        </w:tc>
        <w:tc>
          <w:tcPr>
            <w:tcW w:w="93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3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2300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6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2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07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8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27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39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569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38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203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6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807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948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</w:tbl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6"/>
          <w:lang w:val="en-US"/>
        </w:rPr>
        <w:sectPr w:rsidR="00511020" w:rsidRPr="00511020">
          <w:pgSz w:w="11910" w:h="16840"/>
          <w:pgMar w:top="440" w:right="160" w:bottom="0" w:left="440" w:header="0" w:footer="0" w:gutter="0"/>
          <w:cols w:space="720"/>
        </w:sectPr>
      </w:pPr>
    </w:p>
    <w:p w:rsidR="00511020" w:rsidRPr="00511020" w:rsidRDefault="00511020" w:rsidP="00511020">
      <w:pPr>
        <w:widowControl w:val="0"/>
        <w:autoSpaceDE w:val="0"/>
        <w:autoSpaceDN w:val="0"/>
        <w:spacing w:before="7" w:after="0" w:line="240" w:lineRule="auto"/>
        <w:rPr>
          <w:rFonts w:ascii="Times New Roman" w:eastAsia="Courier New" w:hAnsi="Courier New" w:cs="Courier New"/>
          <w:sz w:val="4"/>
          <w:szCs w:val="19"/>
          <w:lang w:val="en-US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0" w:lineRule="exact"/>
        <w:rPr>
          <w:rFonts w:ascii="Times New Roman" w:eastAsia="Courier New" w:hAnsi="Courier New" w:cs="Courier New"/>
          <w:sz w:val="2"/>
          <w:szCs w:val="19"/>
          <w:lang w:val="en-US"/>
        </w:rPr>
      </w:pPr>
      <w:r w:rsidRPr="00511020">
        <w:rPr>
          <w:rFonts w:ascii="Times New Roman" w:eastAsia="Courier New" w:hAnsi="Courier New" w:cs="Courier New"/>
          <w:spacing w:val="5"/>
          <w:sz w:val="2"/>
          <w:szCs w:val="19"/>
          <w:lang w:val="en-US"/>
        </w:rPr>
        <w:t xml:space="preserve"> </w:t>
      </w:r>
      <w:r w:rsidRPr="00511020">
        <w:rPr>
          <w:rFonts w:ascii="Times New Roman" w:eastAsia="Courier New" w:hAnsi="Courier New" w:cs="Courier New"/>
          <w:noProof/>
          <w:spacing w:val="5"/>
          <w:sz w:val="2"/>
          <w:szCs w:val="19"/>
          <w:lang w:val="en-US"/>
        </w:rPr>
        <mc:AlternateContent>
          <mc:Choice Requires="wpg">
            <w:drawing>
              <wp:inline distT="0" distB="0" distL="0" distR="0">
                <wp:extent cx="6410325" cy="9525"/>
                <wp:effectExtent l="11430" t="8255" r="7620" b="1270"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9525"/>
                          <a:chOff x="0" y="0"/>
                          <a:chExt cx="10095" cy="15"/>
                        </a:xfrm>
                      </wpg:grpSpPr>
                      <wps:wsp>
                        <wps:cNvPr id="5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094" cy="0"/>
                          </a:xfrm>
                          <a:prstGeom prst="line">
                            <a:avLst/>
                          </a:prstGeom>
                          <a:noFill/>
                          <a:ln w="9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B4AF6" id="Группа 56" o:spid="_x0000_s1026" style="width:504.75pt;height:.75pt;mso-position-horizontal-relative:char;mso-position-vertical-relative:line" coordsize="100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">
                <v:line id="Line 37" o:spid="_x0000_s1027" style="position:absolute;visibility:visible;mso-wrap-style:square" from="0,7" to="100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" strokeweight=".26175mm"/>
                <w10:anchorlock/>
              </v:group>
            </w:pict>
          </mc:Fallback>
        </mc:AlternateContent>
      </w:r>
    </w:p>
    <w:p w:rsidR="00511020" w:rsidRPr="00511020" w:rsidRDefault="00511020" w:rsidP="00511020">
      <w:pPr>
        <w:widowControl w:val="0"/>
        <w:autoSpaceDE w:val="0"/>
        <w:autoSpaceDN w:val="0"/>
        <w:spacing w:before="3" w:after="1" w:line="240" w:lineRule="auto"/>
        <w:rPr>
          <w:rFonts w:ascii="Times New Roman" w:eastAsia="Courier New" w:hAnsi="Courier New" w:cs="Courier New"/>
          <w:sz w:val="26"/>
          <w:szCs w:val="19"/>
          <w:lang w:val="en-US"/>
        </w:rPr>
      </w:pPr>
    </w:p>
    <w:tbl>
      <w:tblPr>
        <w:tblStyle w:val="TableNormal"/>
        <w:tblW w:w="0" w:type="auto"/>
        <w:tblInd w:w="140" w:type="dxa"/>
        <w:tblBorders>
          <w:top w:val="single" w:sz="18" w:space="0" w:color="0968CA"/>
          <w:left w:val="single" w:sz="18" w:space="0" w:color="0968CA"/>
          <w:bottom w:val="single" w:sz="18" w:space="0" w:color="0968CA"/>
          <w:right w:val="single" w:sz="18" w:space="0" w:color="0968CA"/>
          <w:insideH w:val="single" w:sz="18" w:space="0" w:color="0968CA"/>
          <w:insideV w:val="single" w:sz="18" w:space="0" w:color="0968CA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656"/>
        <w:gridCol w:w="712"/>
        <w:gridCol w:w="474"/>
        <w:gridCol w:w="475"/>
        <w:gridCol w:w="474"/>
        <w:gridCol w:w="474"/>
        <w:gridCol w:w="474"/>
        <w:gridCol w:w="474"/>
        <w:gridCol w:w="475"/>
        <w:gridCol w:w="585"/>
        <w:gridCol w:w="711"/>
        <w:gridCol w:w="823"/>
        <w:gridCol w:w="695"/>
      </w:tblGrid>
      <w:tr w:rsidR="00511020" w:rsidRPr="00511020" w:rsidTr="002313CB">
        <w:trPr>
          <w:trHeight w:val="519"/>
        </w:trPr>
        <w:tc>
          <w:tcPr>
            <w:tcW w:w="54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е) свыше 80 мм, с содержанием валуном более 70%</w:t>
            </w:r>
          </w:p>
        </w:tc>
        <w:tc>
          <w:tcPr>
            <w:tcW w:w="712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723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ж) цементированная смесь гальки, гравия, мелкозернистого песка и лессовидной супеси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1900-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7.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Гипс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8.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Глина: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мягко- и тугопластичная без примесей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96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2313CB">
        <w:trPr>
          <w:trHeight w:val="723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мягко- и тугопластичная, с примесью щебня, гальки, гравия или строительного мусора до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96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3м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мягко- и тугопластичная с примесью более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4м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мягкая карбонная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твердая карбонная, тяжелая ломовая сланцевая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1950-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2150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 4м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9.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Грунт растительного слоя: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без корней кустарника и деревьев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6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 корнями кустарника и деревьев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96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656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6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vMerge w:val="restart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с примесью щебня, гравия или строительного мусора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96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3656" w:type="dxa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1400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10.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Грунты ледникового происхождения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(моренные):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8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931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пески, супеси и суглинки при коэффициенте пористости или показателе консистенции более 0,5 и содержании частиц крупнее 2 мм до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b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b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b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b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1139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0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пески, супеси и суглинки при коэффициенте пористости или показателе консистенции до 0,5; глины при показателе консистенции более 0,5 и содержании частиц крупнее 2 мм до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723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261"/>
              <w:jc w:val="both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глины при показателе консистенции до 0,5 и содержании частиц крупнее 2 мм до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3м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930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Пески, супеси, суглинки и глины при коэффициенте пористости или показателе консистенции более 0,5 и содержании частиц крупнее 2 мм: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до 35%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до 65%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4м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е) более 65%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931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Пески, супеси, суглинки и глины при коэффициенте пористости или показателе консистенции до 0,5 и содержании частиц крупнее 2 мм: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8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ж) до 35 %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2000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 4м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з) до 65%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2100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и) более 65%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723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к) валунный грунт (содержание частиц крупнее 200 мм более 50%) при любых показателей пористости и консистенции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2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11.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Диабазы: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2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</w:tbl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6"/>
          <w:lang w:val="en-US"/>
        </w:rPr>
        <w:sectPr w:rsidR="00511020" w:rsidRPr="00511020">
          <w:headerReference w:type="default" r:id="rId7"/>
          <w:pgSz w:w="11910" w:h="16840"/>
          <w:pgMar w:top="380" w:right="160" w:bottom="0" w:left="440" w:header="0" w:footer="0" w:gutter="0"/>
          <w:pgNumType w:start="4"/>
          <w:cols w:space="720"/>
        </w:sectPr>
      </w:pPr>
    </w:p>
    <w:p w:rsidR="00511020" w:rsidRPr="00511020" w:rsidRDefault="00511020" w:rsidP="00511020">
      <w:pPr>
        <w:widowControl w:val="0"/>
        <w:autoSpaceDE w:val="0"/>
        <w:autoSpaceDN w:val="0"/>
        <w:spacing w:before="7" w:after="0" w:line="240" w:lineRule="auto"/>
        <w:rPr>
          <w:rFonts w:ascii="Times New Roman" w:eastAsia="Courier New" w:hAnsi="Courier New" w:cs="Courier New"/>
          <w:sz w:val="4"/>
          <w:szCs w:val="19"/>
          <w:lang w:val="en-US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0" w:lineRule="exact"/>
        <w:rPr>
          <w:rFonts w:ascii="Times New Roman" w:eastAsia="Courier New" w:hAnsi="Courier New" w:cs="Courier New"/>
          <w:sz w:val="2"/>
          <w:szCs w:val="19"/>
          <w:lang w:val="en-US"/>
        </w:rPr>
      </w:pPr>
      <w:r w:rsidRPr="00511020">
        <w:rPr>
          <w:rFonts w:ascii="Times New Roman" w:eastAsia="Courier New" w:hAnsi="Courier New" w:cs="Courier New"/>
          <w:spacing w:val="5"/>
          <w:sz w:val="2"/>
          <w:szCs w:val="19"/>
          <w:lang w:val="en-US"/>
        </w:rPr>
        <w:t xml:space="preserve"> </w:t>
      </w:r>
      <w:r w:rsidRPr="00511020">
        <w:rPr>
          <w:rFonts w:ascii="Times New Roman" w:eastAsia="Courier New" w:hAnsi="Courier New" w:cs="Courier New"/>
          <w:noProof/>
          <w:spacing w:val="5"/>
          <w:sz w:val="2"/>
          <w:szCs w:val="19"/>
          <w:lang w:val="en-US"/>
        </w:rPr>
        <mc:AlternateContent>
          <mc:Choice Requires="wpg">
            <w:drawing>
              <wp:inline distT="0" distB="0" distL="0" distR="0">
                <wp:extent cx="6410325" cy="9525"/>
                <wp:effectExtent l="11430" t="8255" r="7620" b="1270"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9525"/>
                          <a:chOff x="0" y="0"/>
                          <a:chExt cx="10095" cy="15"/>
                        </a:xfrm>
                      </wpg:grpSpPr>
                      <wps:wsp>
                        <wps:cNvPr id="5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094" cy="0"/>
                          </a:xfrm>
                          <a:prstGeom prst="line">
                            <a:avLst/>
                          </a:prstGeom>
                          <a:noFill/>
                          <a:ln w="9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17796" id="Группа 54" o:spid="_x0000_s1026" style="width:504.75pt;height:.75pt;mso-position-horizontal-relative:char;mso-position-vertical-relative:line" coordsize="100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">
                <v:line id="Line 35" o:spid="_x0000_s1027" style="position:absolute;visibility:visible;mso-wrap-style:square" from="0,7" to="100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" strokeweight=".26175mm"/>
                <w10:anchorlock/>
              </v:group>
            </w:pict>
          </mc:Fallback>
        </mc:AlternateContent>
      </w:r>
    </w:p>
    <w:p w:rsidR="00511020" w:rsidRPr="00511020" w:rsidRDefault="00511020" w:rsidP="00511020">
      <w:pPr>
        <w:widowControl w:val="0"/>
        <w:autoSpaceDE w:val="0"/>
        <w:autoSpaceDN w:val="0"/>
        <w:spacing w:before="3" w:after="1" w:line="240" w:lineRule="auto"/>
        <w:rPr>
          <w:rFonts w:ascii="Times New Roman" w:eastAsia="Courier New" w:hAnsi="Courier New" w:cs="Courier New"/>
          <w:sz w:val="26"/>
          <w:szCs w:val="19"/>
          <w:lang w:val="en-US"/>
        </w:rPr>
      </w:pPr>
    </w:p>
    <w:tbl>
      <w:tblPr>
        <w:tblStyle w:val="TableNormal"/>
        <w:tblW w:w="0" w:type="auto"/>
        <w:tblInd w:w="140" w:type="dxa"/>
        <w:tblBorders>
          <w:top w:val="single" w:sz="18" w:space="0" w:color="0968CA"/>
          <w:left w:val="single" w:sz="18" w:space="0" w:color="0968CA"/>
          <w:bottom w:val="single" w:sz="18" w:space="0" w:color="0968CA"/>
          <w:right w:val="single" w:sz="18" w:space="0" w:color="0968CA"/>
          <w:insideH w:val="single" w:sz="18" w:space="0" w:color="0968CA"/>
          <w:insideV w:val="single" w:sz="18" w:space="0" w:color="0968CA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656"/>
        <w:gridCol w:w="712"/>
        <w:gridCol w:w="474"/>
        <w:gridCol w:w="475"/>
        <w:gridCol w:w="474"/>
        <w:gridCol w:w="474"/>
        <w:gridCol w:w="474"/>
        <w:gridCol w:w="474"/>
        <w:gridCol w:w="475"/>
        <w:gridCol w:w="585"/>
        <w:gridCol w:w="711"/>
        <w:gridCol w:w="823"/>
        <w:gridCol w:w="695"/>
      </w:tblGrid>
      <w:tr w:rsidR="00511020" w:rsidRPr="00511020" w:rsidTr="002313CB">
        <w:trPr>
          <w:trHeight w:val="311"/>
        </w:trPr>
        <w:tc>
          <w:tcPr>
            <w:tcW w:w="54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сильно выветрившиеся, мало прочные</w:t>
            </w:r>
          </w:p>
        </w:tc>
        <w:tc>
          <w:tcPr>
            <w:tcW w:w="712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слабо выветрившиеся,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незатронутые выветриванием, крепкие,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незатронутые выветриванием, особо крепкие,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12.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Доломиты: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мягкие, пористые, выветрившиеся,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плотный,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крепкий, очень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13.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Дресва в коренном залегании(элювий)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2000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14.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Дресвяной грунт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15.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Змеевик(серпентин):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выветрившийся мало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2400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средней крепости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крепкий,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Известняки: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мягкие, пористые, выветрившиеся, мало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мергелистые слабые, 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мергелистые плотные,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крепкие, доломитизированные,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плотные окварцованные,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3100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Кварциты: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сланцевые, сильно выветрившиеся,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сланцевые, средне выветрившиеся,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слабо выветрившиеся,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не выветрившиеся,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не выветрившиеся, мелкозернистые,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3000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Конгломераты и брекчии: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7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слабосцементированные, а также из осадочных пород на глинистом цементе, мало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1900-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2100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2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из осадочных пород на известковом цементе, 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из осадочных пород на кремнистом цементе,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722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с галькой из изверженных пород на известковом и кремнистом цементе,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Коренные глубинные породы (граниты, гнейсы, диориты, сиениты, габбро и др.):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крупнозернистые, выветрившиеся и дресвяные, мало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среднезернистые, выветрившиеся,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2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мелкозернистые, выветрившиеся,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</w:tbl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6"/>
          <w:lang w:val="en-US"/>
        </w:rPr>
        <w:sectPr w:rsidR="00511020" w:rsidRPr="00511020">
          <w:pgSz w:w="11910" w:h="16840"/>
          <w:pgMar w:top="380" w:right="160" w:bottom="280" w:left="440" w:header="0" w:footer="0" w:gutter="0"/>
          <w:cols w:space="720"/>
        </w:sectPr>
      </w:pPr>
    </w:p>
    <w:p w:rsidR="00511020" w:rsidRPr="00511020" w:rsidRDefault="00511020" w:rsidP="00511020">
      <w:pPr>
        <w:widowControl w:val="0"/>
        <w:autoSpaceDE w:val="0"/>
        <w:autoSpaceDN w:val="0"/>
        <w:spacing w:before="7" w:after="0" w:line="240" w:lineRule="auto"/>
        <w:rPr>
          <w:rFonts w:ascii="Times New Roman" w:eastAsia="Courier New" w:hAnsi="Courier New" w:cs="Courier New"/>
          <w:sz w:val="4"/>
          <w:szCs w:val="19"/>
          <w:lang w:val="en-US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0" w:lineRule="exact"/>
        <w:rPr>
          <w:rFonts w:ascii="Times New Roman" w:eastAsia="Courier New" w:hAnsi="Courier New" w:cs="Courier New"/>
          <w:sz w:val="2"/>
          <w:szCs w:val="19"/>
          <w:lang w:val="en-US"/>
        </w:rPr>
      </w:pPr>
      <w:r w:rsidRPr="00511020">
        <w:rPr>
          <w:rFonts w:ascii="Times New Roman" w:eastAsia="Courier New" w:hAnsi="Courier New" w:cs="Courier New"/>
          <w:spacing w:val="5"/>
          <w:sz w:val="2"/>
          <w:szCs w:val="19"/>
          <w:lang w:val="en-US"/>
        </w:rPr>
        <w:t xml:space="preserve"> </w:t>
      </w:r>
      <w:r w:rsidRPr="00511020">
        <w:rPr>
          <w:rFonts w:ascii="Times New Roman" w:eastAsia="Courier New" w:hAnsi="Courier New" w:cs="Courier New"/>
          <w:noProof/>
          <w:spacing w:val="5"/>
          <w:sz w:val="2"/>
          <w:szCs w:val="19"/>
          <w:lang w:val="en-US"/>
        </w:rPr>
        <mc:AlternateContent>
          <mc:Choice Requires="wpg">
            <w:drawing>
              <wp:inline distT="0" distB="0" distL="0" distR="0">
                <wp:extent cx="6410325" cy="9525"/>
                <wp:effectExtent l="11430" t="8255" r="7620" b="1270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9525"/>
                          <a:chOff x="0" y="0"/>
                          <a:chExt cx="10095" cy="15"/>
                        </a:xfrm>
                      </wpg:grpSpPr>
                      <wps:wsp>
                        <wps:cNvPr id="5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094" cy="0"/>
                          </a:xfrm>
                          <a:prstGeom prst="line">
                            <a:avLst/>
                          </a:prstGeom>
                          <a:noFill/>
                          <a:ln w="9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9E957" id="Группа 52" o:spid="_x0000_s1026" style="width:504.75pt;height:.75pt;mso-position-horizontal-relative:char;mso-position-vertical-relative:line" coordsize="100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">
                <v:line id="Line 33" o:spid="_x0000_s1027" style="position:absolute;visibility:visible;mso-wrap-style:square" from="0,7" to="100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" strokeweight=".26175mm"/>
                <w10:anchorlock/>
              </v:group>
            </w:pict>
          </mc:Fallback>
        </mc:AlternateContent>
      </w:r>
    </w:p>
    <w:p w:rsidR="00511020" w:rsidRPr="00511020" w:rsidRDefault="00511020" w:rsidP="00511020">
      <w:pPr>
        <w:widowControl w:val="0"/>
        <w:autoSpaceDE w:val="0"/>
        <w:autoSpaceDN w:val="0"/>
        <w:spacing w:before="3" w:after="1" w:line="240" w:lineRule="auto"/>
        <w:rPr>
          <w:rFonts w:ascii="Times New Roman" w:eastAsia="Courier New" w:hAnsi="Courier New" w:cs="Courier New"/>
          <w:sz w:val="26"/>
          <w:szCs w:val="19"/>
          <w:lang w:val="en-US"/>
        </w:rPr>
      </w:pPr>
    </w:p>
    <w:tbl>
      <w:tblPr>
        <w:tblStyle w:val="TableNormal"/>
        <w:tblW w:w="0" w:type="auto"/>
        <w:tblInd w:w="140" w:type="dxa"/>
        <w:tblBorders>
          <w:top w:val="single" w:sz="18" w:space="0" w:color="0968CA"/>
          <w:left w:val="single" w:sz="18" w:space="0" w:color="0968CA"/>
          <w:bottom w:val="single" w:sz="18" w:space="0" w:color="0968CA"/>
          <w:right w:val="single" w:sz="18" w:space="0" w:color="0968CA"/>
          <w:insideH w:val="single" w:sz="18" w:space="0" w:color="0968CA"/>
          <w:insideV w:val="single" w:sz="18" w:space="0" w:color="0968CA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656"/>
        <w:gridCol w:w="712"/>
        <w:gridCol w:w="474"/>
        <w:gridCol w:w="475"/>
        <w:gridCol w:w="474"/>
        <w:gridCol w:w="474"/>
        <w:gridCol w:w="474"/>
        <w:gridCol w:w="474"/>
        <w:gridCol w:w="475"/>
        <w:gridCol w:w="585"/>
        <w:gridCol w:w="711"/>
        <w:gridCol w:w="823"/>
        <w:gridCol w:w="695"/>
      </w:tblGrid>
      <w:tr w:rsidR="00511020" w:rsidRPr="00511020" w:rsidTr="002313CB">
        <w:trPr>
          <w:trHeight w:val="519"/>
        </w:trPr>
        <w:tc>
          <w:tcPr>
            <w:tcW w:w="54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крупнозернистые, не затронутые выветриванием, прочные</w:t>
            </w:r>
          </w:p>
        </w:tc>
        <w:tc>
          <w:tcPr>
            <w:tcW w:w="712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2800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среднезернистые, не затронутые выветриванием,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е) мелкозернистые, не затронутые выветриванием,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3100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ж) микрозернистые, порфировые, не затронутые выветриванием,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20.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Коренные излившиеся породы (андезиты, базальты, порфириты, трахтиты и др.)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сильно выветрившиеся, 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слабо выветрившиеся,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со следами выветривания,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без следов выветривания,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3100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не затронутые выветриванием, микроструктурные,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21.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Кремень очень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22.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Лесс: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мягкопластичный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 1м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тугопластичный с примесью гравия или гальки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твердый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рыхлый и слежавшийся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сцементированный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23.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Мел: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мягкий, низкой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1550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плотный, малопрочный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24.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Мергель: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мягкий, рыхлый, низкой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средний, малопрочный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плотный 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25.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Мрамор,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Мусор строительный: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рыхлый и слежавшийся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22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сцементированный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3м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Опока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28.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Пемза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1100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29.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Песок: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без примесей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 примесью щебня, гальки, гравия или строительного мусора до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 1м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  <w:tr w:rsidR="00511020" w:rsidRPr="00511020" w:rsidTr="002313CB">
        <w:trPr>
          <w:trHeight w:val="511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то же, с примесью более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3м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</w:tbl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6"/>
          <w:lang w:val="en-US"/>
        </w:rPr>
        <w:sectPr w:rsidR="00511020" w:rsidRPr="00511020">
          <w:pgSz w:w="11910" w:h="16840"/>
          <w:pgMar w:top="380" w:right="160" w:bottom="0" w:left="440" w:header="0" w:footer="0" w:gutter="0"/>
          <w:cols w:space="720"/>
        </w:sectPr>
      </w:pPr>
    </w:p>
    <w:p w:rsidR="00511020" w:rsidRPr="00511020" w:rsidRDefault="00511020" w:rsidP="00511020">
      <w:pPr>
        <w:widowControl w:val="0"/>
        <w:autoSpaceDE w:val="0"/>
        <w:autoSpaceDN w:val="0"/>
        <w:spacing w:before="7" w:after="0" w:line="240" w:lineRule="auto"/>
        <w:rPr>
          <w:rFonts w:ascii="Times New Roman" w:eastAsia="Courier New" w:hAnsi="Courier New" w:cs="Courier New"/>
          <w:sz w:val="4"/>
          <w:szCs w:val="19"/>
          <w:lang w:val="en-US"/>
        </w:rPr>
      </w:pPr>
    </w:p>
    <w:p w:rsidR="00511020" w:rsidRPr="00511020" w:rsidRDefault="00511020" w:rsidP="00511020">
      <w:pPr>
        <w:widowControl w:val="0"/>
        <w:autoSpaceDE w:val="0"/>
        <w:autoSpaceDN w:val="0"/>
        <w:spacing w:after="0" w:line="20" w:lineRule="exact"/>
        <w:rPr>
          <w:rFonts w:ascii="Times New Roman" w:eastAsia="Courier New" w:hAnsi="Courier New" w:cs="Courier New"/>
          <w:sz w:val="2"/>
          <w:szCs w:val="19"/>
          <w:lang w:val="en-US"/>
        </w:rPr>
      </w:pPr>
      <w:r w:rsidRPr="00511020">
        <w:rPr>
          <w:rFonts w:ascii="Times New Roman" w:eastAsia="Courier New" w:hAnsi="Courier New" w:cs="Courier New"/>
          <w:spacing w:val="5"/>
          <w:sz w:val="2"/>
          <w:szCs w:val="19"/>
          <w:lang w:val="en-US"/>
        </w:rPr>
        <w:t xml:space="preserve"> </w:t>
      </w:r>
      <w:r w:rsidRPr="00511020">
        <w:rPr>
          <w:rFonts w:ascii="Times New Roman" w:eastAsia="Courier New" w:hAnsi="Courier New" w:cs="Courier New"/>
          <w:noProof/>
          <w:spacing w:val="5"/>
          <w:sz w:val="2"/>
          <w:szCs w:val="19"/>
          <w:lang w:val="en-US"/>
        </w:rPr>
        <mc:AlternateContent>
          <mc:Choice Requires="wpg">
            <w:drawing>
              <wp:inline distT="0" distB="0" distL="0" distR="0">
                <wp:extent cx="6410325" cy="9525"/>
                <wp:effectExtent l="11430" t="8255" r="7620" b="1270"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9525"/>
                          <a:chOff x="0" y="0"/>
                          <a:chExt cx="10095" cy="15"/>
                        </a:xfrm>
                      </wpg:grpSpPr>
                      <wps:wsp>
                        <wps:cNvPr id="5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094" cy="0"/>
                          </a:xfrm>
                          <a:prstGeom prst="line">
                            <a:avLst/>
                          </a:prstGeom>
                          <a:noFill/>
                          <a:ln w="9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C7507" id="Группа 50" o:spid="_x0000_s1026" style="width:504.75pt;height:.75pt;mso-position-horizontal-relative:char;mso-position-vertical-relative:line" coordsize="100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">
                <v:line id="Line 31" o:spid="_x0000_s1027" style="position:absolute;visibility:visible;mso-wrap-style:square" from="0,7" to="100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" strokeweight=".26175mm"/>
                <w10:anchorlock/>
              </v:group>
            </w:pict>
          </mc:Fallback>
        </mc:AlternateContent>
      </w:r>
    </w:p>
    <w:p w:rsidR="00511020" w:rsidRPr="00511020" w:rsidRDefault="00511020" w:rsidP="00511020">
      <w:pPr>
        <w:widowControl w:val="0"/>
        <w:autoSpaceDE w:val="0"/>
        <w:autoSpaceDN w:val="0"/>
        <w:spacing w:before="3" w:after="1" w:line="240" w:lineRule="auto"/>
        <w:rPr>
          <w:rFonts w:ascii="Times New Roman" w:eastAsia="Courier New" w:hAnsi="Courier New" w:cs="Courier New"/>
          <w:sz w:val="26"/>
          <w:szCs w:val="19"/>
          <w:lang w:val="en-US"/>
        </w:rPr>
      </w:pPr>
    </w:p>
    <w:tbl>
      <w:tblPr>
        <w:tblStyle w:val="TableNormal"/>
        <w:tblW w:w="0" w:type="auto"/>
        <w:tblInd w:w="140" w:type="dxa"/>
        <w:tblBorders>
          <w:top w:val="single" w:sz="18" w:space="0" w:color="0968CA"/>
          <w:left w:val="single" w:sz="18" w:space="0" w:color="0968CA"/>
          <w:bottom w:val="single" w:sz="18" w:space="0" w:color="0968CA"/>
          <w:right w:val="single" w:sz="18" w:space="0" w:color="0968CA"/>
          <w:insideH w:val="single" w:sz="18" w:space="0" w:color="0968CA"/>
          <w:insideV w:val="single" w:sz="18" w:space="0" w:color="0968CA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656"/>
        <w:gridCol w:w="712"/>
        <w:gridCol w:w="474"/>
        <w:gridCol w:w="475"/>
        <w:gridCol w:w="474"/>
        <w:gridCol w:w="474"/>
        <w:gridCol w:w="474"/>
        <w:gridCol w:w="474"/>
        <w:gridCol w:w="475"/>
        <w:gridCol w:w="585"/>
        <w:gridCol w:w="711"/>
        <w:gridCol w:w="823"/>
        <w:gridCol w:w="695"/>
      </w:tblGrid>
      <w:tr w:rsidR="00511020" w:rsidRPr="00511020" w:rsidTr="002313CB">
        <w:trPr>
          <w:trHeight w:val="311"/>
        </w:trPr>
        <w:tc>
          <w:tcPr>
            <w:tcW w:w="54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барханный и дюнный</w:t>
            </w:r>
          </w:p>
        </w:tc>
        <w:tc>
          <w:tcPr>
            <w:tcW w:w="712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1600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82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30.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Песчаник: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выветрившийся, малопрочный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на глинистом цементе 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на известковом цементе,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плотный, на известковом или железистом цементе,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на кварцевом цементе, очень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299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е) кремнистый, очень прочный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31.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Ракушечники: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слабо цементированные, низкой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сцементированные, мало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722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32.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Скальные грунты предварительно разрыхленные (кроме отнесенных к 4 и 5 группам)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4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33.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Сланцы: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выветрившиеся, низкой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2000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слабо выветрившиеся и глинистые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средней прочности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окварцованные,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7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д) песчаные,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е) окремнелые,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ж) кремнистые, очень прочные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70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2313CB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34.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Солончаки и солонцы: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мягкие, пластичные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твердые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 4м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35.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Суглинки: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легкие и лессовидные, мягкопластичные без примесей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 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2313CB">
        <w:trPr>
          <w:trHeight w:val="723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тоже, с примесью гальки, щебня, гравия или строительного мусора до 10% и тугопластичные без примесей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 3м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</w:tr>
      <w:tr w:rsidR="00511020" w:rsidRPr="00511020" w:rsidTr="002313CB">
        <w:trPr>
          <w:trHeight w:val="134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0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легкие и лессовидные, мягкопластичные с примесью гальки, щебня, гравия, или строительного мусора более 10% тугопластичные с примесью до 10%, а также тяжелые, полутвердые и твердые без примесей и с примесью до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3м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2313CB">
        <w:trPr>
          <w:trHeight w:val="723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 w:line="276" w:lineRule="auto"/>
              <w:ind w:right="184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г) тяжелые, полутвердые и твердые с примесью щебня, гальки, гравия или строительного мусора более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4м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</w:tr>
      <w:tr w:rsidR="00511020" w:rsidRPr="00511020" w:rsidTr="002313CB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36.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Супеси: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2313CB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а) легкие, пластичные без примесей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 1м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2313CB">
        <w:trPr>
          <w:trHeight w:val="931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 w:line="276" w:lineRule="auto"/>
              <w:ind w:right="107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б) твердые без примесей, а также пластичные и твердые с примесью щебня, гальки, гравия или строительного мусора до 10%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1650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  <w:tr w:rsidR="00511020" w:rsidRPr="00511020" w:rsidTr="002313CB">
        <w:trPr>
          <w:trHeight w:val="510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в) то же, с примесью до 30%</w:t>
            </w:r>
          </w:p>
        </w:tc>
        <w:tc>
          <w:tcPr>
            <w:tcW w:w="712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69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</w:tbl>
    <w:p w:rsidR="00511020" w:rsidRPr="00511020" w:rsidRDefault="00511020" w:rsidP="00511020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16"/>
          <w:lang w:val="en-US"/>
        </w:rPr>
        <w:sectPr w:rsidR="00511020" w:rsidRPr="00511020">
          <w:pgSz w:w="11910" w:h="16840"/>
          <w:pgMar w:top="380" w:right="160" w:bottom="280" w:left="440" w:header="0" w:footer="0" w:gutter="0"/>
          <w:cols w:space="720"/>
        </w:sectPr>
      </w:pPr>
    </w:p>
    <w:p w:rsidR="00511020" w:rsidRPr="00511020" w:rsidRDefault="00511020" w:rsidP="00511020">
      <w:pPr>
        <w:widowControl w:val="0"/>
        <w:autoSpaceDE w:val="0"/>
        <w:autoSpaceDN w:val="0"/>
        <w:spacing w:before="8" w:after="0" w:line="240" w:lineRule="auto"/>
        <w:rPr>
          <w:rFonts w:ascii="Times New Roman" w:eastAsia="Courier New" w:hAnsi="Courier New" w:cs="Courier New"/>
          <w:sz w:val="26"/>
          <w:szCs w:val="19"/>
          <w:lang w:val="en-US"/>
        </w:rPr>
      </w:pPr>
    </w:p>
    <w:tbl>
      <w:tblPr>
        <w:tblStyle w:val="TableNormal"/>
        <w:tblW w:w="10790" w:type="dxa"/>
        <w:tblInd w:w="-890" w:type="dxa"/>
        <w:tblBorders>
          <w:top w:val="single" w:sz="18" w:space="0" w:color="0968CA"/>
          <w:left w:val="single" w:sz="18" w:space="0" w:color="0968CA"/>
          <w:bottom w:val="single" w:sz="18" w:space="0" w:color="0968CA"/>
          <w:right w:val="single" w:sz="18" w:space="0" w:color="0968CA"/>
          <w:insideH w:val="single" w:sz="18" w:space="0" w:color="0968CA"/>
          <w:insideV w:val="single" w:sz="18" w:space="0" w:color="0968CA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443"/>
        <w:gridCol w:w="925"/>
        <w:gridCol w:w="474"/>
        <w:gridCol w:w="475"/>
        <w:gridCol w:w="474"/>
        <w:gridCol w:w="474"/>
        <w:gridCol w:w="474"/>
        <w:gridCol w:w="474"/>
        <w:gridCol w:w="475"/>
        <w:gridCol w:w="585"/>
        <w:gridCol w:w="711"/>
        <w:gridCol w:w="554"/>
        <w:gridCol w:w="709"/>
      </w:tblGrid>
      <w:tr w:rsidR="00511020" w:rsidRPr="00511020" w:rsidTr="00511020">
        <w:trPr>
          <w:trHeight w:val="519"/>
        </w:trPr>
        <w:tc>
          <w:tcPr>
            <w:tcW w:w="54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г) то же, с примесью более 30%</w:t>
            </w:r>
          </w:p>
        </w:tc>
        <w:tc>
          <w:tcPr>
            <w:tcW w:w="92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1850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3м</w:t>
            </w:r>
          </w:p>
        </w:tc>
        <w:tc>
          <w:tcPr>
            <w:tcW w:w="554" w:type="dxa"/>
            <w:tcBorders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709" w:type="dxa"/>
            <w:tcBorders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3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</w:tr>
      <w:tr w:rsidR="00511020" w:rsidRPr="00511020" w:rsidTr="00511020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37.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Торф: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511020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без древесных корней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800-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1000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 1м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</w:tr>
      <w:tr w:rsidR="00511020" w:rsidRPr="00511020" w:rsidTr="00511020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б) с древесными корнями толщиной до 30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мм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850-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1050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511020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в) то же, более 30 мм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900-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511020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38.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Трепел: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511020">
        <w:trPr>
          <w:trHeight w:val="5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слабый, низкой прочности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4р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511020">
        <w:trPr>
          <w:trHeight w:val="3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плотный, малопрочный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1770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ind w:right="10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5р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511020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39.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Туф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1100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5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511020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40.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Черноземы и каштановые грунты: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511020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мягкие, пластичные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 1м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511020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то же, с корнями кустарника и деревьев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1300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511020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твердые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1200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7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3м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4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9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</w:tr>
      <w:tr w:rsidR="00511020" w:rsidRPr="00511020" w:rsidTr="00511020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41.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Щебень: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511020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при размере частиц до 40 мм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1750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511020">
        <w:trPr>
          <w:trHeight w:val="306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при размере частиц до 150 мм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1950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511020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0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42.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Шлаки: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</w:tr>
      <w:tr w:rsidR="00511020" w:rsidRPr="00511020" w:rsidTr="00511020">
        <w:trPr>
          <w:trHeight w:val="515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а) котельные, рыхлые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1; 1м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511020">
        <w:trPr>
          <w:trHeight w:val="307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б) котельные, слежавшиеся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2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700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 2м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511020">
        <w:trPr>
          <w:trHeight w:val="514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в) металлургические выветрившиеся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2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1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 3м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69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  <w:tr w:rsidR="00511020" w:rsidRPr="00511020" w:rsidTr="00511020">
        <w:trPr>
          <w:trHeight w:val="509"/>
        </w:trPr>
        <w:tc>
          <w:tcPr>
            <w:tcW w:w="54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 xml:space="preserve"> </w:t>
            </w:r>
          </w:p>
        </w:tc>
        <w:tc>
          <w:tcPr>
            <w:tcW w:w="3443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г) металлургические невыветрившиеся</w:t>
            </w:r>
          </w:p>
        </w:tc>
        <w:tc>
          <w:tcPr>
            <w:tcW w:w="92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2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1500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3;</w:t>
            </w:r>
          </w:p>
          <w:p w:rsidR="00511020" w:rsidRPr="00511020" w:rsidRDefault="00511020" w:rsidP="00511020">
            <w:pPr>
              <w:spacing w:before="26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7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2м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3</w:t>
            </w:r>
          </w:p>
        </w:tc>
        <w:tc>
          <w:tcPr>
            <w:tcW w:w="47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47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585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11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ind w:right="11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sz w:val="16"/>
              </w:rPr>
              <w:t>4; 4м</w:t>
            </w:r>
          </w:p>
        </w:tc>
        <w:tc>
          <w:tcPr>
            <w:tcW w:w="554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18" w:space="0" w:color="BFBFBF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18" w:space="0" w:color="BFBFBF"/>
              <w:left w:val="single" w:sz="18" w:space="0" w:color="BFBFBF"/>
              <w:bottom w:val="single" w:sz="8" w:space="0" w:color="074E98"/>
              <w:right w:val="single" w:sz="8" w:space="0" w:color="074E98"/>
            </w:tcBorders>
            <w:shd w:val="clear" w:color="auto" w:fill="F9F9F9"/>
          </w:tcPr>
          <w:p w:rsidR="00511020" w:rsidRPr="00511020" w:rsidRDefault="00511020" w:rsidP="00511020">
            <w:pPr>
              <w:spacing w:before="70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511020">
              <w:rPr>
                <w:rFonts w:ascii="Microsoft Sans Serif" w:eastAsia="Microsoft Sans Serif" w:hAnsi="Microsoft Sans Serif" w:cs="Microsoft Sans Serif"/>
                <w:w w:val="98"/>
                <w:sz w:val="16"/>
              </w:rPr>
              <w:t>-</w:t>
            </w:r>
          </w:p>
        </w:tc>
      </w:tr>
    </w:tbl>
    <w:p w:rsidR="00511020" w:rsidRPr="00511020" w:rsidRDefault="00511020" w:rsidP="00511020">
      <w:pPr>
        <w:widowControl w:val="0"/>
        <w:autoSpaceDE w:val="0"/>
        <w:autoSpaceDN w:val="0"/>
        <w:spacing w:before="123"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val="en-US"/>
        </w:rPr>
      </w:pPr>
      <w:r w:rsidRPr="00511020">
        <w:rPr>
          <w:rFonts w:ascii="Courier New" w:eastAsia="Courier New" w:hAnsi="Courier New" w:cs="Courier New"/>
          <w:sz w:val="19"/>
          <w:szCs w:val="19"/>
          <w:lang w:val="en-US"/>
        </w:rPr>
        <w:t>Примечания:</w:t>
      </w:r>
    </w:p>
    <w:p w:rsidR="00511020" w:rsidRPr="00511020" w:rsidRDefault="00511020" w:rsidP="00511020">
      <w:pPr>
        <w:widowControl w:val="0"/>
        <w:numPr>
          <w:ilvl w:val="0"/>
          <w:numId w:val="19"/>
        </w:numPr>
        <w:tabs>
          <w:tab w:val="left" w:pos="492"/>
        </w:tabs>
        <w:autoSpaceDE w:val="0"/>
        <w:autoSpaceDN w:val="0"/>
        <w:spacing w:before="105" w:after="0" w:line="240" w:lineRule="auto"/>
        <w:rPr>
          <w:rFonts w:ascii="Courier New" w:eastAsia="Courier New" w:hAnsi="Courier New" w:cs="Courier New"/>
          <w:sz w:val="19"/>
          <w:lang w:val="en-US"/>
        </w:rPr>
      </w:pPr>
      <w:r w:rsidRPr="00511020">
        <w:rPr>
          <w:rFonts w:ascii="Courier New" w:eastAsia="Courier New" w:hAnsi="Courier New" w:cs="Courier New"/>
          <w:spacing w:val="-4"/>
          <w:sz w:val="19"/>
          <w:lang w:val="en-US"/>
        </w:rPr>
        <w:t>Грунты:</w:t>
      </w:r>
    </w:p>
    <w:p w:rsidR="00511020" w:rsidRPr="00511020" w:rsidRDefault="00511020" w:rsidP="00511020">
      <w:pPr>
        <w:widowControl w:val="0"/>
        <w:autoSpaceDE w:val="0"/>
        <w:autoSpaceDN w:val="0"/>
        <w:spacing w:before="104" w:after="0" w:line="240" w:lineRule="auto"/>
        <w:jc w:val="both"/>
        <w:rPr>
          <w:rFonts w:ascii="Courier New" w:eastAsia="Courier New" w:hAnsi="Courier New" w:cs="Courier New"/>
          <w:sz w:val="19"/>
          <w:szCs w:val="19"/>
        </w:rPr>
      </w:pPr>
      <w:r w:rsidRPr="00511020">
        <w:rPr>
          <w:rFonts w:ascii="Courier New" w:eastAsia="Courier New" w:hAnsi="Courier New" w:cs="Courier New"/>
          <w:sz w:val="19"/>
          <w:szCs w:val="19"/>
        </w:rPr>
        <w:t>4р - 5р группы – разборно-скальные;</w:t>
      </w:r>
    </w:p>
    <w:p w:rsidR="00511020" w:rsidRPr="00511020" w:rsidRDefault="00511020" w:rsidP="00511020">
      <w:pPr>
        <w:widowControl w:val="0"/>
        <w:autoSpaceDE w:val="0"/>
        <w:autoSpaceDN w:val="0"/>
        <w:spacing w:before="105" w:after="0" w:line="240" w:lineRule="auto"/>
        <w:jc w:val="both"/>
        <w:rPr>
          <w:rFonts w:ascii="Courier New" w:eastAsia="Courier New" w:hAnsi="Courier New" w:cs="Courier New"/>
          <w:sz w:val="19"/>
          <w:szCs w:val="19"/>
        </w:rPr>
      </w:pPr>
      <w:r w:rsidRPr="00511020">
        <w:rPr>
          <w:rFonts w:ascii="Courier New" w:eastAsia="Courier New" w:hAnsi="Courier New" w:cs="Courier New"/>
          <w:sz w:val="19"/>
          <w:szCs w:val="19"/>
        </w:rPr>
        <w:t>1м - 4м – вечномерзлые и сезонномерзлые.</w:t>
      </w:r>
    </w:p>
    <w:p w:rsidR="00511020" w:rsidRPr="00511020" w:rsidRDefault="00511020" w:rsidP="00511020">
      <w:pPr>
        <w:widowControl w:val="0"/>
        <w:numPr>
          <w:ilvl w:val="0"/>
          <w:numId w:val="19"/>
        </w:numPr>
        <w:tabs>
          <w:tab w:val="left" w:pos="523"/>
        </w:tabs>
        <w:autoSpaceDE w:val="0"/>
        <w:autoSpaceDN w:val="0"/>
        <w:spacing w:before="105" w:after="0" w:line="268" w:lineRule="auto"/>
        <w:ind w:right="193"/>
        <w:rPr>
          <w:rFonts w:ascii="Courier New" w:eastAsia="Courier New" w:hAnsi="Courier New" w:cs="Courier New"/>
          <w:sz w:val="19"/>
        </w:rPr>
      </w:pPr>
      <w:r w:rsidRPr="00511020">
        <w:rPr>
          <w:rFonts w:ascii="Courier New" w:eastAsia="Courier New" w:hAnsi="Courier New" w:cs="Courier New"/>
          <w:spacing w:val="-4"/>
          <w:sz w:val="19"/>
        </w:rPr>
        <w:t xml:space="preserve">Скальные породы </w:t>
      </w:r>
      <w:r w:rsidRPr="00511020">
        <w:rPr>
          <w:rFonts w:ascii="Courier New" w:eastAsia="Courier New" w:hAnsi="Courier New" w:cs="Courier New"/>
          <w:sz w:val="19"/>
        </w:rPr>
        <w:t xml:space="preserve">6 - 11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группы </w:t>
      </w:r>
      <w:r w:rsidRPr="00511020">
        <w:rPr>
          <w:rFonts w:ascii="Courier New" w:eastAsia="Courier New" w:hAnsi="Courier New" w:cs="Courier New"/>
          <w:sz w:val="19"/>
        </w:rPr>
        <w:t xml:space="preserve">по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буримости отнесены </w:t>
      </w:r>
      <w:r w:rsidRPr="00511020">
        <w:rPr>
          <w:rFonts w:ascii="Courier New" w:eastAsia="Courier New" w:hAnsi="Courier New" w:cs="Courier New"/>
          <w:sz w:val="19"/>
        </w:rPr>
        <w:t xml:space="preserve">к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скальным, предварительно разрыхленным грунтам </w:t>
      </w:r>
      <w:r w:rsidRPr="00511020">
        <w:rPr>
          <w:rFonts w:ascii="Courier New" w:eastAsia="Courier New" w:hAnsi="Courier New" w:cs="Courier New"/>
          <w:sz w:val="19"/>
        </w:rPr>
        <w:t xml:space="preserve">6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группы </w:t>
      </w:r>
      <w:r w:rsidRPr="00511020">
        <w:rPr>
          <w:rFonts w:ascii="Courier New" w:eastAsia="Courier New" w:hAnsi="Courier New" w:cs="Courier New"/>
          <w:sz w:val="19"/>
        </w:rPr>
        <w:t xml:space="preserve">по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трудности разработки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для </w:t>
      </w:r>
      <w:r w:rsidRPr="00511020">
        <w:rPr>
          <w:rFonts w:ascii="Courier New" w:eastAsia="Courier New" w:hAnsi="Courier New" w:cs="Courier New"/>
          <w:spacing w:val="-4"/>
          <w:sz w:val="19"/>
        </w:rPr>
        <w:t>одноковшовых</w:t>
      </w:r>
      <w:r w:rsidRPr="00511020">
        <w:rPr>
          <w:rFonts w:ascii="Courier New" w:eastAsia="Courier New" w:hAnsi="Courier New" w:cs="Courier New"/>
          <w:spacing w:val="-32"/>
          <w:sz w:val="19"/>
        </w:rPr>
        <w:t xml:space="preserve"> </w:t>
      </w:r>
      <w:r w:rsidRPr="00511020">
        <w:rPr>
          <w:rFonts w:ascii="Courier New" w:eastAsia="Courier New" w:hAnsi="Courier New" w:cs="Courier New"/>
          <w:spacing w:val="-4"/>
          <w:sz w:val="19"/>
        </w:rPr>
        <w:t>экскаваторов.</w:t>
      </w:r>
    </w:p>
    <w:p w:rsidR="00511020" w:rsidRPr="00511020" w:rsidRDefault="00511020" w:rsidP="00511020">
      <w:pPr>
        <w:widowControl w:val="0"/>
        <w:numPr>
          <w:ilvl w:val="0"/>
          <w:numId w:val="19"/>
        </w:numPr>
        <w:tabs>
          <w:tab w:val="left" w:pos="602"/>
        </w:tabs>
        <w:autoSpaceDE w:val="0"/>
        <w:autoSpaceDN w:val="0"/>
        <w:spacing w:before="79" w:after="0" w:line="268" w:lineRule="auto"/>
        <w:ind w:right="173"/>
        <w:rPr>
          <w:rFonts w:ascii="Courier New" w:eastAsia="Courier New" w:hAnsi="Courier New" w:cs="Courier New"/>
          <w:sz w:val="19"/>
        </w:rPr>
      </w:pPr>
      <w:r w:rsidRPr="00511020">
        <w:rPr>
          <w:rFonts w:ascii="Courier New" w:eastAsia="Courier New" w:hAnsi="Courier New" w:cs="Courier New"/>
          <w:spacing w:val="-4"/>
          <w:sz w:val="19"/>
        </w:rPr>
        <w:t xml:space="preserve">Скальные грунты </w:t>
      </w:r>
      <w:r w:rsidRPr="00511020">
        <w:rPr>
          <w:rFonts w:ascii="Courier New" w:eastAsia="Courier New" w:hAnsi="Courier New" w:cs="Courier New"/>
          <w:sz w:val="19"/>
        </w:rPr>
        <w:t xml:space="preserve">5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группы </w:t>
      </w:r>
      <w:r w:rsidRPr="00511020">
        <w:rPr>
          <w:rFonts w:ascii="Courier New" w:eastAsia="Courier New" w:hAnsi="Courier New" w:cs="Courier New"/>
          <w:sz w:val="19"/>
        </w:rPr>
        <w:t xml:space="preserve">по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буримости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после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разрыхления нормируются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для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одноковшовых экскаваторов </w:t>
      </w:r>
      <w:r w:rsidRPr="00511020">
        <w:rPr>
          <w:rFonts w:ascii="Courier New" w:eastAsia="Courier New" w:hAnsi="Courier New" w:cs="Courier New"/>
          <w:sz w:val="19"/>
        </w:rPr>
        <w:t>по 5</w:t>
      </w:r>
      <w:r w:rsidRPr="00511020">
        <w:rPr>
          <w:rFonts w:ascii="Courier New" w:eastAsia="Courier New" w:hAnsi="Courier New" w:cs="Courier New"/>
          <w:spacing w:val="-14"/>
          <w:sz w:val="19"/>
        </w:rPr>
        <w:t xml:space="preserve"> </w:t>
      </w:r>
      <w:r w:rsidRPr="00511020">
        <w:rPr>
          <w:rFonts w:ascii="Courier New" w:eastAsia="Courier New" w:hAnsi="Courier New" w:cs="Courier New"/>
          <w:spacing w:val="-4"/>
          <w:sz w:val="19"/>
        </w:rPr>
        <w:t>группе.</w:t>
      </w:r>
    </w:p>
    <w:p w:rsidR="00511020" w:rsidRPr="00511020" w:rsidRDefault="00511020" w:rsidP="00511020">
      <w:pPr>
        <w:widowControl w:val="0"/>
        <w:numPr>
          <w:ilvl w:val="0"/>
          <w:numId w:val="19"/>
        </w:numPr>
        <w:tabs>
          <w:tab w:val="left" w:pos="492"/>
        </w:tabs>
        <w:autoSpaceDE w:val="0"/>
        <w:autoSpaceDN w:val="0"/>
        <w:spacing w:before="77" w:after="0" w:line="240" w:lineRule="auto"/>
        <w:ind w:left="491"/>
        <w:rPr>
          <w:rFonts w:ascii="Courier New" w:eastAsia="Courier New" w:hAnsi="Courier New" w:cs="Courier New"/>
          <w:sz w:val="19"/>
        </w:rPr>
      </w:pPr>
      <w:r w:rsidRPr="00511020">
        <w:rPr>
          <w:rFonts w:ascii="Courier New" w:eastAsia="Courier New" w:hAnsi="Courier New" w:cs="Courier New"/>
          <w:spacing w:val="-3"/>
          <w:sz w:val="19"/>
        </w:rPr>
        <w:t xml:space="preserve">Для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бульдозеров </w:t>
      </w:r>
      <w:r w:rsidRPr="00511020">
        <w:rPr>
          <w:rFonts w:ascii="Courier New" w:eastAsia="Courier New" w:hAnsi="Courier New" w:cs="Courier New"/>
          <w:sz w:val="19"/>
        </w:rPr>
        <w:t xml:space="preserve">к 4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группе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отнесены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все </w:t>
      </w:r>
      <w:r w:rsidRPr="00511020">
        <w:rPr>
          <w:rFonts w:ascii="Courier New" w:eastAsia="Courier New" w:hAnsi="Courier New" w:cs="Courier New"/>
          <w:spacing w:val="-4"/>
          <w:sz w:val="19"/>
        </w:rPr>
        <w:t>предварительно разрыхленные скальные</w:t>
      </w:r>
      <w:r w:rsidRPr="00511020">
        <w:rPr>
          <w:rFonts w:ascii="Courier New" w:eastAsia="Courier New" w:hAnsi="Courier New" w:cs="Courier New"/>
          <w:spacing w:val="-30"/>
          <w:sz w:val="19"/>
        </w:rPr>
        <w:t xml:space="preserve"> </w:t>
      </w:r>
      <w:r w:rsidRPr="00511020">
        <w:rPr>
          <w:rFonts w:ascii="Courier New" w:eastAsia="Courier New" w:hAnsi="Courier New" w:cs="Courier New"/>
          <w:spacing w:val="-4"/>
          <w:sz w:val="19"/>
        </w:rPr>
        <w:t>породы.</w:t>
      </w:r>
    </w:p>
    <w:p w:rsidR="00511020" w:rsidRPr="00511020" w:rsidRDefault="00511020" w:rsidP="00511020">
      <w:pPr>
        <w:widowControl w:val="0"/>
        <w:numPr>
          <w:ilvl w:val="0"/>
          <w:numId w:val="19"/>
        </w:numPr>
        <w:tabs>
          <w:tab w:val="left" w:pos="492"/>
        </w:tabs>
        <w:autoSpaceDE w:val="0"/>
        <w:autoSpaceDN w:val="0"/>
        <w:spacing w:before="104" w:after="0" w:line="268" w:lineRule="auto"/>
        <w:ind w:right="145"/>
        <w:rPr>
          <w:rFonts w:ascii="Courier New" w:eastAsia="Courier New" w:hAnsi="Courier New" w:cs="Courier New"/>
          <w:sz w:val="19"/>
        </w:rPr>
      </w:pPr>
      <w:r w:rsidRPr="00511020">
        <w:rPr>
          <w:rFonts w:ascii="Courier New" w:eastAsia="Courier New" w:hAnsi="Courier New" w:cs="Courier New"/>
          <w:spacing w:val="-4"/>
          <w:sz w:val="19"/>
        </w:rPr>
        <w:t xml:space="preserve">Коэффициент </w:t>
      </w:r>
      <w:r w:rsidRPr="00511020">
        <w:rPr>
          <w:rFonts w:ascii="Courier New" w:eastAsia="Courier New" w:hAnsi="Courier New" w:cs="Courier New"/>
          <w:spacing w:val="-5"/>
          <w:sz w:val="19"/>
        </w:rPr>
        <w:t xml:space="preserve">пористости,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принимаемый </w:t>
      </w:r>
      <w:r w:rsidRPr="00511020">
        <w:rPr>
          <w:rFonts w:ascii="Courier New" w:eastAsia="Courier New" w:hAnsi="Courier New" w:cs="Courier New"/>
          <w:sz w:val="19"/>
        </w:rPr>
        <w:t xml:space="preserve">по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породе вместе </w:t>
      </w:r>
      <w:r w:rsidRPr="00511020">
        <w:rPr>
          <w:rFonts w:ascii="Courier New" w:eastAsia="Courier New" w:hAnsi="Courier New" w:cs="Courier New"/>
          <w:sz w:val="19"/>
        </w:rPr>
        <w:t xml:space="preserve">с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заполнителем, определяется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для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грунтов </w:t>
      </w:r>
      <w:r w:rsidRPr="00511020">
        <w:rPr>
          <w:rFonts w:ascii="Courier New" w:eastAsia="Courier New" w:hAnsi="Courier New" w:cs="Courier New"/>
          <w:sz w:val="19"/>
        </w:rPr>
        <w:t xml:space="preserve">с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песчаным </w:t>
      </w:r>
      <w:r w:rsidRPr="00511020">
        <w:rPr>
          <w:rFonts w:ascii="Courier New" w:eastAsia="Courier New" w:hAnsi="Courier New" w:cs="Courier New"/>
          <w:sz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супесчаным заполнителем; показатель текучести, принимаемый </w:t>
      </w:r>
      <w:r w:rsidRPr="00511020">
        <w:rPr>
          <w:rFonts w:ascii="Courier New" w:eastAsia="Courier New" w:hAnsi="Courier New" w:cs="Courier New"/>
          <w:sz w:val="19"/>
        </w:rPr>
        <w:t xml:space="preserve">по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заполнителю, определяется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для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грунтов </w:t>
      </w:r>
      <w:r w:rsidRPr="00511020">
        <w:rPr>
          <w:rFonts w:ascii="Courier New" w:eastAsia="Courier New" w:hAnsi="Courier New" w:cs="Courier New"/>
          <w:sz w:val="19"/>
        </w:rPr>
        <w:t xml:space="preserve">с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глинистым </w:t>
      </w:r>
      <w:r w:rsidRPr="00511020">
        <w:rPr>
          <w:rFonts w:ascii="Courier New" w:eastAsia="Courier New" w:hAnsi="Courier New" w:cs="Courier New"/>
          <w:sz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</w:rPr>
        <w:t>суглинистым</w:t>
      </w:r>
      <w:r w:rsidRPr="00511020">
        <w:rPr>
          <w:rFonts w:ascii="Courier New" w:eastAsia="Courier New" w:hAnsi="Courier New" w:cs="Courier New"/>
          <w:spacing w:val="-29"/>
          <w:sz w:val="19"/>
        </w:rPr>
        <w:t xml:space="preserve"> </w:t>
      </w:r>
      <w:r w:rsidRPr="00511020">
        <w:rPr>
          <w:rFonts w:ascii="Courier New" w:eastAsia="Courier New" w:hAnsi="Courier New" w:cs="Courier New"/>
          <w:spacing w:val="-4"/>
          <w:sz w:val="19"/>
        </w:rPr>
        <w:t>заполнителем.</w:t>
      </w:r>
    </w:p>
    <w:p w:rsidR="00511020" w:rsidRPr="00511020" w:rsidRDefault="00511020" w:rsidP="00511020">
      <w:pPr>
        <w:widowControl w:val="0"/>
        <w:numPr>
          <w:ilvl w:val="0"/>
          <w:numId w:val="19"/>
        </w:numPr>
        <w:tabs>
          <w:tab w:val="left" w:pos="587"/>
        </w:tabs>
        <w:autoSpaceDE w:val="0"/>
        <w:autoSpaceDN w:val="0"/>
        <w:spacing w:before="79" w:after="0" w:line="268" w:lineRule="auto"/>
        <w:ind w:right="126"/>
        <w:rPr>
          <w:rFonts w:ascii="Courier New" w:eastAsia="Courier New" w:hAnsi="Courier New" w:cs="Courier New"/>
          <w:sz w:val="19"/>
        </w:rPr>
      </w:pPr>
      <w:r w:rsidRPr="00511020">
        <w:rPr>
          <w:rFonts w:ascii="Courier New" w:eastAsia="Courier New" w:hAnsi="Courier New" w:cs="Courier New"/>
          <w:spacing w:val="-4"/>
          <w:sz w:val="19"/>
        </w:rPr>
        <w:t xml:space="preserve">Грунты, указанные </w:t>
      </w:r>
      <w:r w:rsidRPr="00511020">
        <w:rPr>
          <w:rFonts w:ascii="Courier New" w:eastAsia="Courier New" w:hAnsi="Courier New" w:cs="Courier New"/>
          <w:sz w:val="19"/>
        </w:rPr>
        <w:t xml:space="preserve">в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п.п.10 </w:t>
      </w:r>
      <w:r w:rsidRPr="00511020">
        <w:rPr>
          <w:rFonts w:ascii="Courier New" w:eastAsia="Courier New" w:hAnsi="Courier New" w:cs="Courier New"/>
          <w:sz w:val="19"/>
        </w:rPr>
        <w:t xml:space="preserve">ж, з,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подлежат предварительному разрыхлению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при </w:t>
      </w:r>
      <w:r w:rsidRPr="00511020">
        <w:rPr>
          <w:rFonts w:ascii="Courier New" w:eastAsia="Courier New" w:hAnsi="Courier New" w:cs="Courier New"/>
          <w:spacing w:val="-4"/>
          <w:sz w:val="19"/>
        </w:rPr>
        <w:lastRenderedPageBreak/>
        <w:t xml:space="preserve">коэффициенте пористости </w:t>
      </w:r>
      <w:r w:rsidRPr="00511020">
        <w:rPr>
          <w:rFonts w:ascii="Courier New" w:eastAsia="Courier New" w:hAnsi="Courier New" w:cs="Courier New"/>
          <w:sz w:val="19"/>
        </w:rPr>
        <w:t xml:space="preserve">до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0,5 или при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показателе </w:t>
      </w:r>
      <w:r w:rsidRPr="00511020">
        <w:rPr>
          <w:rFonts w:ascii="Courier New" w:eastAsia="Courier New" w:hAnsi="Courier New" w:cs="Courier New"/>
          <w:spacing w:val="-5"/>
          <w:sz w:val="19"/>
        </w:rPr>
        <w:t xml:space="preserve">текучести,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равном или менее </w:t>
      </w:r>
      <w:r w:rsidRPr="00511020">
        <w:rPr>
          <w:rFonts w:ascii="Courier New" w:eastAsia="Courier New" w:hAnsi="Courier New" w:cs="Courier New"/>
          <w:sz w:val="19"/>
        </w:rPr>
        <w:t xml:space="preserve">0.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После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предварительного разрыхления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эти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грунты классифицируются </w:t>
      </w:r>
      <w:r w:rsidRPr="00511020">
        <w:rPr>
          <w:rFonts w:ascii="Courier New" w:eastAsia="Courier New" w:hAnsi="Courier New" w:cs="Courier New"/>
          <w:sz w:val="19"/>
        </w:rPr>
        <w:t xml:space="preserve">на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одну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группу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ниже, кроме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грунтов </w:t>
      </w:r>
      <w:r w:rsidRPr="00511020">
        <w:rPr>
          <w:rFonts w:ascii="Courier New" w:eastAsia="Courier New" w:hAnsi="Courier New" w:cs="Courier New"/>
          <w:sz w:val="19"/>
        </w:rPr>
        <w:t xml:space="preserve">в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п.10 </w:t>
      </w:r>
      <w:r w:rsidRPr="00511020">
        <w:rPr>
          <w:rFonts w:ascii="Courier New" w:eastAsia="Courier New" w:hAnsi="Courier New" w:cs="Courier New"/>
          <w:sz w:val="19"/>
        </w:rPr>
        <w:t xml:space="preserve">з.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Грунты, указанные </w:t>
      </w:r>
      <w:r w:rsidRPr="00511020">
        <w:rPr>
          <w:rFonts w:ascii="Courier New" w:eastAsia="Courier New" w:hAnsi="Courier New" w:cs="Courier New"/>
          <w:sz w:val="19"/>
        </w:rPr>
        <w:t xml:space="preserve">в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п.п.10 и-к,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классифицируются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как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скальные грунты, требующие предварительного рыхления, </w:t>
      </w:r>
      <w:r w:rsidRPr="00511020">
        <w:rPr>
          <w:rFonts w:ascii="Courier New" w:eastAsia="Courier New" w:hAnsi="Courier New" w:cs="Courier New"/>
          <w:sz w:val="19"/>
        </w:rPr>
        <w:t xml:space="preserve">и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нормируются </w:t>
      </w:r>
      <w:r w:rsidRPr="00511020">
        <w:rPr>
          <w:rFonts w:ascii="Courier New" w:eastAsia="Courier New" w:hAnsi="Courier New" w:cs="Courier New"/>
          <w:sz w:val="19"/>
        </w:rPr>
        <w:t xml:space="preserve">в </w:t>
      </w:r>
      <w:r w:rsidRPr="00511020">
        <w:rPr>
          <w:rFonts w:ascii="Courier New" w:eastAsia="Courier New" w:hAnsi="Courier New" w:cs="Courier New"/>
          <w:spacing w:val="-4"/>
          <w:sz w:val="19"/>
        </w:rPr>
        <w:t xml:space="preserve">соответствии </w:t>
      </w:r>
      <w:r w:rsidRPr="00511020">
        <w:rPr>
          <w:rFonts w:ascii="Courier New" w:eastAsia="Courier New" w:hAnsi="Courier New" w:cs="Courier New"/>
          <w:sz w:val="19"/>
        </w:rPr>
        <w:t xml:space="preserve">с </w:t>
      </w:r>
      <w:r w:rsidRPr="00511020">
        <w:rPr>
          <w:rFonts w:ascii="Courier New" w:eastAsia="Courier New" w:hAnsi="Courier New" w:cs="Courier New"/>
          <w:spacing w:val="-3"/>
          <w:sz w:val="19"/>
        </w:rPr>
        <w:t xml:space="preserve">п.32 </w:t>
      </w:r>
      <w:r w:rsidRPr="00511020">
        <w:rPr>
          <w:rFonts w:ascii="Courier New" w:eastAsia="Courier New" w:hAnsi="Courier New" w:cs="Courier New"/>
          <w:spacing w:val="-4"/>
          <w:sz w:val="19"/>
        </w:rPr>
        <w:t>приложения</w:t>
      </w:r>
      <w:r w:rsidRPr="00511020">
        <w:rPr>
          <w:rFonts w:ascii="Courier New" w:eastAsia="Courier New" w:hAnsi="Courier New" w:cs="Courier New"/>
          <w:spacing w:val="-32"/>
          <w:sz w:val="19"/>
        </w:rPr>
        <w:t xml:space="preserve"> </w:t>
      </w:r>
      <w:r w:rsidRPr="00511020">
        <w:rPr>
          <w:rFonts w:ascii="Courier New" w:eastAsia="Courier New" w:hAnsi="Courier New" w:cs="Courier New"/>
          <w:spacing w:val="-3"/>
          <w:sz w:val="19"/>
        </w:rPr>
        <w:t>1-1.</w:t>
      </w:r>
    </w:p>
    <w:p w:rsidR="009D724E" w:rsidRPr="00511020" w:rsidRDefault="009D724E"/>
    <w:sectPr w:rsidR="009D724E" w:rsidRPr="0051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0" w:rsidRDefault="0051102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471805</wp:posOffset>
              </wp:positionH>
              <wp:positionV relativeFrom="page">
                <wp:posOffset>282575</wp:posOffset>
              </wp:positionV>
              <wp:extent cx="6409690" cy="0"/>
              <wp:effectExtent l="5080" t="6350" r="5080" b="12700"/>
              <wp:wrapNone/>
              <wp:docPr id="62" name="Прямая соединительная линия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9690" cy="0"/>
                      </a:xfrm>
                      <a:prstGeom prst="line">
                        <a:avLst/>
                      </a:prstGeom>
                      <a:noFill/>
                      <a:ln w="942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A96F5" id="Прямая соединительная линия 6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22.25pt" to="541.8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UaWQIAAHMEAAAOAAAAZHJzL2Uyb0RvYy54bWysVMGO0zAQvSPxD5bv3STdULb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" strokeweight=".2617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-12700</wp:posOffset>
              </wp:positionV>
              <wp:extent cx="2317115" cy="128270"/>
              <wp:effectExtent l="0" t="0" r="0" b="0"/>
              <wp:wrapNone/>
              <wp:docPr id="61" name="Надпись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11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020" w:rsidRDefault="00511020">
                          <w:pPr>
                            <w:spacing w:before="23"/>
                            <w:rPr>
                              <w:rFonts w:ascii="Tahoma" w:hAnsi="Tahoma"/>
                              <w:sz w:val="13"/>
                            </w:rPr>
                          </w:pPr>
                          <w:r>
                            <w:rPr>
                              <w:rFonts w:ascii="Tahoma" w:hAnsi="Tahoma"/>
                              <w:sz w:val="13"/>
                            </w:rPr>
                            <w:t>Информационно-справочная система "ГРАНД-СтройИнфо"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1" o:spid="_x0000_s1026" type="#_x0000_t202" style="position:absolute;margin-left:43.5pt;margin-top:-1pt;width:182.45pt;height:10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" filled="f" stroked="f">
              <v:textbox inset="0,0,0,0">
                <w:txbxContent>
                  <w:p w:rsidR="00511020" w:rsidRDefault="00511020">
                    <w:pPr>
                      <w:spacing w:before="23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z w:val="13"/>
                      </w:rPr>
                      <w:t>Информационно-справочная система "ГРАНД-СтройИнфо"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5275580</wp:posOffset>
              </wp:positionH>
              <wp:positionV relativeFrom="page">
                <wp:posOffset>-12700</wp:posOffset>
              </wp:positionV>
              <wp:extent cx="1625600" cy="269875"/>
              <wp:effectExtent l="0" t="0" r="4445" b="0"/>
              <wp:wrapNone/>
              <wp:docPr id="60" name="Надпись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020" w:rsidRDefault="00511020">
                          <w:pPr>
                            <w:spacing w:before="23"/>
                            <w:rPr>
                              <w:rFonts w:ascii="Tahoma" w:hAnsi="Tahoma"/>
                              <w:sz w:val="13"/>
                            </w:rPr>
                          </w:pP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t xml:space="preserve">ГЭСН. Приложения </w:t>
                          </w:r>
                          <w:r>
                            <w:rPr>
                              <w:rFonts w:ascii="Tahoma" w:hAnsi="Tahoma"/>
                              <w:spacing w:val="-4"/>
                              <w:w w:val="105"/>
                              <w:sz w:val="13"/>
                            </w:rPr>
                            <w:t xml:space="preserve">(в </w:t>
                          </w: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t xml:space="preserve">редакции 2009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05"/>
                              <w:sz w:val="13"/>
                            </w:rPr>
                            <w:t>г.)</w:t>
                          </w:r>
                        </w:p>
                        <w:p w:rsidR="00511020" w:rsidRDefault="00511020">
                          <w:pPr>
                            <w:spacing w:before="65"/>
                            <w:rPr>
                              <w:rFonts w:ascii="Tahoma" w:hAnsi="Tahoma"/>
                              <w:sz w:val="13"/>
                            </w:rPr>
                          </w:pP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t>(Страница №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hAnsi="Tahoma"/>
                              <w:noProof/>
                              <w:w w:val="105"/>
                              <w:sz w:val="13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60" o:spid="_x0000_s1027" type="#_x0000_t202" style="position:absolute;margin-left:415.4pt;margin-top:-1pt;width:128pt;height:2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oUyQIAALg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" filled="f" stroked="f">
              <v:textbox inset="0,0,0,0">
                <w:txbxContent>
                  <w:p w:rsidR="00511020" w:rsidRDefault="00511020">
                    <w:pPr>
                      <w:spacing w:before="23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ГЭСН. Приложения 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(в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редакции 2009 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13"/>
                      </w:rPr>
                      <w:t>г.)</w:t>
                    </w:r>
                  </w:p>
                  <w:p w:rsidR="00511020" w:rsidRDefault="00511020">
                    <w:pPr>
                      <w:spacing w:before="65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(Страница №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 w:hAnsi="Tahoma"/>
                        <w:noProof/>
                        <w:w w:val="105"/>
                        <w:sz w:val="13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0" w:rsidRDefault="0051102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-12700</wp:posOffset>
              </wp:positionV>
              <wp:extent cx="2317115" cy="128270"/>
              <wp:effectExtent l="0" t="0" r="0" b="0"/>
              <wp:wrapNone/>
              <wp:docPr id="59" name="Надпись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11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020" w:rsidRDefault="00511020">
                          <w:pPr>
                            <w:spacing w:before="23"/>
                            <w:rPr>
                              <w:rFonts w:ascii="Tahoma" w:hAnsi="Tahoma"/>
                              <w:sz w:val="13"/>
                            </w:rPr>
                          </w:pPr>
                          <w:r>
                            <w:rPr>
                              <w:rFonts w:ascii="Tahoma" w:hAnsi="Tahoma"/>
                              <w:sz w:val="13"/>
                            </w:rPr>
                            <w:t>Информационно-справочная система "ГРАНД-СтройИнфо"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9" o:spid="_x0000_s1028" type="#_x0000_t202" style="position:absolute;margin-left:43.5pt;margin-top:-1pt;width:182.45pt;height:10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JCzAIAALg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" filled="f" stroked="f">
              <v:textbox inset="0,0,0,0">
                <w:txbxContent>
                  <w:p w:rsidR="00511020" w:rsidRDefault="00511020">
                    <w:pPr>
                      <w:spacing w:before="23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z w:val="13"/>
                      </w:rPr>
                      <w:t>Информационно-справочная система "ГРАНД-СтройИнфо"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5275580</wp:posOffset>
              </wp:positionH>
              <wp:positionV relativeFrom="page">
                <wp:posOffset>-12700</wp:posOffset>
              </wp:positionV>
              <wp:extent cx="1625600" cy="269875"/>
              <wp:effectExtent l="0" t="0" r="4445" b="0"/>
              <wp:wrapNone/>
              <wp:docPr id="58" name="Надпись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020" w:rsidRDefault="00511020">
                          <w:pPr>
                            <w:spacing w:before="23"/>
                            <w:rPr>
                              <w:rFonts w:ascii="Tahoma" w:hAnsi="Tahoma"/>
                              <w:sz w:val="13"/>
                            </w:rPr>
                          </w:pP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t xml:space="preserve">ГЭСН. Приложения </w:t>
                          </w:r>
                          <w:r>
                            <w:rPr>
                              <w:rFonts w:ascii="Tahoma" w:hAnsi="Tahoma"/>
                              <w:spacing w:val="-4"/>
                              <w:w w:val="105"/>
                              <w:sz w:val="13"/>
                            </w:rPr>
                            <w:t xml:space="preserve">(в </w:t>
                          </w: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t xml:space="preserve">редакции 2009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05"/>
                              <w:sz w:val="13"/>
                            </w:rPr>
                            <w:t>г.)</w:t>
                          </w:r>
                        </w:p>
                        <w:p w:rsidR="00511020" w:rsidRDefault="00511020">
                          <w:pPr>
                            <w:spacing w:before="65"/>
                            <w:rPr>
                              <w:rFonts w:ascii="Tahoma" w:hAnsi="Tahoma"/>
                              <w:sz w:val="13"/>
                            </w:rPr>
                          </w:pP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t>(Страница №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hAnsi="Tahoma"/>
                              <w:noProof/>
                              <w:w w:val="105"/>
                              <w:sz w:val="13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 w:hAnsi="Tahoma"/>
                              <w:w w:val="105"/>
                              <w:sz w:val="13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58" o:spid="_x0000_s1029" type="#_x0000_t202" style="position:absolute;margin-left:415.4pt;margin-top:-1pt;width:128pt;height:2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OrygIAALg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" filled="f" stroked="f">
              <v:textbox inset="0,0,0,0">
                <w:txbxContent>
                  <w:p w:rsidR="00511020" w:rsidRDefault="00511020">
                    <w:pPr>
                      <w:spacing w:before="23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ГЭСН. Приложения 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(в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редакции 2009 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13"/>
                      </w:rPr>
                      <w:t>г.)</w:t>
                    </w:r>
                  </w:p>
                  <w:p w:rsidR="00511020" w:rsidRDefault="00511020">
                    <w:pPr>
                      <w:spacing w:before="65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(Страница №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 w:hAnsi="Tahoma"/>
                        <w:noProof/>
                        <w:w w:val="105"/>
                        <w:sz w:val="13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0D48"/>
    <w:multiLevelType w:val="hybridMultilevel"/>
    <w:tmpl w:val="4A644742"/>
    <w:lvl w:ilvl="0" w:tplc="219807D2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694ABFE0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9684B64A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AF26C868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F52AD54A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EF52D588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7904FE62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98462CFA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FE046504">
      <w:numFmt w:val="bullet"/>
      <w:lvlText w:val="•"/>
      <w:lvlJc w:val="left"/>
      <w:pPr>
        <w:ind w:left="9075" w:hanging="333"/>
      </w:pPr>
      <w:rPr>
        <w:rFonts w:hint="default"/>
      </w:rPr>
    </w:lvl>
  </w:abstractNum>
  <w:abstractNum w:abstractNumId="1" w15:restartNumberingAfterBreak="0">
    <w:nsid w:val="0A8821A1"/>
    <w:multiLevelType w:val="hybridMultilevel"/>
    <w:tmpl w:val="9AA41568"/>
    <w:lvl w:ilvl="0" w:tplc="B3CAB910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4DB20252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4EDCB260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860022FE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DF66E67A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6C742680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72243940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D2A22A88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2014FAE0">
      <w:numFmt w:val="bullet"/>
      <w:lvlText w:val="•"/>
      <w:lvlJc w:val="left"/>
      <w:pPr>
        <w:ind w:left="9075" w:hanging="333"/>
      </w:pPr>
      <w:rPr>
        <w:rFonts w:hint="default"/>
      </w:rPr>
    </w:lvl>
  </w:abstractNum>
  <w:abstractNum w:abstractNumId="2" w15:restartNumberingAfterBreak="0">
    <w:nsid w:val="0AFE658F"/>
    <w:multiLevelType w:val="hybridMultilevel"/>
    <w:tmpl w:val="CE90F6C2"/>
    <w:lvl w:ilvl="0" w:tplc="27AC4502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E8908DCA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198A066A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85466A1A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F36C311C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7748A1E2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FA482E48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E88E2DD4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926EFAE4">
      <w:numFmt w:val="bullet"/>
      <w:lvlText w:val="•"/>
      <w:lvlJc w:val="left"/>
      <w:pPr>
        <w:ind w:left="9075" w:hanging="333"/>
      </w:pPr>
      <w:rPr>
        <w:rFonts w:hint="default"/>
      </w:rPr>
    </w:lvl>
  </w:abstractNum>
  <w:abstractNum w:abstractNumId="3" w15:restartNumberingAfterBreak="0">
    <w:nsid w:val="137116A6"/>
    <w:multiLevelType w:val="hybridMultilevel"/>
    <w:tmpl w:val="151C5B82"/>
    <w:lvl w:ilvl="0" w:tplc="266685EC">
      <w:start w:val="1"/>
      <w:numFmt w:val="decimal"/>
      <w:lvlText w:val="%1."/>
      <w:lvlJc w:val="left"/>
      <w:pPr>
        <w:ind w:left="158" w:hanging="396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37D8C278">
      <w:start w:val="1"/>
      <w:numFmt w:val="decimal"/>
      <w:lvlText w:val="%2."/>
      <w:lvlJc w:val="left"/>
      <w:pPr>
        <w:ind w:left="2279" w:hanging="333"/>
        <w:jc w:val="right"/>
      </w:pPr>
      <w:rPr>
        <w:rFonts w:ascii="Courier New" w:eastAsia="Courier New" w:hAnsi="Courier New" w:cs="Courier New" w:hint="default"/>
        <w:b/>
        <w:bCs/>
        <w:spacing w:val="-3"/>
        <w:w w:val="99"/>
        <w:sz w:val="19"/>
        <w:szCs w:val="19"/>
      </w:rPr>
    </w:lvl>
    <w:lvl w:ilvl="2" w:tplc="16889D2E">
      <w:numFmt w:val="bullet"/>
      <w:lvlText w:val="•"/>
      <w:lvlJc w:val="left"/>
      <w:pPr>
        <w:ind w:left="3282" w:hanging="333"/>
      </w:pPr>
      <w:rPr>
        <w:rFonts w:hint="default"/>
      </w:rPr>
    </w:lvl>
    <w:lvl w:ilvl="3" w:tplc="636EE2EC">
      <w:numFmt w:val="bullet"/>
      <w:lvlText w:val="•"/>
      <w:lvlJc w:val="left"/>
      <w:pPr>
        <w:ind w:left="4285" w:hanging="333"/>
      </w:pPr>
      <w:rPr>
        <w:rFonts w:hint="default"/>
      </w:rPr>
    </w:lvl>
    <w:lvl w:ilvl="4" w:tplc="2CE80C18">
      <w:numFmt w:val="bullet"/>
      <w:lvlText w:val="•"/>
      <w:lvlJc w:val="left"/>
      <w:pPr>
        <w:ind w:left="5288" w:hanging="333"/>
      </w:pPr>
      <w:rPr>
        <w:rFonts w:hint="default"/>
      </w:rPr>
    </w:lvl>
    <w:lvl w:ilvl="5" w:tplc="5F6ADFC8">
      <w:numFmt w:val="bullet"/>
      <w:lvlText w:val="•"/>
      <w:lvlJc w:val="left"/>
      <w:pPr>
        <w:ind w:left="6290" w:hanging="333"/>
      </w:pPr>
      <w:rPr>
        <w:rFonts w:hint="default"/>
      </w:rPr>
    </w:lvl>
    <w:lvl w:ilvl="6" w:tplc="95C655B6">
      <w:numFmt w:val="bullet"/>
      <w:lvlText w:val="•"/>
      <w:lvlJc w:val="left"/>
      <w:pPr>
        <w:ind w:left="7293" w:hanging="333"/>
      </w:pPr>
      <w:rPr>
        <w:rFonts w:hint="default"/>
      </w:rPr>
    </w:lvl>
    <w:lvl w:ilvl="7" w:tplc="A502D6BE">
      <w:numFmt w:val="bullet"/>
      <w:lvlText w:val="•"/>
      <w:lvlJc w:val="left"/>
      <w:pPr>
        <w:ind w:left="8296" w:hanging="333"/>
      </w:pPr>
      <w:rPr>
        <w:rFonts w:hint="default"/>
      </w:rPr>
    </w:lvl>
    <w:lvl w:ilvl="8" w:tplc="D40C8A78">
      <w:numFmt w:val="bullet"/>
      <w:lvlText w:val="•"/>
      <w:lvlJc w:val="left"/>
      <w:pPr>
        <w:ind w:left="9298" w:hanging="333"/>
      </w:pPr>
      <w:rPr>
        <w:rFonts w:hint="default"/>
      </w:rPr>
    </w:lvl>
  </w:abstractNum>
  <w:abstractNum w:abstractNumId="4" w15:restartNumberingAfterBreak="0">
    <w:nsid w:val="228638D1"/>
    <w:multiLevelType w:val="hybridMultilevel"/>
    <w:tmpl w:val="DDD84374"/>
    <w:lvl w:ilvl="0" w:tplc="38C08DBC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08645E74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E272AD06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548E2CA6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695C73CE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3BF209D2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22D6B26C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83F60E5E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9886B99C">
      <w:numFmt w:val="bullet"/>
      <w:lvlText w:val="•"/>
      <w:lvlJc w:val="left"/>
      <w:pPr>
        <w:ind w:left="9075" w:hanging="333"/>
      </w:pPr>
      <w:rPr>
        <w:rFonts w:hint="default"/>
      </w:rPr>
    </w:lvl>
  </w:abstractNum>
  <w:abstractNum w:abstractNumId="5" w15:restartNumberingAfterBreak="0">
    <w:nsid w:val="24CA1F7F"/>
    <w:multiLevelType w:val="hybridMultilevel"/>
    <w:tmpl w:val="F0A4708E"/>
    <w:lvl w:ilvl="0" w:tplc="837CA084">
      <w:start w:val="1"/>
      <w:numFmt w:val="decimal"/>
      <w:lvlText w:val="%1."/>
      <w:lvlJc w:val="left"/>
      <w:pPr>
        <w:ind w:left="158" w:hanging="476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840675CC">
      <w:numFmt w:val="bullet"/>
      <w:lvlText w:val="•"/>
      <w:lvlJc w:val="left"/>
      <w:pPr>
        <w:ind w:left="1274" w:hanging="476"/>
      </w:pPr>
      <w:rPr>
        <w:rFonts w:hint="default"/>
      </w:rPr>
    </w:lvl>
    <w:lvl w:ilvl="2" w:tplc="B3B6D09C">
      <w:numFmt w:val="bullet"/>
      <w:lvlText w:val="•"/>
      <w:lvlJc w:val="left"/>
      <w:pPr>
        <w:ind w:left="2388" w:hanging="476"/>
      </w:pPr>
      <w:rPr>
        <w:rFonts w:hint="default"/>
      </w:rPr>
    </w:lvl>
    <w:lvl w:ilvl="3" w:tplc="A1CCA5EC">
      <w:numFmt w:val="bullet"/>
      <w:lvlText w:val="•"/>
      <w:lvlJc w:val="left"/>
      <w:pPr>
        <w:ind w:left="3503" w:hanging="476"/>
      </w:pPr>
      <w:rPr>
        <w:rFonts w:hint="default"/>
      </w:rPr>
    </w:lvl>
    <w:lvl w:ilvl="4" w:tplc="F33873DE">
      <w:numFmt w:val="bullet"/>
      <w:lvlText w:val="•"/>
      <w:lvlJc w:val="left"/>
      <w:pPr>
        <w:ind w:left="4617" w:hanging="476"/>
      </w:pPr>
      <w:rPr>
        <w:rFonts w:hint="default"/>
      </w:rPr>
    </w:lvl>
    <w:lvl w:ilvl="5" w:tplc="79D6A622">
      <w:numFmt w:val="bullet"/>
      <w:lvlText w:val="•"/>
      <w:lvlJc w:val="left"/>
      <w:pPr>
        <w:ind w:left="5732" w:hanging="476"/>
      </w:pPr>
      <w:rPr>
        <w:rFonts w:hint="default"/>
      </w:rPr>
    </w:lvl>
    <w:lvl w:ilvl="6" w:tplc="DBA844C4">
      <w:numFmt w:val="bullet"/>
      <w:lvlText w:val="•"/>
      <w:lvlJc w:val="left"/>
      <w:pPr>
        <w:ind w:left="6846" w:hanging="476"/>
      </w:pPr>
      <w:rPr>
        <w:rFonts w:hint="default"/>
      </w:rPr>
    </w:lvl>
    <w:lvl w:ilvl="7" w:tplc="7F242B72">
      <w:numFmt w:val="bullet"/>
      <w:lvlText w:val="•"/>
      <w:lvlJc w:val="left"/>
      <w:pPr>
        <w:ind w:left="7961" w:hanging="476"/>
      </w:pPr>
      <w:rPr>
        <w:rFonts w:hint="default"/>
      </w:rPr>
    </w:lvl>
    <w:lvl w:ilvl="8" w:tplc="032644F6">
      <w:numFmt w:val="bullet"/>
      <w:lvlText w:val="•"/>
      <w:lvlJc w:val="left"/>
      <w:pPr>
        <w:ind w:left="9075" w:hanging="476"/>
      </w:pPr>
      <w:rPr>
        <w:rFonts w:hint="default"/>
      </w:rPr>
    </w:lvl>
  </w:abstractNum>
  <w:abstractNum w:abstractNumId="6" w15:restartNumberingAfterBreak="0">
    <w:nsid w:val="24F44F92"/>
    <w:multiLevelType w:val="hybridMultilevel"/>
    <w:tmpl w:val="9214712E"/>
    <w:lvl w:ilvl="0" w:tplc="84482AD8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1070012E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7A44E024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6F6E542A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23E69C22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73365632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5666FA06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7756A4E8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DE2282C4">
      <w:numFmt w:val="bullet"/>
      <w:lvlText w:val="•"/>
      <w:lvlJc w:val="left"/>
      <w:pPr>
        <w:ind w:left="9075" w:hanging="333"/>
      </w:pPr>
      <w:rPr>
        <w:rFonts w:hint="default"/>
      </w:rPr>
    </w:lvl>
  </w:abstractNum>
  <w:abstractNum w:abstractNumId="7" w15:restartNumberingAfterBreak="0">
    <w:nsid w:val="3BB42801"/>
    <w:multiLevelType w:val="hybridMultilevel"/>
    <w:tmpl w:val="ED0A1CC8"/>
    <w:lvl w:ilvl="0" w:tplc="675A74FC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84FC2B72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FC5AD56E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7506CCC4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1438FE22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20547C4A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82709F1A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1C507926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11680DB4">
      <w:numFmt w:val="bullet"/>
      <w:lvlText w:val="•"/>
      <w:lvlJc w:val="left"/>
      <w:pPr>
        <w:ind w:left="9075" w:hanging="333"/>
      </w:pPr>
      <w:rPr>
        <w:rFonts w:hint="default"/>
      </w:rPr>
    </w:lvl>
  </w:abstractNum>
  <w:abstractNum w:abstractNumId="8" w15:restartNumberingAfterBreak="0">
    <w:nsid w:val="425A3652"/>
    <w:multiLevelType w:val="hybridMultilevel"/>
    <w:tmpl w:val="3380224C"/>
    <w:lvl w:ilvl="0" w:tplc="00BEFBF2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164CC33E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DB62CD26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B44EA9DE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5038DE38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C83096CE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D81AED9C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FA96EE76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BF1C2E78">
      <w:numFmt w:val="bullet"/>
      <w:lvlText w:val="•"/>
      <w:lvlJc w:val="left"/>
      <w:pPr>
        <w:ind w:left="9075" w:hanging="333"/>
      </w:pPr>
      <w:rPr>
        <w:rFonts w:hint="default"/>
      </w:rPr>
    </w:lvl>
  </w:abstractNum>
  <w:abstractNum w:abstractNumId="9" w15:restartNumberingAfterBreak="0">
    <w:nsid w:val="56DB6989"/>
    <w:multiLevelType w:val="hybridMultilevel"/>
    <w:tmpl w:val="06DA4F8A"/>
    <w:lvl w:ilvl="0" w:tplc="D6EA5742">
      <w:start w:val="1"/>
      <w:numFmt w:val="decimal"/>
      <w:lvlText w:val="%1."/>
      <w:lvlJc w:val="left"/>
      <w:pPr>
        <w:ind w:left="158" w:hanging="364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DF6CCD94">
      <w:numFmt w:val="bullet"/>
      <w:lvlText w:val="•"/>
      <w:lvlJc w:val="left"/>
      <w:pPr>
        <w:ind w:left="1274" w:hanging="364"/>
      </w:pPr>
      <w:rPr>
        <w:rFonts w:hint="default"/>
      </w:rPr>
    </w:lvl>
    <w:lvl w:ilvl="2" w:tplc="4B649DD4">
      <w:numFmt w:val="bullet"/>
      <w:lvlText w:val="•"/>
      <w:lvlJc w:val="left"/>
      <w:pPr>
        <w:ind w:left="2388" w:hanging="364"/>
      </w:pPr>
      <w:rPr>
        <w:rFonts w:hint="default"/>
      </w:rPr>
    </w:lvl>
    <w:lvl w:ilvl="3" w:tplc="73FC2B46">
      <w:numFmt w:val="bullet"/>
      <w:lvlText w:val="•"/>
      <w:lvlJc w:val="left"/>
      <w:pPr>
        <w:ind w:left="3503" w:hanging="364"/>
      </w:pPr>
      <w:rPr>
        <w:rFonts w:hint="default"/>
      </w:rPr>
    </w:lvl>
    <w:lvl w:ilvl="4" w:tplc="9A6E1616">
      <w:numFmt w:val="bullet"/>
      <w:lvlText w:val="•"/>
      <w:lvlJc w:val="left"/>
      <w:pPr>
        <w:ind w:left="4617" w:hanging="364"/>
      </w:pPr>
      <w:rPr>
        <w:rFonts w:hint="default"/>
      </w:rPr>
    </w:lvl>
    <w:lvl w:ilvl="5" w:tplc="B6C8A198">
      <w:numFmt w:val="bullet"/>
      <w:lvlText w:val="•"/>
      <w:lvlJc w:val="left"/>
      <w:pPr>
        <w:ind w:left="5732" w:hanging="364"/>
      </w:pPr>
      <w:rPr>
        <w:rFonts w:hint="default"/>
      </w:rPr>
    </w:lvl>
    <w:lvl w:ilvl="6" w:tplc="EC66C830">
      <w:numFmt w:val="bullet"/>
      <w:lvlText w:val="•"/>
      <w:lvlJc w:val="left"/>
      <w:pPr>
        <w:ind w:left="6846" w:hanging="364"/>
      </w:pPr>
      <w:rPr>
        <w:rFonts w:hint="default"/>
      </w:rPr>
    </w:lvl>
    <w:lvl w:ilvl="7" w:tplc="58EEF8C6">
      <w:numFmt w:val="bullet"/>
      <w:lvlText w:val="•"/>
      <w:lvlJc w:val="left"/>
      <w:pPr>
        <w:ind w:left="7961" w:hanging="364"/>
      </w:pPr>
      <w:rPr>
        <w:rFonts w:hint="default"/>
      </w:rPr>
    </w:lvl>
    <w:lvl w:ilvl="8" w:tplc="8AE26BF4">
      <w:numFmt w:val="bullet"/>
      <w:lvlText w:val="•"/>
      <w:lvlJc w:val="left"/>
      <w:pPr>
        <w:ind w:left="9075" w:hanging="364"/>
      </w:pPr>
      <w:rPr>
        <w:rFonts w:hint="default"/>
      </w:rPr>
    </w:lvl>
  </w:abstractNum>
  <w:abstractNum w:abstractNumId="10" w15:restartNumberingAfterBreak="0">
    <w:nsid w:val="592B04DD"/>
    <w:multiLevelType w:val="hybridMultilevel"/>
    <w:tmpl w:val="6DB65D8A"/>
    <w:lvl w:ilvl="0" w:tplc="DC0E8982">
      <w:start w:val="1"/>
      <w:numFmt w:val="decimal"/>
      <w:lvlText w:val="%1."/>
      <w:lvlJc w:val="left"/>
      <w:pPr>
        <w:ind w:left="158" w:hanging="364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A348970E">
      <w:numFmt w:val="bullet"/>
      <w:lvlText w:val="•"/>
      <w:lvlJc w:val="left"/>
      <w:pPr>
        <w:ind w:left="1274" w:hanging="364"/>
      </w:pPr>
      <w:rPr>
        <w:rFonts w:hint="default"/>
      </w:rPr>
    </w:lvl>
    <w:lvl w:ilvl="2" w:tplc="90465310">
      <w:numFmt w:val="bullet"/>
      <w:lvlText w:val="•"/>
      <w:lvlJc w:val="left"/>
      <w:pPr>
        <w:ind w:left="2388" w:hanging="364"/>
      </w:pPr>
      <w:rPr>
        <w:rFonts w:hint="default"/>
      </w:rPr>
    </w:lvl>
    <w:lvl w:ilvl="3" w:tplc="2244E420">
      <w:numFmt w:val="bullet"/>
      <w:lvlText w:val="•"/>
      <w:lvlJc w:val="left"/>
      <w:pPr>
        <w:ind w:left="3503" w:hanging="364"/>
      </w:pPr>
      <w:rPr>
        <w:rFonts w:hint="default"/>
      </w:rPr>
    </w:lvl>
    <w:lvl w:ilvl="4" w:tplc="5F769AF4">
      <w:numFmt w:val="bullet"/>
      <w:lvlText w:val="•"/>
      <w:lvlJc w:val="left"/>
      <w:pPr>
        <w:ind w:left="4617" w:hanging="364"/>
      </w:pPr>
      <w:rPr>
        <w:rFonts w:hint="default"/>
      </w:rPr>
    </w:lvl>
    <w:lvl w:ilvl="5" w:tplc="EC0AED80">
      <w:numFmt w:val="bullet"/>
      <w:lvlText w:val="•"/>
      <w:lvlJc w:val="left"/>
      <w:pPr>
        <w:ind w:left="5732" w:hanging="364"/>
      </w:pPr>
      <w:rPr>
        <w:rFonts w:hint="default"/>
      </w:rPr>
    </w:lvl>
    <w:lvl w:ilvl="6" w:tplc="F5EAB67C">
      <w:numFmt w:val="bullet"/>
      <w:lvlText w:val="•"/>
      <w:lvlJc w:val="left"/>
      <w:pPr>
        <w:ind w:left="6846" w:hanging="364"/>
      </w:pPr>
      <w:rPr>
        <w:rFonts w:hint="default"/>
      </w:rPr>
    </w:lvl>
    <w:lvl w:ilvl="7" w:tplc="39E0B10C">
      <w:numFmt w:val="bullet"/>
      <w:lvlText w:val="•"/>
      <w:lvlJc w:val="left"/>
      <w:pPr>
        <w:ind w:left="7961" w:hanging="364"/>
      </w:pPr>
      <w:rPr>
        <w:rFonts w:hint="default"/>
      </w:rPr>
    </w:lvl>
    <w:lvl w:ilvl="8" w:tplc="99EA561E">
      <w:numFmt w:val="bullet"/>
      <w:lvlText w:val="•"/>
      <w:lvlJc w:val="left"/>
      <w:pPr>
        <w:ind w:left="9075" w:hanging="364"/>
      </w:pPr>
      <w:rPr>
        <w:rFonts w:hint="default"/>
      </w:rPr>
    </w:lvl>
  </w:abstractNum>
  <w:abstractNum w:abstractNumId="11" w15:restartNumberingAfterBreak="0">
    <w:nsid w:val="5A053ED5"/>
    <w:multiLevelType w:val="hybridMultilevel"/>
    <w:tmpl w:val="66C60F06"/>
    <w:lvl w:ilvl="0" w:tplc="D756A4FE">
      <w:start w:val="1"/>
      <w:numFmt w:val="decimal"/>
      <w:lvlText w:val="%1."/>
      <w:lvlJc w:val="left"/>
      <w:pPr>
        <w:ind w:left="158" w:hanging="412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41DCEA60">
      <w:numFmt w:val="bullet"/>
      <w:lvlText w:val="•"/>
      <w:lvlJc w:val="left"/>
      <w:pPr>
        <w:ind w:left="1274" w:hanging="412"/>
      </w:pPr>
      <w:rPr>
        <w:rFonts w:hint="default"/>
      </w:rPr>
    </w:lvl>
    <w:lvl w:ilvl="2" w:tplc="F12A8B62">
      <w:numFmt w:val="bullet"/>
      <w:lvlText w:val="•"/>
      <w:lvlJc w:val="left"/>
      <w:pPr>
        <w:ind w:left="2388" w:hanging="412"/>
      </w:pPr>
      <w:rPr>
        <w:rFonts w:hint="default"/>
      </w:rPr>
    </w:lvl>
    <w:lvl w:ilvl="3" w:tplc="BAA4D4A4">
      <w:numFmt w:val="bullet"/>
      <w:lvlText w:val="•"/>
      <w:lvlJc w:val="left"/>
      <w:pPr>
        <w:ind w:left="3503" w:hanging="412"/>
      </w:pPr>
      <w:rPr>
        <w:rFonts w:hint="default"/>
      </w:rPr>
    </w:lvl>
    <w:lvl w:ilvl="4" w:tplc="3C667DEA">
      <w:numFmt w:val="bullet"/>
      <w:lvlText w:val="•"/>
      <w:lvlJc w:val="left"/>
      <w:pPr>
        <w:ind w:left="4617" w:hanging="412"/>
      </w:pPr>
      <w:rPr>
        <w:rFonts w:hint="default"/>
      </w:rPr>
    </w:lvl>
    <w:lvl w:ilvl="5" w:tplc="F6548046">
      <w:numFmt w:val="bullet"/>
      <w:lvlText w:val="•"/>
      <w:lvlJc w:val="left"/>
      <w:pPr>
        <w:ind w:left="5732" w:hanging="412"/>
      </w:pPr>
      <w:rPr>
        <w:rFonts w:hint="default"/>
      </w:rPr>
    </w:lvl>
    <w:lvl w:ilvl="6" w:tplc="A2005844">
      <w:numFmt w:val="bullet"/>
      <w:lvlText w:val="•"/>
      <w:lvlJc w:val="left"/>
      <w:pPr>
        <w:ind w:left="6846" w:hanging="412"/>
      </w:pPr>
      <w:rPr>
        <w:rFonts w:hint="default"/>
      </w:rPr>
    </w:lvl>
    <w:lvl w:ilvl="7" w:tplc="A50C4AD6">
      <w:numFmt w:val="bullet"/>
      <w:lvlText w:val="•"/>
      <w:lvlJc w:val="left"/>
      <w:pPr>
        <w:ind w:left="7961" w:hanging="412"/>
      </w:pPr>
      <w:rPr>
        <w:rFonts w:hint="default"/>
      </w:rPr>
    </w:lvl>
    <w:lvl w:ilvl="8" w:tplc="4E28E208">
      <w:numFmt w:val="bullet"/>
      <w:lvlText w:val="•"/>
      <w:lvlJc w:val="left"/>
      <w:pPr>
        <w:ind w:left="9075" w:hanging="412"/>
      </w:pPr>
      <w:rPr>
        <w:rFonts w:hint="default"/>
      </w:rPr>
    </w:lvl>
  </w:abstractNum>
  <w:abstractNum w:abstractNumId="12" w15:restartNumberingAfterBreak="0">
    <w:nsid w:val="63272B42"/>
    <w:multiLevelType w:val="hybridMultilevel"/>
    <w:tmpl w:val="9BFA6F9A"/>
    <w:lvl w:ilvl="0" w:tplc="FC2CBCAE">
      <w:start w:val="1"/>
      <w:numFmt w:val="decimal"/>
      <w:lvlText w:val="%1."/>
      <w:lvlJc w:val="left"/>
      <w:pPr>
        <w:ind w:left="158" w:hanging="349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02B40D40">
      <w:numFmt w:val="bullet"/>
      <w:lvlText w:val="•"/>
      <w:lvlJc w:val="left"/>
      <w:pPr>
        <w:ind w:left="1274" w:hanging="349"/>
      </w:pPr>
      <w:rPr>
        <w:rFonts w:hint="default"/>
      </w:rPr>
    </w:lvl>
    <w:lvl w:ilvl="2" w:tplc="CD140F82">
      <w:numFmt w:val="bullet"/>
      <w:lvlText w:val="•"/>
      <w:lvlJc w:val="left"/>
      <w:pPr>
        <w:ind w:left="2388" w:hanging="349"/>
      </w:pPr>
      <w:rPr>
        <w:rFonts w:hint="default"/>
      </w:rPr>
    </w:lvl>
    <w:lvl w:ilvl="3" w:tplc="3A567FB8">
      <w:numFmt w:val="bullet"/>
      <w:lvlText w:val="•"/>
      <w:lvlJc w:val="left"/>
      <w:pPr>
        <w:ind w:left="3503" w:hanging="349"/>
      </w:pPr>
      <w:rPr>
        <w:rFonts w:hint="default"/>
      </w:rPr>
    </w:lvl>
    <w:lvl w:ilvl="4" w:tplc="2C14480E">
      <w:numFmt w:val="bullet"/>
      <w:lvlText w:val="•"/>
      <w:lvlJc w:val="left"/>
      <w:pPr>
        <w:ind w:left="4617" w:hanging="349"/>
      </w:pPr>
      <w:rPr>
        <w:rFonts w:hint="default"/>
      </w:rPr>
    </w:lvl>
    <w:lvl w:ilvl="5" w:tplc="96665CB0">
      <w:numFmt w:val="bullet"/>
      <w:lvlText w:val="•"/>
      <w:lvlJc w:val="left"/>
      <w:pPr>
        <w:ind w:left="5732" w:hanging="349"/>
      </w:pPr>
      <w:rPr>
        <w:rFonts w:hint="default"/>
      </w:rPr>
    </w:lvl>
    <w:lvl w:ilvl="6" w:tplc="443403E8">
      <w:numFmt w:val="bullet"/>
      <w:lvlText w:val="•"/>
      <w:lvlJc w:val="left"/>
      <w:pPr>
        <w:ind w:left="6846" w:hanging="349"/>
      </w:pPr>
      <w:rPr>
        <w:rFonts w:hint="default"/>
      </w:rPr>
    </w:lvl>
    <w:lvl w:ilvl="7" w:tplc="5524C3E4">
      <w:numFmt w:val="bullet"/>
      <w:lvlText w:val="•"/>
      <w:lvlJc w:val="left"/>
      <w:pPr>
        <w:ind w:left="7961" w:hanging="349"/>
      </w:pPr>
      <w:rPr>
        <w:rFonts w:hint="default"/>
      </w:rPr>
    </w:lvl>
    <w:lvl w:ilvl="8" w:tplc="B9C06A1A">
      <w:numFmt w:val="bullet"/>
      <w:lvlText w:val="•"/>
      <w:lvlJc w:val="left"/>
      <w:pPr>
        <w:ind w:left="9075" w:hanging="349"/>
      </w:pPr>
      <w:rPr>
        <w:rFonts w:hint="default"/>
      </w:rPr>
    </w:lvl>
  </w:abstractNum>
  <w:abstractNum w:abstractNumId="13" w15:restartNumberingAfterBreak="0">
    <w:nsid w:val="65151F8B"/>
    <w:multiLevelType w:val="hybridMultilevel"/>
    <w:tmpl w:val="A516D3EC"/>
    <w:lvl w:ilvl="0" w:tplc="A8B0E384">
      <w:start w:val="1"/>
      <w:numFmt w:val="decimal"/>
      <w:lvlText w:val="%1."/>
      <w:lvlJc w:val="left"/>
      <w:pPr>
        <w:ind w:left="158" w:hanging="44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D178A586">
      <w:numFmt w:val="bullet"/>
      <w:lvlText w:val="•"/>
      <w:lvlJc w:val="left"/>
      <w:pPr>
        <w:ind w:left="1274" w:hanging="443"/>
      </w:pPr>
      <w:rPr>
        <w:rFonts w:hint="default"/>
      </w:rPr>
    </w:lvl>
    <w:lvl w:ilvl="2" w:tplc="8158820A">
      <w:numFmt w:val="bullet"/>
      <w:lvlText w:val="•"/>
      <w:lvlJc w:val="left"/>
      <w:pPr>
        <w:ind w:left="2388" w:hanging="443"/>
      </w:pPr>
      <w:rPr>
        <w:rFonts w:hint="default"/>
      </w:rPr>
    </w:lvl>
    <w:lvl w:ilvl="3" w:tplc="1A9E98B0">
      <w:numFmt w:val="bullet"/>
      <w:lvlText w:val="•"/>
      <w:lvlJc w:val="left"/>
      <w:pPr>
        <w:ind w:left="3503" w:hanging="443"/>
      </w:pPr>
      <w:rPr>
        <w:rFonts w:hint="default"/>
      </w:rPr>
    </w:lvl>
    <w:lvl w:ilvl="4" w:tplc="40323FD6">
      <w:numFmt w:val="bullet"/>
      <w:lvlText w:val="•"/>
      <w:lvlJc w:val="left"/>
      <w:pPr>
        <w:ind w:left="4617" w:hanging="443"/>
      </w:pPr>
      <w:rPr>
        <w:rFonts w:hint="default"/>
      </w:rPr>
    </w:lvl>
    <w:lvl w:ilvl="5" w:tplc="67C6951A">
      <w:numFmt w:val="bullet"/>
      <w:lvlText w:val="•"/>
      <w:lvlJc w:val="left"/>
      <w:pPr>
        <w:ind w:left="5732" w:hanging="443"/>
      </w:pPr>
      <w:rPr>
        <w:rFonts w:hint="default"/>
      </w:rPr>
    </w:lvl>
    <w:lvl w:ilvl="6" w:tplc="7C26370E">
      <w:numFmt w:val="bullet"/>
      <w:lvlText w:val="•"/>
      <w:lvlJc w:val="left"/>
      <w:pPr>
        <w:ind w:left="6846" w:hanging="443"/>
      </w:pPr>
      <w:rPr>
        <w:rFonts w:hint="default"/>
      </w:rPr>
    </w:lvl>
    <w:lvl w:ilvl="7" w:tplc="68D4FC2C">
      <w:numFmt w:val="bullet"/>
      <w:lvlText w:val="•"/>
      <w:lvlJc w:val="left"/>
      <w:pPr>
        <w:ind w:left="7961" w:hanging="443"/>
      </w:pPr>
      <w:rPr>
        <w:rFonts w:hint="default"/>
      </w:rPr>
    </w:lvl>
    <w:lvl w:ilvl="8" w:tplc="C1B48CC8">
      <w:numFmt w:val="bullet"/>
      <w:lvlText w:val="•"/>
      <w:lvlJc w:val="left"/>
      <w:pPr>
        <w:ind w:left="9075" w:hanging="443"/>
      </w:pPr>
      <w:rPr>
        <w:rFonts w:hint="default"/>
      </w:rPr>
    </w:lvl>
  </w:abstractNum>
  <w:abstractNum w:abstractNumId="14" w15:restartNumberingAfterBreak="0">
    <w:nsid w:val="6CEA15DB"/>
    <w:multiLevelType w:val="hybridMultilevel"/>
    <w:tmpl w:val="634257EC"/>
    <w:lvl w:ilvl="0" w:tplc="5E1E1C1C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A1A83F66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7C380F22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EE84CB44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7AF46850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30DCB28C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586A3520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7CECCFE6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47A6FC14">
      <w:numFmt w:val="bullet"/>
      <w:lvlText w:val="•"/>
      <w:lvlJc w:val="left"/>
      <w:pPr>
        <w:ind w:left="9075" w:hanging="333"/>
      </w:pPr>
      <w:rPr>
        <w:rFonts w:hint="default"/>
      </w:rPr>
    </w:lvl>
  </w:abstractNum>
  <w:abstractNum w:abstractNumId="15" w15:restartNumberingAfterBreak="0">
    <w:nsid w:val="70512506"/>
    <w:multiLevelType w:val="hybridMultilevel"/>
    <w:tmpl w:val="110A342E"/>
    <w:lvl w:ilvl="0" w:tplc="4BA2F624">
      <w:start w:val="1"/>
      <w:numFmt w:val="decimal"/>
      <w:lvlText w:val="%1."/>
      <w:lvlJc w:val="left"/>
      <w:pPr>
        <w:ind w:left="491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4CF24724">
      <w:numFmt w:val="bullet"/>
      <w:lvlText w:val="•"/>
      <w:lvlJc w:val="left"/>
      <w:pPr>
        <w:ind w:left="1580" w:hanging="333"/>
      </w:pPr>
      <w:rPr>
        <w:rFonts w:hint="default"/>
      </w:rPr>
    </w:lvl>
    <w:lvl w:ilvl="2" w:tplc="96FCD430">
      <w:numFmt w:val="bullet"/>
      <w:lvlText w:val="•"/>
      <w:lvlJc w:val="left"/>
      <w:pPr>
        <w:ind w:left="2660" w:hanging="333"/>
      </w:pPr>
      <w:rPr>
        <w:rFonts w:hint="default"/>
      </w:rPr>
    </w:lvl>
    <w:lvl w:ilvl="3" w:tplc="E74E1790">
      <w:numFmt w:val="bullet"/>
      <w:lvlText w:val="•"/>
      <w:lvlJc w:val="left"/>
      <w:pPr>
        <w:ind w:left="3741" w:hanging="333"/>
      </w:pPr>
      <w:rPr>
        <w:rFonts w:hint="default"/>
      </w:rPr>
    </w:lvl>
    <w:lvl w:ilvl="4" w:tplc="6DB897D8">
      <w:numFmt w:val="bullet"/>
      <w:lvlText w:val="•"/>
      <w:lvlJc w:val="left"/>
      <w:pPr>
        <w:ind w:left="4821" w:hanging="333"/>
      </w:pPr>
      <w:rPr>
        <w:rFonts w:hint="default"/>
      </w:rPr>
    </w:lvl>
    <w:lvl w:ilvl="5" w:tplc="C12A1240">
      <w:numFmt w:val="bullet"/>
      <w:lvlText w:val="•"/>
      <w:lvlJc w:val="left"/>
      <w:pPr>
        <w:ind w:left="5902" w:hanging="333"/>
      </w:pPr>
      <w:rPr>
        <w:rFonts w:hint="default"/>
      </w:rPr>
    </w:lvl>
    <w:lvl w:ilvl="6" w:tplc="6784B2AC">
      <w:numFmt w:val="bullet"/>
      <w:lvlText w:val="•"/>
      <w:lvlJc w:val="left"/>
      <w:pPr>
        <w:ind w:left="6982" w:hanging="333"/>
      </w:pPr>
      <w:rPr>
        <w:rFonts w:hint="default"/>
      </w:rPr>
    </w:lvl>
    <w:lvl w:ilvl="7" w:tplc="FCB094E2">
      <w:numFmt w:val="bullet"/>
      <w:lvlText w:val="•"/>
      <w:lvlJc w:val="left"/>
      <w:pPr>
        <w:ind w:left="8063" w:hanging="333"/>
      </w:pPr>
      <w:rPr>
        <w:rFonts w:hint="default"/>
      </w:rPr>
    </w:lvl>
    <w:lvl w:ilvl="8" w:tplc="18420532">
      <w:numFmt w:val="bullet"/>
      <w:lvlText w:val="•"/>
      <w:lvlJc w:val="left"/>
      <w:pPr>
        <w:ind w:left="9143" w:hanging="333"/>
      </w:pPr>
      <w:rPr>
        <w:rFonts w:hint="default"/>
      </w:rPr>
    </w:lvl>
  </w:abstractNum>
  <w:abstractNum w:abstractNumId="16" w15:restartNumberingAfterBreak="0">
    <w:nsid w:val="786B7172"/>
    <w:multiLevelType w:val="multilevel"/>
    <w:tmpl w:val="8C24A468"/>
    <w:lvl w:ilvl="0">
      <w:start w:val="4"/>
      <w:numFmt w:val="decimalZero"/>
      <w:lvlText w:val="%1"/>
      <w:lvlJc w:val="left"/>
      <w:pPr>
        <w:ind w:left="1820" w:hanging="1663"/>
        <w:jc w:val="left"/>
      </w:pPr>
      <w:rPr>
        <w:rFonts w:hint="default"/>
      </w:rPr>
    </w:lvl>
    <w:lvl w:ilvl="1">
      <w:numFmt w:val="decimalZero"/>
      <w:lvlText w:val="%1-%2"/>
      <w:lvlJc w:val="left"/>
      <w:pPr>
        <w:ind w:left="1820" w:hanging="1663"/>
        <w:jc w:val="left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820" w:hanging="1663"/>
        <w:jc w:val="left"/>
      </w:pPr>
      <w:rPr>
        <w:rFonts w:hint="default"/>
      </w:rPr>
    </w:lvl>
    <w:lvl w:ilvl="3">
      <w:start w:val="17"/>
      <w:numFmt w:val="decimal"/>
      <w:lvlText w:val="%1-%2-%3-%4"/>
      <w:lvlJc w:val="left"/>
      <w:pPr>
        <w:ind w:left="1820" w:hanging="166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4">
      <w:numFmt w:val="bullet"/>
      <w:lvlText w:val="•"/>
      <w:lvlJc w:val="left"/>
      <w:pPr>
        <w:ind w:left="5613" w:hanging="1663"/>
      </w:pPr>
      <w:rPr>
        <w:rFonts w:hint="default"/>
      </w:rPr>
    </w:lvl>
    <w:lvl w:ilvl="5">
      <w:numFmt w:val="bullet"/>
      <w:lvlText w:val="•"/>
      <w:lvlJc w:val="left"/>
      <w:pPr>
        <w:ind w:left="6562" w:hanging="1663"/>
      </w:pPr>
      <w:rPr>
        <w:rFonts w:hint="default"/>
      </w:rPr>
    </w:lvl>
    <w:lvl w:ilvl="6">
      <w:numFmt w:val="bullet"/>
      <w:lvlText w:val="•"/>
      <w:lvlJc w:val="left"/>
      <w:pPr>
        <w:ind w:left="7510" w:hanging="1663"/>
      </w:pPr>
      <w:rPr>
        <w:rFonts w:hint="default"/>
      </w:rPr>
    </w:lvl>
    <w:lvl w:ilvl="7">
      <w:numFmt w:val="bullet"/>
      <w:lvlText w:val="•"/>
      <w:lvlJc w:val="left"/>
      <w:pPr>
        <w:ind w:left="8459" w:hanging="1663"/>
      </w:pPr>
      <w:rPr>
        <w:rFonts w:hint="default"/>
      </w:rPr>
    </w:lvl>
    <w:lvl w:ilvl="8">
      <w:numFmt w:val="bullet"/>
      <w:lvlText w:val="•"/>
      <w:lvlJc w:val="left"/>
      <w:pPr>
        <w:ind w:left="9407" w:hanging="1663"/>
      </w:pPr>
      <w:rPr>
        <w:rFonts w:hint="default"/>
      </w:rPr>
    </w:lvl>
  </w:abstractNum>
  <w:abstractNum w:abstractNumId="17" w15:restartNumberingAfterBreak="0">
    <w:nsid w:val="7DC11BD1"/>
    <w:multiLevelType w:val="hybridMultilevel"/>
    <w:tmpl w:val="AEFC695A"/>
    <w:lvl w:ilvl="0" w:tplc="1D20D5A8">
      <w:start w:val="1"/>
      <w:numFmt w:val="decimal"/>
      <w:lvlText w:val="%1."/>
      <w:lvlJc w:val="left"/>
      <w:pPr>
        <w:ind w:left="158" w:hanging="381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46267F7C">
      <w:numFmt w:val="bullet"/>
      <w:lvlText w:val="•"/>
      <w:lvlJc w:val="left"/>
      <w:pPr>
        <w:ind w:left="1274" w:hanging="381"/>
      </w:pPr>
      <w:rPr>
        <w:rFonts w:hint="default"/>
      </w:rPr>
    </w:lvl>
    <w:lvl w:ilvl="2" w:tplc="2112F688">
      <w:numFmt w:val="bullet"/>
      <w:lvlText w:val="•"/>
      <w:lvlJc w:val="left"/>
      <w:pPr>
        <w:ind w:left="2388" w:hanging="381"/>
      </w:pPr>
      <w:rPr>
        <w:rFonts w:hint="default"/>
      </w:rPr>
    </w:lvl>
    <w:lvl w:ilvl="3" w:tplc="5ACCC592">
      <w:numFmt w:val="bullet"/>
      <w:lvlText w:val="•"/>
      <w:lvlJc w:val="left"/>
      <w:pPr>
        <w:ind w:left="3503" w:hanging="381"/>
      </w:pPr>
      <w:rPr>
        <w:rFonts w:hint="default"/>
      </w:rPr>
    </w:lvl>
    <w:lvl w:ilvl="4" w:tplc="090EB926">
      <w:numFmt w:val="bullet"/>
      <w:lvlText w:val="•"/>
      <w:lvlJc w:val="left"/>
      <w:pPr>
        <w:ind w:left="4617" w:hanging="381"/>
      </w:pPr>
      <w:rPr>
        <w:rFonts w:hint="default"/>
      </w:rPr>
    </w:lvl>
    <w:lvl w:ilvl="5" w:tplc="8AF2F858">
      <w:numFmt w:val="bullet"/>
      <w:lvlText w:val="•"/>
      <w:lvlJc w:val="left"/>
      <w:pPr>
        <w:ind w:left="5732" w:hanging="381"/>
      </w:pPr>
      <w:rPr>
        <w:rFonts w:hint="default"/>
      </w:rPr>
    </w:lvl>
    <w:lvl w:ilvl="6" w:tplc="DF4025D2">
      <w:numFmt w:val="bullet"/>
      <w:lvlText w:val="•"/>
      <w:lvlJc w:val="left"/>
      <w:pPr>
        <w:ind w:left="6846" w:hanging="381"/>
      </w:pPr>
      <w:rPr>
        <w:rFonts w:hint="default"/>
      </w:rPr>
    </w:lvl>
    <w:lvl w:ilvl="7" w:tplc="2BAA979A">
      <w:numFmt w:val="bullet"/>
      <w:lvlText w:val="•"/>
      <w:lvlJc w:val="left"/>
      <w:pPr>
        <w:ind w:left="7961" w:hanging="381"/>
      </w:pPr>
      <w:rPr>
        <w:rFonts w:hint="default"/>
      </w:rPr>
    </w:lvl>
    <w:lvl w:ilvl="8" w:tplc="6CFC9F4A">
      <w:numFmt w:val="bullet"/>
      <w:lvlText w:val="•"/>
      <w:lvlJc w:val="left"/>
      <w:pPr>
        <w:ind w:left="9075" w:hanging="381"/>
      </w:pPr>
      <w:rPr>
        <w:rFonts w:hint="default"/>
      </w:rPr>
    </w:lvl>
  </w:abstractNum>
  <w:abstractNum w:abstractNumId="18" w15:restartNumberingAfterBreak="0">
    <w:nsid w:val="7F7D3C2B"/>
    <w:multiLevelType w:val="hybridMultilevel"/>
    <w:tmpl w:val="FAF8AACE"/>
    <w:lvl w:ilvl="0" w:tplc="19AAF0AA">
      <w:start w:val="1"/>
      <w:numFmt w:val="decimal"/>
      <w:lvlText w:val="%1."/>
      <w:lvlJc w:val="left"/>
      <w:pPr>
        <w:ind w:left="158" w:hanging="333"/>
        <w:jc w:val="left"/>
      </w:pPr>
      <w:rPr>
        <w:rFonts w:ascii="Courier New" w:eastAsia="Courier New" w:hAnsi="Courier New" w:cs="Courier New" w:hint="default"/>
        <w:spacing w:val="-4"/>
        <w:w w:val="99"/>
        <w:sz w:val="19"/>
        <w:szCs w:val="19"/>
      </w:rPr>
    </w:lvl>
    <w:lvl w:ilvl="1" w:tplc="4B5EBE28">
      <w:numFmt w:val="bullet"/>
      <w:lvlText w:val="•"/>
      <w:lvlJc w:val="left"/>
      <w:pPr>
        <w:ind w:left="1274" w:hanging="333"/>
      </w:pPr>
      <w:rPr>
        <w:rFonts w:hint="default"/>
      </w:rPr>
    </w:lvl>
    <w:lvl w:ilvl="2" w:tplc="9E141188">
      <w:numFmt w:val="bullet"/>
      <w:lvlText w:val="•"/>
      <w:lvlJc w:val="left"/>
      <w:pPr>
        <w:ind w:left="2388" w:hanging="333"/>
      </w:pPr>
      <w:rPr>
        <w:rFonts w:hint="default"/>
      </w:rPr>
    </w:lvl>
    <w:lvl w:ilvl="3" w:tplc="CEE24648">
      <w:numFmt w:val="bullet"/>
      <w:lvlText w:val="•"/>
      <w:lvlJc w:val="left"/>
      <w:pPr>
        <w:ind w:left="3503" w:hanging="333"/>
      </w:pPr>
      <w:rPr>
        <w:rFonts w:hint="default"/>
      </w:rPr>
    </w:lvl>
    <w:lvl w:ilvl="4" w:tplc="980A54B2">
      <w:numFmt w:val="bullet"/>
      <w:lvlText w:val="•"/>
      <w:lvlJc w:val="left"/>
      <w:pPr>
        <w:ind w:left="4617" w:hanging="333"/>
      </w:pPr>
      <w:rPr>
        <w:rFonts w:hint="default"/>
      </w:rPr>
    </w:lvl>
    <w:lvl w:ilvl="5" w:tplc="90DCB95E">
      <w:numFmt w:val="bullet"/>
      <w:lvlText w:val="•"/>
      <w:lvlJc w:val="left"/>
      <w:pPr>
        <w:ind w:left="5732" w:hanging="333"/>
      </w:pPr>
      <w:rPr>
        <w:rFonts w:hint="default"/>
      </w:rPr>
    </w:lvl>
    <w:lvl w:ilvl="6" w:tplc="E06070D8">
      <w:numFmt w:val="bullet"/>
      <w:lvlText w:val="•"/>
      <w:lvlJc w:val="left"/>
      <w:pPr>
        <w:ind w:left="6846" w:hanging="333"/>
      </w:pPr>
      <w:rPr>
        <w:rFonts w:hint="default"/>
      </w:rPr>
    </w:lvl>
    <w:lvl w:ilvl="7" w:tplc="707A88E2">
      <w:numFmt w:val="bullet"/>
      <w:lvlText w:val="•"/>
      <w:lvlJc w:val="left"/>
      <w:pPr>
        <w:ind w:left="7961" w:hanging="333"/>
      </w:pPr>
      <w:rPr>
        <w:rFonts w:hint="default"/>
      </w:rPr>
    </w:lvl>
    <w:lvl w:ilvl="8" w:tplc="EE0E2ED0">
      <w:numFmt w:val="bullet"/>
      <w:lvlText w:val="•"/>
      <w:lvlJc w:val="left"/>
      <w:pPr>
        <w:ind w:left="9075" w:hanging="333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7"/>
  </w:num>
  <w:num w:numId="5">
    <w:abstractNumId w:val="8"/>
  </w:num>
  <w:num w:numId="6">
    <w:abstractNumId w:val="3"/>
  </w:num>
  <w:num w:numId="7">
    <w:abstractNumId w:val="11"/>
  </w:num>
  <w:num w:numId="8">
    <w:abstractNumId w:val="15"/>
  </w:num>
  <w:num w:numId="9">
    <w:abstractNumId w:val="9"/>
  </w:num>
  <w:num w:numId="10">
    <w:abstractNumId w:val="13"/>
  </w:num>
  <w:num w:numId="11">
    <w:abstractNumId w:val="7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4"/>
  </w:num>
  <w:num w:numId="17">
    <w:abstractNumId w:val="4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20"/>
    <w:rsid w:val="00511020"/>
    <w:rsid w:val="009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53BBF2-4B35-4570-AC54-81B182BB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1020"/>
    <w:pPr>
      <w:widowControl w:val="0"/>
      <w:autoSpaceDE w:val="0"/>
      <w:autoSpaceDN w:val="0"/>
      <w:spacing w:before="102" w:after="0" w:line="240" w:lineRule="auto"/>
      <w:ind w:left="40"/>
      <w:outlineLvl w:val="0"/>
    </w:pPr>
    <w:rPr>
      <w:rFonts w:ascii="Courier New" w:eastAsia="Courier New" w:hAnsi="Courier New" w:cs="Courier New"/>
      <w:b/>
      <w:bCs/>
      <w:sz w:val="19"/>
      <w:szCs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1020"/>
    <w:rPr>
      <w:rFonts w:ascii="Courier New" w:eastAsia="Courier New" w:hAnsi="Courier New" w:cs="Courier New"/>
      <w:b/>
      <w:bCs/>
      <w:sz w:val="19"/>
      <w:szCs w:val="19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11020"/>
  </w:style>
  <w:style w:type="table" w:customStyle="1" w:styleId="TableNormal">
    <w:name w:val="Table Normal"/>
    <w:uiPriority w:val="2"/>
    <w:semiHidden/>
    <w:unhideWhenUsed/>
    <w:qFormat/>
    <w:rsid w:val="00511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1020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511020"/>
    <w:rPr>
      <w:rFonts w:ascii="Courier New" w:eastAsia="Courier New" w:hAnsi="Courier New" w:cs="Courier New"/>
      <w:sz w:val="19"/>
      <w:szCs w:val="19"/>
      <w:lang w:val="en-US"/>
    </w:rPr>
  </w:style>
  <w:style w:type="paragraph" w:styleId="a5">
    <w:name w:val="List Paragraph"/>
    <w:basedOn w:val="a"/>
    <w:uiPriority w:val="1"/>
    <w:qFormat/>
    <w:rsid w:val="00511020"/>
    <w:pPr>
      <w:widowControl w:val="0"/>
      <w:autoSpaceDE w:val="0"/>
      <w:autoSpaceDN w:val="0"/>
      <w:spacing w:before="105" w:after="0" w:line="240" w:lineRule="auto"/>
      <w:ind w:left="158"/>
      <w:jc w:val="both"/>
    </w:pPr>
    <w:rPr>
      <w:rFonts w:ascii="Courier New" w:eastAsia="Courier New" w:hAnsi="Courier New" w:cs="Courier New"/>
      <w:lang w:val="en-US"/>
    </w:rPr>
  </w:style>
  <w:style w:type="paragraph" w:customStyle="1" w:styleId="TableParagraph">
    <w:name w:val="Table Paragraph"/>
    <w:basedOn w:val="a"/>
    <w:uiPriority w:val="1"/>
    <w:qFormat/>
    <w:rsid w:val="00511020"/>
    <w:pPr>
      <w:widowControl w:val="0"/>
      <w:autoSpaceDE w:val="0"/>
      <w:autoSpaceDN w:val="0"/>
      <w:spacing w:before="69" w:after="0" w:line="240" w:lineRule="auto"/>
      <w:jc w:val="center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2424</Words>
  <Characters>13820</Characters>
  <Application>Microsoft Office Word</Application>
  <DocSecurity>0</DocSecurity>
  <Lines>115</Lines>
  <Paragraphs>32</Paragraphs>
  <ScaleCrop>false</ScaleCrop>
  <Company/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Бочкарев</dc:creator>
  <cp:keywords/>
  <dc:description/>
  <cp:lastModifiedBy>Дмитрий Бочкарев</cp:lastModifiedBy>
  <cp:revision>1</cp:revision>
  <dcterms:created xsi:type="dcterms:W3CDTF">2017-08-17T10:09:00Z</dcterms:created>
  <dcterms:modified xsi:type="dcterms:W3CDTF">2017-08-17T10:16:00Z</dcterms:modified>
</cp:coreProperties>
</file>