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04" w:rsidRPr="008F2B8D" w:rsidRDefault="00FB5504" w:rsidP="00FB5504">
      <w:pPr>
        <w:widowControl/>
        <w:overflowPunct/>
        <w:autoSpaceDE/>
        <w:autoSpaceDN/>
        <w:adjustRightInd/>
        <w:spacing w:before="100" w:beforeAutospacing="1" w:after="100" w:afterAutospacing="1"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8F2B8D">
        <w:rPr>
          <w:rFonts w:ascii="Times New Roman" w:hAnsi="Times New Roman"/>
          <w:b/>
          <w:bCs/>
          <w:i/>
          <w:iCs/>
          <w:sz w:val="24"/>
          <w:szCs w:val="24"/>
        </w:rPr>
        <w:t xml:space="preserve">Стоимость электроэнергии, получаемой от передвижных электростанций, </w:t>
      </w:r>
      <w:proofErr w:type="gramStart"/>
      <w:r w:rsidRPr="008F2B8D">
        <w:rPr>
          <w:rFonts w:ascii="Times New Roman" w:hAnsi="Times New Roman"/>
          <w:b/>
          <w:bCs/>
          <w:i/>
          <w:iCs/>
          <w:sz w:val="24"/>
          <w:szCs w:val="24"/>
        </w:rPr>
        <w:t>в</w:t>
      </w:r>
      <w:proofErr w:type="gramEnd"/>
      <w:r w:rsidRPr="008F2B8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FB5504" w:rsidRDefault="00FB5504" w:rsidP="00FB5504">
      <w:pPr>
        <w:shd w:val="clear" w:color="auto" w:fill="FFFFFF"/>
        <w:ind w:left="15" w:right="15" w:firstLine="435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F2B8D">
        <w:rPr>
          <w:rFonts w:ascii="Times New Roman" w:hAnsi="Times New Roman"/>
          <w:b/>
          <w:bCs/>
          <w:i/>
          <w:iCs/>
          <w:sz w:val="24"/>
          <w:szCs w:val="24"/>
        </w:rPr>
        <w:t>сметных ценах 2000 года для г. Санкт-Петербурга (</w:t>
      </w:r>
      <w:proofErr w:type="gramStart"/>
      <w:r w:rsidRPr="008F2B8D">
        <w:rPr>
          <w:rFonts w:ascii="Times New Roman" w:hAnsi="Times New Roman"/>
          <w:b/>
          <w:bCs/>
          <w:i/>
          <w:iCs/>
          <w:sz w:val="24"/>
          <w:szCs w:val="24"/>
        </w:rPr>
        <w:t>откорректированная</w:t>
      </w:r>
      <w:proofErr w:type="gramEnd"/>
      <w:r w:rsidRPr="008F2B8D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:rsidR="00FB5504" w:rsidRPr="008F2B8D" w:rsidRDefault="00FB5504" w:rsidP="00FB5504">
      <w:pPr>
        <w:widowControl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2B8D">
        <w:rPr>
          <w:rFonts w:ascii="Times New Roman" w:hAnsi="Times New Roman"/>
          <w:i/>
          <w:iCs/>
          <w:sz w:val="24"/>
          <w:szCs w:val="24"/>
        </w:rPr>
        <w:t xml:space="preserve">за 1 </w:t>
      </w:r>
      <w:proofErr w:type="gramStart"/>
      <w:r w:rsidRPr="008F2B8D">
        <w:rPr>
          <w:rFonts w:ascii="Times New Roman" w:hAnsi="Times New Roman"/>
          <w:i/>
          <w:iCs/>
          <w:sz w:val="24"/>
          <w:szCs w:val="24"/>
        </w:rPr>
        <w:t>кВт-ч</w:t>
      </w:r>
      <w:proofErr w:type="gramEnd"/>
      <w:r w:rsidRPr="008F2B8D">
        <w:rPr>
          <w:rFonts w:ascii="Times New Roman" w:hAnsi="Times New Roman"/>
          <w:i/>
          <w:iCs/>
          <w:sz w:val="24"/>
          <w:szCs w:val="24"/>
        </w:rPr>
        <w:t>.</w:t>
      </w:r>
    </w:p>
    <w:p w:rsidR="00FB5504" w:rsidRPr="008F2B8D" w:rsidRDefault="00FB5504" w:rsidP="00FB5504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8F2B8D">
        <w:rPr>
          <w:rFonts w:ascii="Times New Roman" w:hAnsi="Times New Roman"/>
          <w:sz w:val="24"/>
          <w:szCs w:val="24"/>
        </w:rPr>
        <w:t xml:space="preserve">  </w:t>
      </w:r>
    </w:p>
    <w:tbl>
      <w:tblPr>
        <w:tblW w:w="10500" w:type="dxa"/>
        <w:jc w:val="center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6"/>
        <w:gridCol w:w="1402"/>
        <w:gridCol w:w="1386"/>
        <w:gridCol w:w="1386"/>
        <w:gridCol w:w="1402"/>
        <w:gridCol w:w="1402"/>
        <w:gridCol w:w="1306"/>
      </w:tblGrid>
      <w:tr w:rsidR="00FB5504" w:rsidRPr="008F2B8D" w:rsidTr="00F953D1">
        <w:trPr>
          <w:tblCellSpacing w:w="15" w:type="dxa"/>
          <w:jc w:val="center"/>
        </w:trPr>
        <w:tc>
          <w:tcPr>
            <w:tcW w:w="2040" w:type="dxa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 xml:space="preserve">Стоимость </w:t>
            </w:r>
          </w:p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gramStart"/>
            <w:r w:rsidRPr="008F2B8D">
              <w:rPr>
                <w:rFonts w:ascii="Times New Roman" w:hAnsi="Times New Roman"/>
                <w:sz w:val="24"/>
                <w:szCs w:val="24"/>
              </w:rPr>
              <w:t>кВт-ч</w:t>
            </w:r>
            <w:proofErr w:type="gramEnd"/>
            <w:r w:rsidRPr="008F2B8D">
              <w:rPr>
                <w:rFonts w:ascii="Times New Roman" w:hAnsi="Times New Roman"/>
                <w:sz w:val="24"/>
                <w:szCs w:val="24"/>
              </w:rPr>
              <w:t>. рублей</w:t>
            </w:r>
          </w:p>
        </w:tc>
        <w:tc>
          <w:tcPr>
            <w:tcW w:w="7605" w:type="dxa"/>
            <w:gridSpan w:val="6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Мощность передвижных электростанций, кВт</w:t>
            </w:r>
          </w:p>
        </w:tc>
      </w:tr>
      <w:tr w:rsidR="00FB5504" w:rsidRPr="008F2B8D" w:rsidTr="00F953D1">
        <w:trPr>
          <w:tblCellSpacing w:w="15" w:type="dxa"/>
          <w:jc w:val="center"/>
        </w:trPr>
        <w:tc>
          <w:tcPr>
            <w:tcW w:w="2040" w:type="dxa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0" w:type="dxa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5" w:type="dxa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90" w:type="dxa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90" w:type="dxa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85" w:type="dxa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1050</w:t>
            </w:r>
          </w:p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 (вагон)</w:t>
            </w:r>
          </w:p>
        </w:tc>
      </w:tr>
      <w:tr w:rsidR="00FB5504" w:rsidRPr="008F2B8D" w:rsidTr="00F953D1">
        <w:trPr>
          <w:tblCellSpacing w:w="15" w:type="dxa"/>
          <w:jc w:val="center"/>
        </w:trPr>
        <w:tc>
          <w:tcPr>
            <w:tcW w:w="2040" w:type="dxa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0" w:type="dxa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5,79</w:t>
            </w:r>
          </w:p>
        </w:tc>
        <w:tc>
          <w:tcPr>
            <w:tcW w:w="1275" w:type="dxa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4,16</w:t>
            </w:r>
          </w:p>
        </w:tc>
        <w:tc>
          <w:tcPr>
            <w:tcW w:w="1275" w:type="dxa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3,31</w:t>
            </w:r>
          </w:p>
        </w:tc>
        <w:tc>
          <w:tcPr>
            <w:tcW w:w="1290" w:type="dxa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290" w:type="dxa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3,40</w:t>
            </w:r>
          </w:p>
        </w:tc>
        <w:tc>
          <w:tcPr>
            <w:tcW w:w="1185" w:type="dxa"/>
            <w:hideMark/>
          </w:tcPr>
          <w:p w:rsidR="00FB5504" w:rsidRPr="008F2B8D" w:rsidRDefault="00FB5504" w:rsidP="00F953D1">
            <w:pPr>
              <w:widowControl/>
              <w:overflowPunct/>
              <w:autoSpaceDE/>
              <w:autoSpaceDN/>
              <w:adjustRightInd/>
              <w:spacing w:before="100" w:beforeAutospacing="1" w:after="100" w:afterAutospacing="1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2B8D">
              <w:rPr>
                <w:rFonts w:ascii="Times New Roman" w:hAnsi="Times New Roman"/>
                <w:sz w:val="24"/>
                <w:szCs w:val="24"/>
              </w:rPr>
              <w:t>3,21</w:t>
            </w:r>
          </w:p>
        </w:tc>
      </w:tr>
    </w:tbl>
    <w:p w:rsidR="00FB5504" w:rsidRPr="008F2B8D" w:rsidRDefault="00FB5504" w:rsidP="00FB5504">
      <w:pPr>
        <w:widowControl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F2B8D">
        <w:rPr>
          <w:rFonts w:ascii="Times New Roman" w:hAnsi="Times New Roman"/>
          <w:b/>
          <w:bCs/>
          <w:sz w:val="24"/>
          <w:szCs w:val="24"/>
        </w:rPr>
        <w:t> Примечание.</w:t>
      </w:r>
    </w:p>
    <w:p w:rsidR="00FB5504" w:rsidRPr="008F2B8D" w:rsidRDefault="00FB5504" w:rsidP="00FB5504">
      <w:pPr>
        <w:widowControl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8F2B8D">
        <w:rPr>
          <w:rFonts w:ascii="Times New Roman" w:hAnsi="Times New Roman"/>
          <w:sz w:val="24"/>
          <w:szCs w:val="24"/>
        </w:rPr>
        <w:t xml:space="preserve">  Стоимость электроэнергии учитывает стоимость эксплуатации передвижных электростанций, накладные расходы и сметную прибыль </w:t>
      </w:r>
      <w:proofErr w:type="gramStart"/>
      <w:r w:rsidRPr="008F2B8D">
        <w:rPr>
          <w:rFonts w:ascii="Times New Roman" w:hAnsi="Times New Roman"/>
          <w:sz w:val="24"/>
          <w:szCs w:val="24"/>
        </w:rPr>
        <w:t>от</w:t>
      </w:r>
      <w:proofErr w:type="gramEnd"/>
      <w:r w:rsidRPr="008F2B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F2B8D">
        <w:rPr>
          <w:rFonts w:ascii="Times New Roman" w:hAnsi="Times New Roman"/>
          <w:sz w:val="24"/>
          <w:szCs w:val="24"/>
        </w:rPr>
        <w:t>ФОТ</w:t>
      </w:r>
      <w:proofErr w:type="gramEnd"/>
      <w:r w:rsidRPr="008F2B8D">
        <w:rPr>
          <w:rFonts w:ascii="Times New Roman" w:hAnsi="Times New Roman"/>
          <w:sz w:val="24"/>
          <w:szCs w:val="24"/>
        </w:rPr>
        <w:t xml:space="preserve"> по состоянию на 01.01.2000 года. </w:t>
      </w:r>
    </w:p>
    <w:p w:rsidR="00FB5504" w:rsidRPr="00D9498B" w:rsidRDefault="00FB5504" w:rsidP="00FB5504">
      <w:pPr>
        <w:widowControl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9498B">
        <w:rPr>
          <w:rFonts w:ascii="Times New Roman" w:hAnsi="Times New Roman"/>
          <w:b/>
          <w:bCs/>
          <w:sz w:val="24"/>
          <w:szCs w:val="24"/>
        </w:rPr>
        <w:t xml:space="preserve">Письмо Координационного центра по ценообразованию </w:t>
      </w:r>
    </w:p>
    <w:p w:rsidR="00FB5504" w:rsidRPr="00D9498B" w:rsidRDefault="00FB5504" w:rsidP="00FB5504">
      <w:pPr>
        <w:widowControl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9498B">
        <w:rPr>
          <w:rFonts w:ascii="Times New Roman" w:hAnsi="Times New Roman"/>
          <w:b/>
          <w:bCs/>
          <w:sz w:val="24"/>
          <w:szCs w:val="24"/>
        </w:rPr>
        <w:t xml:space="preserve">и сметному нормированию в строительстве от 06.12.2005г. </w:t>
      </w:r>
    </w:p>
    <w:p w:rsidR="00FB5504" w:rsidRPr="00D9498B" w:rsidRDefault="00FB5504" w:rsidP="00FB5504">
      <w:pPr>
        <w:widowControl/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9498B">
        <w:rPr>
          <w:rFonts w:ascii="Times New Roman" w:hAnsi="Times New Roman"/>
          <w:b/>
          <w:bCs/>
          <w:sz w:val="24"/>
          <w:szCs w:val="24"/>
        </w:rPr>
        <w:t>№ КЦ/П153 «О корректировке стоимости электроэнергии, получаемой от ПЭС».</w:t>
      </w:r>
      <w:bookmarkStart w:id="0" w:name="_GoBack"/>
      <w:bookmarkEnd w:id="0"/>
    </w:p>
    <w:sectPr w:rsidR="00FB5504" w:rsidRPr="00D94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04"/>
    <w:rsid w:val="003D653A"/>
    <w:rsid w:val="008130F0"/>
    <w:rsid w:val="00FB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2017-02-19T12:39:00Z</dcterms:created>
  <dcterms:modified xsi:type="dcterms:W3CDTF">2017-02-19T12:52:00Z</dcterms:modified>
</cp:coreProperties>
</file>