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09"/>
        <w:gridCol w:w="1308"/>
        <w:gridCol w:w="2218"/>
        <w:gridCol w:w="854"/>
        <w:gridCol w:w="853"/>
        <w:gridCol w:w="853"/>
        <w:gridCol w:w="853"/>
        <w:gridCol w:w="853"/>
        <w:gridCol w:w="854"/>
        <w:gridCol w:w="853"/>
        <w:gridCol w:w="853"/>
      </w:tblGrid>
      <w:tr w:rsidR="006375D2" w:rsidRPr="00A8732A" w:rsidTr="002925FF">
        <w:trPr>
          <w:trHeight w:val="329"/>
        </w:trPr>
        <w:tc>
          <w:tcPr>
            <w:tcW w:w="90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Система выпуска сметной документации A0 v. 2.3.7.5 Copyright InfoStroy Ltd.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8732A">
              <w:rPr>
                <w:rFonts w:ascii="Times New Roman" w:hAnsi="Times New Roman"/>
                <w:b/>
                <w:bCs/>
                <w:i/>
                <w:iCs/>
                <w:color w:val="000000"/>
                <w:sz w:val="14"/>
                <w:szCs w:val="14"/>
              </w:rPr>
              <w:t>Образец  №4</w:t>
            </w:r>
          </w:p>
        </w:tc>
      </w:tr>
      <w:tr w:rsidR="006375D2" w:rsidRPr="00A8732A" w:rsidTr="002925F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СОГЛАСОВАНО: 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УТВЕРЖДАЮ: 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110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375D2" w:rsidRPr="00A8732A" w:rsidTr="002925F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334"/>
        </w:trPr>
        <w:tc>
          <w:tcPr>
            <w:tcW w:w="56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32A"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89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732A">
              <w:rPr>
                <w:rFonts w:ascii="Arial" w:hAnsi="Arial" w:cs="Arial"/>
                <w:color w:val="000000"/>
                <w:sz w:val="20"/>
                <w:szCs w:val="20"/>
              </w:rPr>
              <w:t>"_____" ______________ 20__ г.</w:t>
            </w:r>
          </w:p>
        </w:tc>
      </w:tr>
      <w:tr w:rsidR="006375D2" w:rsidRPr="00A8732A" w:rsidTr="002925FF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Укладка асфальта</w:t>
            </w:r>
          </w:p>
        </w:tc>
      </w:tr>
      <w:tr w:rsidR="006375D2" w:rsidRPr="00A8732A" w:rsidTr="002925FF"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6375D2" w:rsidRPr="00A8732A" w:rsidTr="002925FF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Укладка асфальта</w:t>
            </w:r>
          </w:p>
        </w:tc>
      </w:tr>
      <w:tr w:rsidR="006375D2" w:rsidRPr="00A8732A" w:rsidTr="002925FF">
        <w:trPr>
          <w:trHeight w:val="2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объекта)</w:t>
            </w:r>
          </w:p>
        </w:tc>
      </w:tr>
      <w:tr w:rsidR="006375D2" w:rsidRPr="00A8732A" w:rsidTr="002925FF">
        <w:trPr>
          <w:trHeight w:val="438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227" w:lineRule="exact"/>
              <w:ind w:left="3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ЛОКАЛЬНАЯ СМЕТА №1</w:t>
            </w:r>
          </w:p>
        </w:tc>
      </w:tr>
      <w:tr w:rsidR="006375D2" w:rsidRPr="00A8732A" w:rsidTr="002925FF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Укладка асфальта </w:t>
            </w:r>
          </w:p>
        </w:tc>
      </w:tr>
      <w:tr w:rsidR="006375D2" w:rsidRPr="00A8732A" w:rsidTr="002925FF">
        <w:trPr>
          <w:trHeight w:val="3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Основание:</w:t>
            </w: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Дефектная ведомость</w:t>
            </w:r>
          </w:p>
        </w:tc>
      </w:tr>
      <w:tr w:rsidR="006375D2" w:rsidRPr="00A8732A" w:rsidTr="002925FF">
        <w:trPr>
          <w:trHeight w:val="319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Сметная стоимость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67419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6375D2" w:rsidRPr="00A8732A" w:rsidTr="002925FF">
        <w:trPr>
          <w:trHeight w:val="274"/>
        </w:trPr>
        <w:tc>
          <w:tcPr>
            <w:tcW w:w="1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строительных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67419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6375D2" w:rsidRPr="00A8732A" w:rsidTr="002925FF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монтажных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6375D2" w:rsidRPr="00A8732A" w:rsidTr="002925FF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оборудования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6375D2" w:rsidRPr="00A8732A" w:rsidTr="002925FF">
        <w:trPr>
          <w:trHeight w:val="274"/>
        </w:trPr>
        <w:tc>
          <w:tcPr>
            <w:tcW w:w="1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прочих работ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6375D2" w:rsidRPr="00A8732A" w:rsidTr="002925FF"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Средства на оплату труда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3049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 руб.</w:t>
            </w:r>
          </w:p>
        </w:tc>
      </w:tr>
      <w:tr w:rsidR="006375D2" w:rsidRPr="00A8732A" w:rsidTr="002925FF">
        <w:trPr>
          <w:trHeight w:val="274"/>
        </w:trPr>
        <w:tc>
          <w:tcPr>
            <w:tcW w:w="39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Нормативная трудоемкость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 чел. час.</w:t>
            </w:r>
          </w:p>
        </w:tc>
      </w:tr>
      <w:tr w:rsidR="006375D2" w:rsidRPr="00A8732A" w:rsidTr="002925FF">
        <w:trPr>
          <w:trHeight w:val="319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71" w:lineRule="exact"/>
              <w:ind w:left="3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 составлена в ценах ТЕР 2001 (ред.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8732A">
                <w:rPr>
                  <w:rFonts w:ascii="Arial" w:hAnsi="Arial" w:cs="Arial"/>
                  <w:color w:val="000000"/>
                  <w:sz w:val="18"/>
                  <w:szCs w:val="18"/>
                </w:rPr>
                <w:t>2009 г</w:t>
              </w:r>
            </w:smartTag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 xml:space="preserve">. с изм. 1) с переходом в текущие цены января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8732A">
                <w:rPr>
                  <w:rFonts w:ascii="Arial" w:hAnsi="Arial" w:cs="Arial"/>
                  <w:color w:val="000000"/>
                  <w:sz w:val="18"/>
                  <w:szCs w:val="18"/>
                </w:rPr>
                <w:t>2015 г</w:t>
              </w:r>
            </w:smartTag>
            <w:r w:rsidRPr="00A8732A">
              <w:rPr>
                <w:rFonts w:ascii="Arial" w:hAnsi="Arial" w:cs="Arial"/>
                <w:color w:val="000000"/>
                <w:sz w:val="18"/>
                <w:szCs w:val="18"/>
              </w:rPr>
              <w:t>. года</w:t>
            </w:r>
          </w:p>
        </w:tc>
      </w:tr>
      <w:tr w:rsidR="006375D2" w:rsidRPr="00A8732A" w:rsidTr="002925FF">
        <w:trPr>
          <w:trHeight w:val="384"/>
        </w:trPr>
        <w:tc>
          <w:tcPr>
            <w:tcW w:w="4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№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п/п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Шифр и номер позиции норматива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Наименование работ и затрат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Количество и единица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измерения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Стоимость единицы, руб.</w:t>
            </w:r>
          </w:p>
        </w:tc>
        <w:tc>
          <w:tcPr>
            <w:tcW w:w="2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Общая стоимость, руб.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Затраты труда рабочих, не занятых обслуживанием машин, чел-ч </w:t>
            </w:r>
          </w:p>
        </w:tc>
      </w:tr>
      <w:tr w:rsidR="006375D2" w:rsidRPr="00A8732A" w:rsidTr="002925FF">
        <w:trPr>
          <w:trHeight w:val="603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 машин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оплаты труда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эксплуата-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ции машин</w:t>
            </w:r>
          </w:p>
        </w:tc>
        <w:tc>
          <w:tcPr>
            <w:tcW w:w="17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658"/>
        </w:trPr>
        <w:tc>
          <w:tcPr>
            <w:tcW w:w="4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оплаты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в т. ч. оплаты труда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в т. ч. оплаты труда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на единицу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ТЕР- 01- 02- 027- 05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УК ТЕР ИЗД4 П5.5 (КРОМЕ СБ.46) Козп=1,15 Кэм=1,25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ПЛАНИРОВКА ПЛОЩАДЕЙ РУЧНЫМ СПОСОБОМ, ГРУППА ГРУНТОВ 2 (РАБОТЫ ПРИ РЕКОНСТРУКЦИИ ЗДАНИЙ И СООРУЖЕНИЙ, АНАЛОГИЧНЫЕ ТЕХНОЛОГИЧЕСКИМ ПРОЦЕССАМ В НОВОМ СТРОИТЕЛЬСТВЕ)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СП=38,25% (СП = 41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1193,84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141,45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12,73</w:t>
            </w:r>
          </w:p>
        </w:tc>
      </w:tr>
      <w:tr w:rsidR="006375D2" w:rsidRPr="00A8732A" w:rsidTr="002925FF"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1000М2 СПЛАНИРОВАННОЙ ПЛ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1193,84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83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Default="006375D2" w:rsidP="007309A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А устройство корыта где? Под укладку асфальта?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83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7309A1" w:rsidRDefault="006375D2" w:rsidP="007309A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8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К-1,15 и 1,25 уберите.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95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7309A1" w:rsidRDefault="006375D2" w:rsidP="007309A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8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309A1">
              <w:rPr>
                <w:rFonts w:ascii="Arial" w:hAnsi="Arial" w:cs="Arial"/>
                <w:color w:val="FF0000"/>
                <w:sz w:val="24"/>
                <w:szCs w:val="24"/>
              </w:rPr>
              <w:t>Уплотнение основания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т.25 см.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ТЕР- 27- 04- 001- 04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УК ТЕР ИЗД4 П5.5 (КРОМЕ СБ.46) Козп=1,15 Кэм=1,25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УСТРОЙСТВО ПОДСТИЛАЮЩИХ И ВЫРАВНИВАЮЩИХ СЛОЕВ ОСНОВАНИЙ ИЗ ЩЕБНЯ (РАБОТЫ ПРИ РЕКОНСТРУКЦИИ ЗДАНИЙ И СООРУЖЕНИЙ, АНАЛОГИЧНЫЕ ТЕХНОЛОГИЧЕСКИМ ПРОЦЕССАМ В НОВОМ СТРОИТЕЛЬСТВЕ)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СП=80,75% (СП = 4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4725,22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4477,9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27,82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0,28</w:t>
            </w:r>
          </w:p>
        </w:tc>
      </w:tr>
      <w:tr w:rsidR="006375D2" w:rsidRPr="00A8732A" w:rsidTr="002925FF"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100М3 МАТЕРИАЛА ОСНОВАНИ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222,82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316,99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831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7309A1" w:rsidRDefault="006375D2" w:rsidP="007309A1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8"/>
              <w:rPr>
                <w:rFonts w:ascii="Arial" w:hAnsi="Arial" w:cs="Arial"/>
                <w:color w:val="FF0000"/>
              </w:rPr>
            </w:pPr>
            <w:r w:rsidRPr="007309A1">
              <w:rPr>
                <w:rFonts w:ascii="Arial" w:hAnsi="Arial" w:cs="Arial"/>
                <w:color w:val="FF0000"/>
              </w:rPr>
              <w:t>Устройство основания из песка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Тов. накладная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ЩЕБЕНЬ МАРКИ 1000 ФРАКЦИИ 20-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A8732A">
                <w:rPr>
                  <w:rFonts w:ascii="Arial" w:hAnsi="Arial" w:cs="Arial"/>
                  <w:color w:val="000000"/>
                  <w:sz w:val="14"/>
                  <w:szCs w:val="14"/>
                </w:rPr>
                <w:t>40 ММ</w:t>
              </w:r>
            </w:smartTag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 С УЧЕТОМ ДОСТАВКИ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ЦЕНА=2380/5,52/1,18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Кмат=1/5,52 (Пересчет в базу)Кмат=1/1,18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365,39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81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ТЕР- 27- 06- 026- 01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УК ТЕР ИЗД4 П5.5 (КРОМЕ СБ.46) Козп=1,15 Кэм=1,25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РОЗЛИВ ВЯЖУЩИХ МАТЕРИАЛОВ (РАБОТЫ ПРИ РЕКОНСТРУКЦИИ ЗДАНИЙ И СООРУЖЕНИЙ, АНАЛОГИЧНЫЕ ТЕХНОЛОГИЧЕСКИМ ПРОЦЕССАМ В НОВОМ СТРОИТЕЛЬСТВЕ)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2407,47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73,49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958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9,06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ССЦ01- 101- 1561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БИТУМЫ НЕФТЯНЫЕ ДОРОЖНЫЕ ЖИДКИЕ, КЛАСС МГ, СГ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-0.0103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2266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-23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2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Тов. накладная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БИТУМ МАРКИ БНД 60/90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ЦЕНА=20000/5,56/1,18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Кмат=1/5,56 (Пересчет в базу)Кмат=1/1,18 (Исключение НДС)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0,0103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3048,41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55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ТЕРр- 68- 37- 001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Изм.Вып.1 2013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РЕГУЛИРОВАНИЕ ВЫСОТНОГО ПОЛОЖЕНИЯ КРЫШЕК КОЛОДЦЕВ С ПОДЪЕМОМ НА ВЫСОТУ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A8732A">
                <w:rPr>
                  <w:rFonts w:ascii="Arial" w:hAnsi="Arial" w:cs="Arial"/>
                  <w:color w:val="000000"/>
                  <w:sz w:val="14"/>
                  <w:szCs w:val="14"/>
                </w:rPr>
                <w:t>5 СМ</w:t>
              </w:r>
            </w:smartTag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СП=60% (СП = 19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67,86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2,57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1,29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3,87</w:t>
            </w:r>
          </w:p>
        </w:tc>
      </w:tr>
      <w:tr w:rsidR="006375D2" w:rsidRPr="00A8732A" w:rsidTr="002925FF">
        <w:trPr>
          <w:trHeight w:val="827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М2 РАЗОБРАННОЙ ПОВЕРХНОС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10,44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ТЕР- 27- 06- 020- 02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УК ТЕР ИЗД4 П5.5 (КРОМЕ СБ.46) Козп=1,15 Кэм=1,25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УСТРОЙСТВО ПОКРЫТИЯ ТОЛЩИНОЙ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A8732A">
                <w:rPr>
                  <w:rFonts w:ascii="Arial" w:hAnsi="Arial" w:cs="Arial"/>
                  <w:color w:val="000000"/>
                  <w:sz w:val="14"/>
                  <w:szCs w:val="14"/>
                </w:rPr>
                <w:t>4 СМ</w:t>
              </w:r>
            </w:smartTag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 ИЗ ГОРЯЧИХ АСФАЛЬТОБЕТОННЫХ СМЕСЕЙ ПЛОТНЫХ МЕЛКОЗЕРНИСТЫХ ТИПА АБВ, ПЛОТНОСТЬ КАМЕННЫХ МАТЕРИАЛОВ 3 Т/М3 И БОЛЕЕ (РАБОТЫ ПРИ РЕКОНСТРУКЦИИ ЗДАНИЙ И СООРУЖЕНИЙ, АНАЛОГИЧНЫЕ ТЕХНОЛОГИЧЕСКИМ ПРОЦЕССАМ В НОВОМ СТРОИТЕЛЬСТВЕ)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СП=80,75% (СП = 52 руб.)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3544,65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2940,04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319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264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44,05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3,96</w:t>
            </w:r>
          </w:p>
        </w:tc>
      </w:tr>
      <w:tr w:rsidR="006375D2" w:rsidRPr="00A8732A" w:rsidTr="002925FF">
        <w:trPr>
          <w:trHeight w:val="2031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1000М2 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419,75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295,26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410- 0011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III, ТИП В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ЦЕНА=4000/5,56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Кмат=1/5,56 (Пересчет в базу)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9,18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719,42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6604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ТЕР- 27- 06- 021- 01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 xml:space="preserve"> УК ТЕР ИЗД4 П5.5 (КРОМЕ СБ.46) Козп=1,15 Кэм=1,25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НА КАЖДЫЕ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A8732A">
                <w:rPr>
                  <w:rFonts w:ascii="Arial" w:hAnsi="Arial" w:cs="Arial"/>
                  <w:color w:val="000000"/>
                  <w:sz w:val="14"/>
                  <w:szCs w:val="14"/>
                </w:rPr>
                <w:t>0,5 СМ</w:t>
              </w:r>
            </w:smartTag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 xml:space="preserve"> ИЗМЕНЕНИЯ ТОЛЩИНЫ ПОКРЫТИЯ ДОБАВЛЯТЬ ИЛИ ИСКЛЮЧАТЬ К РАСЦЕНКЕ 27- 06- 020- 01 (РАБОТЫ ПРИ РЕКОНСТРУКЦИИ ЗДАНИЙ И СООРУЖЕНИЙ, АНАЛОГИЧНЫЕ ТЕХНОЛОГИЧЕСКИМ  ПРОЦЕССАМ В НОВОМ СТРОИТЕЛЬСТВЕ) K= (5- 4)/0,5=2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0,18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7,88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3,88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0,02</w:t>
            </w:r>
          </w:p>
        </w:tc>
      </w:tr>
      <w:tr w:rsidR="006375D2" w:rsidRPr="00A8732A" w:rsidTr="002925FF">
        <w:trPr>
          <w:trHeight w:val="149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1000М2 ПОКРЫТИЯ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0,99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410- 0011</w:t>
            </w:r>
          </w:p>
        </w:tc>
        <w:tc>
          <w:tcPr>
            <w:tcW w:w="2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III, ТИП В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ЦЕНА=4000/5,56</w:t>
            </w: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br/>
              <w:t>Кмат=1/5,56 (Пересчет в базу)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2,178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719,42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1567</w:t>
            </w: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1219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color w:val="000000"/>
                <w:sz w:val="14"/>
                <w:szCs w:val="14"/>
              </w:rPr>
              <w:t>Т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75D2" w:rsidRPr="00A8732A" w:rsidTr="002925FF">
        <w:trPr>
          <w:trHeight w:val="872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2925FF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8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925FF">
              <w:rPr>
                <w:rFonts w:ascii="Arial" w:hAnsi="Arial" w:cs="Arial"/>
                <w:color w:val="FF0000"/>
                <w:sz w:val="24"/>
                <w:szCs w:val="24"/>
              </w:rPr>
              <w:t>Вывоз техногенного грунта и утилизация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 w:rsidP="00540C09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375D2" w:rsidRPr="00A8732A" w:rsidTr="002925FF">
        <w:trPr>
          <w:trHeight w:val="304"/>
        </w:trPr>
        <w:tc>
          <w:tcPr>
            <w:tcW w:w="56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смете: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9246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178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319</w:t>
            </w: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20,86</w:t>
            </w:r>
          </w:p>
        </w:tc>
      </w:tr>
      <w:tr w:rsidR="006375D2" w:rsidRPr="00A8732A" w:rsidTr="002925FF">
        <w:trPr>
          <w:trHeight w:val="276"/>
        </w:trPr>
        <w:tc>
          <w:tcPr>
            <w:tcW w:w="82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33" w:lineRule="exact"/>
              <w:ind w:left="38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Накладные расходы по видам работ</w:t>
            </w: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п. 1.4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[ 1]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72 %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п. 21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[ 2, 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127,8 %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п. Р18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[ 7]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104 %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накладные расходы по видам работ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0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Сметная прибыль по видам работ</w:t>
            </w: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п. 1.4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[ 1]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38,25 %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п. 21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[ 2, 8]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80,75 %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п. Р18</w:t>
            </w:r>
          </w:p>
        </w:tc>
        <w:tc>
          <w:tcPr>
            <w:tcW w:w="3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[ 7]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60 %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ФОТ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сметная прибыль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16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Прямые 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9246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Основная зарплата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Материальные затраты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8749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Эксплуатация машин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в тч ЗП машинистов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Накладные расходы (по смете)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Сметная прибыль (по смете)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СМР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8732A">
                <w:rPr>
                  <w:rFonts w:ascii="Arial" w:hAnsi="Arial" w:cs="Arial"/>
                  <w:color w:val="000000"/>
                  <w:sz w:val="16"/>
                  <w:szCs w:val="16"/>
                </w:rPr>
                <w:t>2000 г</w:t>
              </w:r>
            </w:smartTag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8732A">
                <w:rPr>
                  <w:rFonts w:ascii="Arial" w:hAnsi="Arial" w:cs="Arial"/>
                  <w:color w:val="000000"/>
                  <w:sz w:val="16"/>
                  <w:szCs w:val="16"/>
                </w:rPr>
                <w:t>2000 г</w:t>
              </w:r>
            </w:smartTag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9560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8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-Переход в тек. цены  _______ 2014г (РЦЦС)-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7309A1" w:rsidRDefault="006375D2" w:rsidP="007309A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7309A1" w:rsidRDefault="006375D2" w:rsidP="007309A1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309A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А почему год 2014? 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З/плата основных рабочих в тек.ценах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2604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З/плата машинистов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Эксплуатация машин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2074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Материалы в тек. ценах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5,56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48644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Итого в тек. ценах без оборудования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53322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НР от ФОТ (с  К=0.85  Письмо.2536-ИП/12/ГС)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2462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406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СП от ФОТ (с  К=0,8 Письмо 2536-ИП/12/ГС)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10,16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ИТОГО с НР и СП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57135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57135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18 %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10284,3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19"/>
        </w:trPr>
        <w:tc>
          <w:tcPr>
            <w:tcW w:w="17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ВСЕГО с НДС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67419,3</w:t>
            </w:r>
          </w:p>
        </w:tc>
        <w:tc>
          <w:tcPr>
            <w:tcW w:w="3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14" w:after="0" w:line="16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Составил: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6375D2" w:rsidRPr="00A8732A" w:rsidTr="002925FF">
        <w:trPr>
          <w:trHeight w:val="274"/>
        </w:trPr>
        <w:tc>
          <w:tcPr>
            <w:tcW w:w="107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75D2" w:rsidRPr="00A8732A" w:rsidTr="002925FF">
        <w:trPr>
          <w:trHeight w:val="304"/>
        </w:trPr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>Проверил: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5D2" w:rsidRPr="00A8732A" w:rsidRDefault="006375D2">
            <w:pPr>
              <w:widowControl w:val="0"/>
              <w:autoSpaceDE w:val="0"/>
              <w:autoSpaceDN w:val="0"/>
              <w:adjustRightInd w:val="0"/>
              <w:spacing w:before="58" w:after="0" w:line="152" w:lineRule="exact"/>
              <w:ind w:left="3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32A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6375D2" w:rsidRDefault="006375D2"/>
    <w:sectPr w:rsidR="006375D2" w:rsidSect="00BA3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565" w:right="339" w:bottom="565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5D2" w:rsidRDefault="006375D2">
      <w:pPr>
        <w:spacing w:after="0" w:line="240" w:lineRule="auto"/>
      </w:pPr>
      <w:r>
        <w:separator/>
      </w:r>
    </w:p>
  </w:endnote>
  <w:endnote w:type="continuationSeparator" w:id="0">
    <w:p w:rsidR="006375D2" w:rsidRDefault="0063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2" w:rsidRDefault="006375D2" w:rsidP="005C6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5D2" w:rsidRDefault="006375D2" w:rsidP="00BA3A0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2" w:rsidRPr="00BA3A0E" w:rsidRDefault="006375D2" w:rsidP="005C6554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</w:rPr>
    </w:pPr>
    <w:r w:rsidRPr="00BA3A0E">
      <w:rPr>
        <w:rStyle w:val="PageNumber"/>
        <w:rFonts w:ascii="Arial" w:hAnsi="Arial" w:cs="Arial"/>
        <w:sz w:val="16"/>
      </w:rPr>
      <w:fldChar w:fldCharType="begin"/>
    </w:r>
    <w:r w:rsidRPr="00BA3A0E">
      <w:rPr>
        <w:rStyle w:val="PageNumber"/>
        <w:rFonts w:ascii="Arial" w:hAnsi="Arial" w:cs="Arial"/>
        <w:sz w:val="16"/>
      </w:rPr>
      <w:instrText xml:space="preserve">PAGE  </w:instrText>
    </w:r>
    <w:r w:rsidRPr="00BA3A0E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3</w:t>
    </w:r>
    <w:r w:rsidRPr="00BA3A0E">
      <w:rPr>
        <w:rStyle w:val="PageNumber"/>
        <w:rFonts w:ascii="Arial" w:hAnsi="Arial" w:cs="Arial"/>
        <w:sz w:val="16"/>
      </w:rPr>
      <w:fldChar w:fldCharType="end"/>
    </w:r>
  </w:p>
  <w:p w:rsidR="006375D2" w:rsidRPr="00BA3A0E" w:rsidRDefault="006375D2" w:rsidP="00BA3A0E">
    <w:pPr>
      <w:widowControl w:val="0"/>
      <w:autoSpaceDE w:val="0"/>
      <w:autoSpaceDN w:val="0"/>
      <w:adjustRightInd w:val="0"/>
      <w:spacing w:after="0" w:line="240" w:lineRule="auto"/>
      <w:ind w:right="360"/>
      <w:jc w:val="right"/>
      <w:rPr>
        <w:rFonts w:ascii="Arial" w:hAnsi="Arial" w:cs="Arial"/>
        <w:sz w:val="16"/>
        <w:szCs w:val="24"/>
      </w:rPr>
    </w:pPr>
    <w:r w:rsidRPr="00BA3A0E">
      <w:rPr>
        <w:rFonts w:ascii="Arial" w:hAnsi="Arial" w:cs="Arial"/>
        <w:sz w:val="16"/>
        <w:szCs w:val="24"/>
      </w:rPr>
      <w:t>1 Стр.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2" w:rsidRDefault="00637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5D2" w:rsidRDefault="006375D2">
      <w:pPr>
        <w:spacing w:after="0" w:line="240" w:lineRule="auto"/>
      </w:pPr>
      <w:r>
        <w:separator/>
      </w:r>
    </w:p>
  </w:footnote>
  <w:footnote w:type="continuationSeparator" w:id="0">
    <w:p w:rsidR="006375D2" w:rsidRDefault="00637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2" w:rsidRDefault="006375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/>
    </w:tblPr>
    <w:tblGrid>
      <w:gridCol w:w="409"/>
      <w:gridCol w:w="1308"/>
      <w:gridCol w:w="2218"/>
      <w:gridCol w:w="854"/>
      <w:gridCol w:w="853"/>
      <w:gridCol w:w="853"/>
      <w:gridCol w:w="853"/>
      <w:gridCol w:w="853"/>
      <w:gridCol w:w="854"/>
      <w:gridCol w:w="853"/>
      <w:gridCol w:w="853"/>
    </w:tblGrid>
    <w:tr w:rsidR="006375D2" w:rsidRPr="00A8732A">
      <w:trPr>
        <w:trHeight w:val="274"/>
      </w:trPr>
      <w:tc>
        <w:tcPr>
          <w:tcW w:w="409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3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22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85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85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:rsidR="006375D2" w:rsidRPr="00A8732A" w:rsidRDefault="006375D2">
          <w:pPr>
            <w:widowControl w:val="0"/>
            <w:autoSpaceDE w:val="0"/>
            <w:autoSpaceDN w:val="0"/>
            <w:adjustRightInd w:val="0"/>
            <w:spacing w:before="58" w:after="0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A8732A"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D2" w:rsidRDefault="006375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A0E"/>
    <w:rsid w:val="002925FF"/>
    <w:rsid w:val="003D1DD1"/>
    <w:rsid w:val="003E3B36"/>
    <w:rsid w:val="003F7BE2"/>
    <w:rsid w:val="00540C09"/>
    <w:rsid w:val="0055538E"/>
    <w:rsid w:val="005C6554"/>
    <w:rsid w:val="00630AB8"/>
    <w:rsid w:val="006375D2"/>
    <w:rsid w:val="007309A1"/>
    <w:rsid w:val="00A8732A"/>
    <w:rsid w:val="00BA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AB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A0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3A0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A3A0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3A0E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BA3A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801</Words>
  <Characters>4567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 (МДС 81-35.2004)  (11 граф)</dc:title>
  <dc:subject/>
  <dc:creator>FastReport</dc:creator>
  <cp:keywords/>
  <dc:description/>
  <cp:lastModifiedBy>User</cp:lastModifiedBy>
  <cp:revision>4</cp:revision>
  <dcterms:created xsi:type="dcterms:W3CDTF">2015-04-27T10:14:00Z</dcterms:created>
  <dcterms:modified xsi:type="dcterms:W3CDTF">2015-04-27T10:27:00Z</dcterms:modified>
</cp:coreProperties>
</file>