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F96" w:rsidRPr="00BA4E4B" w:rsidRDefault="00BA4E4B" w:rsidP="00BA4E4B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A4E4B">
        <w:rPr>
          <w:rFonts w:ascii="Times New Roman" w:hAnsi="Times New Roman" w:cs="Times New Roman"/>
          <w:b w:val="0"/>
          <w:bCs/>
          <w:sz w:val="28"/>
          <w:szCs w:val="28"/>
        </w:rPr>
        <w:t>http://regulation.gov.ru/projects#npa=95026</w:t>
      </w: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2BB0" w:rsidRDefault="00EB2BB0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2BB0" w:rsidRDefault="00EB2BB0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61D5" w:rsidRDefault="00E361D5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0F96" w:rsidRPr="00536F58" w:rsidRDefault="00660F96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6272" w:rsidRPr="006B6272" w:rsidRDefault="006B6272" w:rsidP="00BA4E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6272">
        <w:rPr>
          <w:rFonts w:ascii="Times New Roman" w:hAnsi="Times New Roman"/>
          <w:sz w:val="28"/>
          <w:szCs w:val="28"/>
        </w:rPr>
        <w:t>Об утверждении Типов</w:t>
      </w:r>
      <w:r>
        <w:rPr>
          <w:rFonts w:ascii="Times New Roman" w:hAnsi="Times New Roman"/>
          <w:sz w:val="28"/>
          <w:szCs w:val="28"/>
        </w:rPr>
        <w:t>ых условий</w:t>
      </w:r>
      <w:r w:rsidRPr="006B6272"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>ов</w:t>
      </w:r>
      <w:r w:rsidRPr="006B6272">
        <w:rPr>
          <w:rFonts w:ascii="Times New Roman" w:hAnsi="Times New Roman"/>
          <w:sz w:val="28"/>
          <w:szCs w:val="28"/>
        </w:rPr>
        <w:t xml:space="preserve"> на </w:t>
      </w:r>
      <w:r w:rsidR="004E7AEF">
        <w:rPr>
          <w:rFonts w:ascii="Times New Roman" w:hAnsi="Times New Roman"/>
          <w:sz w:val="28"/>
          <w:szCs w:val="28"/>
        </w:rPr>
        <w:t xml:space="preserve">выполнение работ </w:t>
      </w:r>
      <w:r w:rsidR="004E16E6">
        <w:rPr>
          <w:rFonts w:ascii="Times New Roman" w:hAnsi="Times New Roman"/>
          <w:sz w:val="28"/>
          <w:szCs w:val="28"/>
        </w:rPr>
        <w:br/>
      </w:r>
      <w:r w:rsidR="004E7AEF">
        <w:rPr>
          <w:rFonts w:ascii="Times New Roman" w:hAnsi="Times New Roman"/>
          <w:sz w:val="28"/>
          <w:szCs w:val="28"/>
        </w:rPr>
        <w:t>по строительству (реконструкции</w:t>
      </w:r>
      <w:r w:rsidRPr="006B6272">
        <w:rPr>
          <w:rFonts w:ascii="Times New Roman" w:hAnsi="Times New Roman"/>
          <w:sz w:val="28"/>
          <w:szCs w:val="28"/>
        </w:rPr>
        <w:t xml:space="preserve">) объекта капитального строительства </w:t>
      </w:r>
      <w:r w:rsidR="004E16E6">
        <w:rPr>
          <w:rFonts w:ascii="Times New Roman" w:hAnsi="Times New Roman"/>
          <w:sz w:val="28"/>
          <w:szCs w:val="28"/>
        </w:rPr>
        <w:br/>
      </w:r>
      <w:r w:rsidRPr="006B6272">
        <w:rPr>
          <w:rFonts w:ascii="Times New Roman" w:hAnsi="Times New Roman"/>
          <w:sz w:val="28"/>
          <w:szCs w:val="28"/>
        </w:rPr>
        <w:t xml:space="preserve">и информационной карты </w:t>
      </w:r>
      <w:r>
        <w:rPr>
          <w:rFonts w:ascii="Times New Roman" w:hAnsi="Times New Roman"/>
          <w:sz w:val="28"/>
          <w:szCs w:val="28"/>
        </w:rPr>
        <w:t>типовых условий контракта</w:t>
      </w:r>
      <w:r w:rsidRPr="006B6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 отмене приказа Министерства строительства и жилищно-коммунального хозяйства Российской Федерации от 5 июля 2018 г. № 398/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4E16E6">
        <w:rPr>
          <w:rFonts w:ascii="Times New Roman" w:hAnsi="Times New Roman" w:cs="Times New Roman"/>
          <w:sz w:val="28"/>
          <w:szCs w:val="28"/>
        </w:rPr>
        <w:t xml:space="preserve"> </w:t>
      </w:r>
      <w:r w:rsidR="004E16E6">
        <w:rPr>
          <w:rFonts w:ascii="Times New Roman" w:hAnsi="Times New Roman" w:cs="Times New Roman"/>
          <w:sz w:val="28"/>
          <w:szCs w:val="28"/>
        </w:rPr>
        <w:br/>
      </w:r>
      <w:r w:rsidR="004E16E6" w:rsidRPr="004E16E6">
        <w:rPr>
          <w:rFonts w:ascii="Times New Roman" w:hAnsi="Times New Roman" w:cs="Times New Roman"/>
          <w:sz w:val="28"/>
          <w:szCs w:val="28"/>
        </w:rPr>
        <w:t>«Об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</w:t>
      </w:r>
      <w:r w:rsidR="008C2526">
        <w:rPr>
          <w:rFonts w:ascii="Times New Roman" w:hAnsi="Times New Roman" w:cs="Times New Roman"/>
          <w:sz w:val="28"/>
          <w:szCs w:val="28"/>
        </w:rPr>
        <w:t>вого контракта»</w:t>
      </w:r>
    </w:p>
    <w:p w:rsidR="006B6272" w:rsidRDefault="006B6272" w:rsidP="00660F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6272" w:rsidRDefault="006B6272" w:rsidP="00364D2B">
      <w:pPr>
        <w:pStyle w:val="ConsPlusTitle"/>
        <w:ind w:firstLine="709"/>
        <w:jc w:val="both"/>
        <w:rPr>
          <w:rFonts w:ascii="Times New Roman" w:hAnsi="Times New Roman" w:cs="Times New Roman"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частью 11 статьи 34 Федерального закона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апреля 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г. №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 (</w:t>
      </w:r>
      <w:r w:rsidRPr="003C5ECC">
        <w:rPr>
          <w:rFonts w:ascii="Times New Roman" w:hAnsi="Times New Roman" w:cs="Times New Roman"/>
          <w:b w:val="0"/>
          <w:bCs/>
          <w:sz w:val="28"/>
          <w:szCs w:val="28"/>
        </w:rPr>
        <w:t>Собрание законодательства 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оссийской </w:t>
      </w:r>
      <w:r w:rsidRPr="003C5ECC">
        <w:rPr>
          <w:rFonts w:ascii="Times New Roman" w:hAnsi="Times New Roman" w:cs="Times New Roman"/>
          <w:b w:val="0"/>
          <w:b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едерации</w:t>
      </w:r>
      <w:r w:rsidRPr="003C5ECC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2013,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14, ст. 1652;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 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52, ст. 6961; 2014,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23, ст. 2925;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49, ст. 6925; 2015,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1,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ст. 51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29, ст.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4342,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4353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; 2016,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1, ст. 10, 89;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27, ст. 4298; 2017,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18, ст. 2660;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31, ст. 4747, 4816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; 2018, №</w:t>
      </w:r>
      <w:r w:rsidRPr="00790654">
        <w:rPr>
          <w:rFonts w:ascii="Times New Roman" w:hAnsi="Times New Roman" w:cs="Times New Roman"/>
          <w:b w:val="0"/>
          <w:bCs/>
          <w:sz w:val="28"/>
          <w:szCs w:val="28"/>
        </w:rPr>
        <w:t xml:space="preserve"> 1, ст. 59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; №</w:t>
      </w:r>
      <w:r w:rsidRPr="000A51E8">
        <w:rPr>
          <w:rFonts w:ascii="Times New Roman" w:hAnsi="Times New Roman" w:cs="Times New Roman"/>
          <w:b w:val="0"/>
          <w:bCs/>
          <w:sz w:val="28"/>
          <w:szCs w:val="28"/>
        </w:rPr>
        <w:t xml:space="preserve"> 18, ст. 2578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) и </w:t>
      </w:r>
      <w:r w:rsidRPr="000A51E8">
        <w:rPr>
          <w:rFonts w:ascii="Times New Roman" w:hAnsi="Times New Roman" w:cs="Times New Roman"/>
          <w:b w:val="0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ами</w:t>
      </w:r>
      <w:r w:rsidRPr="000A51E8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разработки типовых контрак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тов, типовых условий контрактов, утвержденными п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 Правительства 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оссийской 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едерации от 2 июля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 xml:space="preserve"> 2014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г. №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 xml:space="preserve"> 606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порядке разработки типовых контрактов, типовых условий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контрактов,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>а также о случаях и </w:t>
      </w:r>
      <w:r w:rsidRPr="004E3C79">
        <w:rPr>
          <w:rFonts w:ascii="Times New Roman" w:hAnsi="Times New Roman" w:cs="Times New Roman"/>
          <w:b w:val="0"/>
          <w:bCs/>
          <w:sz w:val="28"/>
          <w:szCs w:val="28"/>
        </w:rPr>
        <w:t>условиях их применения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 (</w:t>
      </w:r>
      <w:r w:rsidRPr="003C5ECC">
        <w:rPr>
          <w:rFonts w:ascii="Times New Roman" w:hAnsi="Times New Roman" w:cs="Times New Roman"/>
          <w:b w:val="0"/>
          <w:bCs/>
          <w:sz w:val="28"/>
          <w:szCs w:val="28"/>
        </w:rPr>
        <w:t xml:space="preserve">Собрание законодательства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Российской Федерации, 2014, № 28, ст. 4053; </w:t>
      </w:r>
      <w:r w:rsidRPr="003C5ECC">
        <w:rPr>
          <w:rFonts w:ascii="Times New Roman" w:hAnsi="Times New Roman" w:cs="Times New Roman"/>
          <w:b w:val="0"/>
          <w:bCs/>
          <w:sz w:val="28"/>
          <w:szCs w:val="28"/>
        </w:rPr>
        <w:t xml:space="preserve">2015,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1, ст. 279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;</w:t>
      </w:r>
      <w:r w:rsidRPr="00A1576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3C5ECC">
        <w:rPr>
          <w:rFonts w:ascii="Times New Roman" w:hAnsi="Times New Roman" w:cs="Times New Roman"/>
          <w:b w:val="0"/>
          <w:bCs/>
          <w:sz w:val="28"/>
          <w:szCs w:val="28"/>
        </w:rPr>
        <w:t xml:space="preserve"> 48, ст. 6834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; </w:t>
      </w:r>
      <w:r w:rsidRPr="00310954">
        <w:rPr>
          <w:rFonts w:ascii="Times New Roman" w:hAnsi="Times New Roman" w:cs="Times New Roman"/>
          <w:b w:val="0"/>
          <w:bCs/>
          <w:sz w:val="28"/>
          <w:szCs w:val="28"/>
        </w:rPr>
        <w:t xml:space="preserve">2016,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310954">
        <w:rPr>
          <w:rFonts w:ascii="Times New Roman" w:hAnsi="Times New Roman" w:cs="Times New Roman"/>
          <w:b w:val="0"/>
          <w:bCs/>
          <w:sz w:val="28"/>
          <w:szCs w:val="28"/>
        </w:rPr>
        <w:t xml:space="preserve"> 48, ст. 6779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; </w:t>
      </w:r>
      <w:r w:rsidRPr="00310954">
        <w:rPr>
          <w:rFonts w:ascii="Times New Roman" w:hAnsi="Times New Roman" w:cs="Times New Roman"/>
          <w:b w:val="0"/>
          <w:bCs/>
          <w:sz w:val="28"/>
          <w:szCs w:val="28"/>
        </w:rPr>
        <w:t xml:space="preserve">2017,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310954">
        <w:rPr>
          <w:rFonts w:ascii="Times New Roman" w:hAnsi="Times New Roman" w:cs="Times New Roman"/>
          <w:b w:val="0"/>
          <w:bCs/>
          <w:sz w:val="28"/>
          <w:szCs w:val="28"/>
        </w:rPr>
        <w:t xml:space="preserve"> 23, ст. 3359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) </w:t>
      </w:r>
      <w:r w:rsidRPr="00AE6133">
        <w:rPr>
          <w:rFonts w:ascii="Times New Roman" w:hAnsi="Times New Roman" w:cs="Times New Roman"/>
          <w:bCs/>
          <w:spacing w:val="40"/>
          <w:sz w:val="28"/>
          <w:szCs w:val="28"/>
        </w:rPr>
        <w:t>приказываю</w:t>
      </w:r>
      <w:r w:rsidRPr="00595745">
        <w:rPr>
          <w:rFonts w:ascii="Times New Roman" w:hAnsi="Times New Roman" w:cs="Times New Roman"/>
          <w:bCs/>
          <w:spacing w:val="40"/>
          <w:sz w:val="28"/>
          <w:szCs w:val="28"/>
        </w:rPr>
        <w:t>:</w:t>
      </w:r>
    </w:p>
    <w:p w:rsidR="006B6272" w:rsidRDefault="006B6272" w:rsidP="006B6272">
      <w:pPr>
        <w:pStyle w:val="ConsPlusTitle"/>
        <w:ind w:left="1069" w:hanging="36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 Утвердить:</w:t>
      </w:r>
    </w:p>
    <w:p w:rsidR="006B6272" w:rsidRDefault="006B6272" w:rsidP="006B627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а) Т</w:t>
      </w:r>
      <w:r w:rsidRPr="00E752FC">
        <w:rPr>
          <w:rFonts w:ascii="Times New Roman" w:hAnsi="Times New Roman" w:cs="Times New Roman"/>
          <w:b w:val="0"/>
          <w:bCs/>
          <w:sz w:val="28"/>
          <w:szCs w:val="28"/>
        </w:rPr>
        <w:t>ипов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ые условия</w:t>
      </w:r>
      <w:r w:rsidRPr="00E752F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контрактов</w:t>
      </w:r>
      <w:r w:rsidRPr="00E752F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 w:rsidR="004E7AEF">
        <w:rPr>
          <w:rFonts w:ascii="Times New Roman" w:hAnsi="Times New Roman" w:cs="Times New Roman"/>
          <w:b w:val="0"/>
          <w:bCs/>
          <w:sz w:val="28"/>
          <w:szCs w:val="28"/>
        </w:rPr>
        <w:t xml:space="preserve">выполнение работ по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строительств</w:t>
      </w:r>
      <w:r w:rsidR="004E7AEF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(реконструкци</w:t>
      </w:r>
      <w:r w:rsidR="004E7AEF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E752FC">
        <w:rPr>
          <w:rFonts w:ascii="Times New Roman" w:hAnsi="Times New Roman" w:cs="Times New Roman"/>
          <w:b w:val="0"/>
          <w:bCs/>
          <w:sz w:val="28"/>
          <w:szCs w:val="28"/>
        </w:rPr>
        <w:t xml:space="preserve">) объекта капитального строительства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 № 1;</w:t>
      </w:r>
    </w:p>
    <w:p w:rsidR="006B6272" w:rsidRDefault="006B6272" w:rsidP="006B627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б) </w:t>
      </w:r>
      <w:r w:rsidRPr="008D02C6">
        <w:rPr>
          <w:rFonts w:ascii="Times New Roman" w:hAnsi="Times New Roman" w:cs="Times New Roman"/>
          <w:b w:val="0"/>
          <w:bCs/>
          <w:sz w:val="28"/>
          <w:szCs w:val="28"/>
        </w:rPr>
        <w:t>информационн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ую</w:t>
      </w:r>
      <w:r w:rsidRPr="008D02C6">
        <w:rPr>
          <w:rFonts w:ascii="Times New Roman" w:hAnsi="Times New Roman" w:cs="Times New Roman"/>
          <w:b w:val="0"/>
          <w:bCs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у т</w:t>
      </w:r>
      <w:r w:rsidRPr="00E752FC">
        <w:rPr>
          <w:rFonts w:ascii="Times New Roman" w:hAnsi="Times New Roman" w:cs="Times New Roman"/>
          <w:b w:val="0"/>
          <w:bCs/>
          <w:sz w:val="28"/>
          <w:szCs w:val="28"/>
        </w:rPr>
        <w:t>ипов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ых условий</w:t>
      </w:r>
      <w:r w:rsidRPr="00E752F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контракт</w:t>
      </w:r>
      <w:r w:rsidR="00246476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8D02C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 строительство </w:t>
      </w:r>
      <w:r w:rsidRPr="00246476">
        <w:rPr>
          <w:rFonts w:ascii="Times New Roman" w:hAnsi="Times New Roman" w:cs="Times New Roman"/>
          <w:b w:val="0"/>
          <w:bCs/>
          <w:spacing w:val="-2"/>
          <w:sz w:val="28"/>
          <w:szCs w:val="28"/>
        </w:rPr>
        <w:t>(реконструкцию) объекта капитального строительства согласно приложению № 2;</w:t>
      </w:r>
    </w:p>
    <w:p w:rsidR="00CC4DD6" w:rsidRDefault="00CC4DD6" w:rsidP="006B627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тменить приказ </w:t>
      </w:r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Министерства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строительства и </w:t>
      </w:r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жилищно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-коммунального хоз</w:t>
      </w:r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яй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ства </w:t>
      </w:r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от 5 июля 2018 г. № 398/</w:t>
      </w:r>
      <w:proofErr w:type="spellStart"/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пр</w:t>
      </w:r>
      <w:proofErr w:type="spellEnd"/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</w:t>
      </w:r>
      <w:r w:rsidR="00E361D5" w:rsidRPr="00E361D5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утверждении Типового </w:t>
      </w:r>
      <w:r w:rsidR="00E361D5" w:rsidRPr="00E361D5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</w:t>
      </w:r>
      <w:r w:rsidR="00E361D5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:rsidR="006B6272" w:rsidRDefault="00CC4DD6" w:rsidP="006B627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6B6272">
        <w:rPr>
          <w:rFonts w:ascii="Times New Roman" w:hAnsi="Times New Roman" w:cs="Times New Roman"/>
          <w:b w:val="0"/>
          <w:bCs/>
          <w:sz w:val="28"/>
          <w:szCs w:val="28"/>
        </w:rPr>
        <w:t>. Н</w:t>
      </w:r>
      <w:r w:rsidR="006B6272" w:rsidRPr="00FB1ED4">
        <w:rPr>
          <w:rFonts w:ascii="Times New Roman" w:hAnsi="Times New Roman" w:cs="Times New Roman"/>
          <w:b w:val="0"/>
          <w:bCs/>
          <w:sz w:val="28"/>
          <w:szCs w:val="28"/>
        </w:rPr>
        <w:t xml:space="preserve">астоящий приказ вступает в силу с </w:t>
      </w:r>
      <w:r w:rsidR="006B6272">
        <w:rPr>
          <w:rFonts w:ascii="Times New Roman" w:hAnsi="Times New Roman" w:cs="Times New Roman"/>
          <w:b w:val="0"/>
          <w:bCs/>
          <w:sz w:val="28"/>
          <w:szCs w:val="28"/>
        </w:rPr>
        <w:t>момента его официального опубликования</w:t>
      </w:r>
      <w:r w:rsidR="006B6272" w:rsidRPr="00FB1ED4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B6272" w:rsidRDefault="00CC4DD6" w:rsidP="006B6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6272" w:rsidRPr="00105739">
        <w:rPr>
          <w:sz w:val="28"/>
          <w:szCs w:val="28"/>
        </w:rPr>
        <w:t>.</w:t>
      </w:r>
      <w:r w:rsidR="006B6272">
        <w:rPr>
          <w:sz w:val="28"/>
          <w:szCs w:val="28"/>
        </w:rPr>
        <w:t> </w:t>
      </w:r>
      <w:r w:rsidR="006B6272" w:rsidRPr="00105739">
        <w:rPr>
          <w:sz w:val="28"/>
          <w:szCs w:val="28"/>
        </w:rPr>
        <w:t>Контроль за исполнени</w:t>
      </w:r>
      <w:r w:rsidR="006B6272">
        <w:rPr>
          <w:sz w:val="28"/>
          <w:szCs w:val="28"/>
        </w:rPr>
        <w:t>ем настоящего приказа возложить</w:t>
      </w:r>
      <w:r w:rsidR="006B6272">
        <w:rPr>
          <w:sz w:val="28"/>
          <w:szCs w:val="28"/>
        </w:rPr>
        <w:br/>
      </w:r>
      <w:r w:rsidR="006B6272" w:rsidRPr="00105739">
        <w:rPr>
          <w:sz w:val="28"/>
          <w:szCs w:val="28"/>
        </w:rPr>
        <w:t>на заместителя Министра строительства и жилищно-коммунального хозяй</w:t>
      </w:r>
      <w:r w:rsidR="006B6272">
        <w:rPr>
          <w:sz w:val="28"/>
          <w:szCs w:val="28"/>
        </w:rPr>
        <w:t>ства Российской </w:t>
      </w:r>
      <w:r w:rsidR="006B6272" w:rsidRPr="00105739">
        <w:rPr>
          <w:sz w:val="28"/>
          <w:szCs w:val="28"/>
        </w:rPr>
        <w:t xml:space="preserve">Федерации </w:t>
      </w:r>
      <w:r w:rsidR="006B6272">
        <w:rPr>
          <w:sz w:val="28"/>
          <w:szCs w:val="28"/>
        </w:rPr>
        <w:t>Д.А. Волкова</w:t>
      </w:r>
      <w:r w:rsidR="006B6272" w:rsidRPr="00105739">
        <w:rPr>
          <w:sz w:val="28"/>
          <w:szCs w:val="28"/>
        </w:rPr>
        <w:t>.</w:t>
      </w:r>
    </w:p>
    <w:p w:rsidR="00660F96" w:rsidRDefault="00660F96" w:rsidP="00660F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1D5" w:rsidRDefault="00E361D5" w:rsidP="00660F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14F" w:rsidRPr="00536F58" w:rsidRDefault="0011614F" w:rsidP="00660F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0F96" w:rsidRDefault="00660F96" w:rsidP="00660F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6149D" w:rsidRPr="00E16A2A">
        <w:rPr>
          <w:sz w:val="28"/>
          <w:szCs w:val="28"/>
        </w:rPr>
        <w:t xml:space="preserve">   </w:t>
      </w:r>
      <w:r w:rsidR="0076149D">
        <w:rPr>
          <w:sz w:val="28"/>
          <w:szCs w:val="28"/>
        </w:rPr>
        <w:t>В.В. Якушев</w:t>
      </w:r>
    </w:p>
    <w:p w:rsidR="00363589" w:rsidRDefault="00363589" w:rsidP="00660F96">
      <w:pPr>
        <w:autoSpaceDE w:val="0"/>
        <w:autoSpaceDN w:val="0"/>
        <w:adjustRightInd w:val="0"/>
        <w:rPr>
          <w:sz w:val="28"/>
          <w:szCs w:val="28"/>
        </w:rPr>
      </w:pPr>
    </w:p>
    <w:p w:rsidR="00BA4E4B" w:rsidRDefault="00BA4E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3589" w:rsidRDefault="00363589" w:rsidP="00363589">
      <w:pPr>
        <w:ind w:left="5387" w:firstLine="28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63589" w:rsidRDefault="00363589" w:rsidP="00363589">
      <w:pPr>
        <w:jc w:val="right"/>
        <w:rPr>
          <w:sz w:val="28"/>
          <w:szCs w:val="28"/>
        </w:rPr>
      </w:pP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строительства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и жилищно-коммунального хозяйства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2019 г. № ____</w:t>
      </w:r>
    </w:p>
    <w:p w:rsidR="00363589" w:rsidRDefault="00363589" w:rsidP="00363589">
      <w:pPr>
        <w:rPr>
          <w:sz w:val="28"/>
          <w:szCs w:val="28"/>
        </w:rPr>
      </w:pPr>
    </w:p>
    <w:p w:rsidR="00363589" w:rsidRDefault="00363589" w:rsidP="00363589">
      <w:pPr>
        <w:rPr>
          <w:sz w:val="28"/>
          <w:szCs w:val="28"/>
        </w:rPr>
      </w:pPr>
    </w:p>
    <w:p w:rsidR="00363589" w:rsidRDefault="00363589" w:rsidP="00363589">
      <w:pPr>
        <w:rPr>
          <w:sz w:val="28"/>
          <w:szCs w:val="28"/>
        </w:rPr>
      </w:pPr>
    </w:p>
    <w:p w:rsidR="00363589" w:rsidRDefault="00363589" w:rsidP="00363589">
      <w:pPr>
        <w:rPr>
          <w:sz w:val="28"/>
          <w:szCs w:val="28"/>
        </w:rPr>
      </w:pPr>
    </w:p>
    <w:p w:rsidR="00363589" w:rsidRDefault="00363589" w:rsidP="00363589">
      <w:pPr>
        <w:jc w:val="right"/>
        <w:rPr>
          <w:sz w:val="28"/>
          <w:szCs w:val="28"/>
        </w:rPr>
      </w:pPr>
    </w:p>
    <w:p w:rsidR="00363589" w:rsidRDefault="00363589" w:rsidP="00BA4E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условия</w:t>
      </w:r>
    </w:p>
    <w:p w:rsidR="00363589" w:rsidRDefault="00363589" w:rsidP="00363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контрактов на выполнение работ по строительству</w:t>
      </w:r>
    </w:p>
    <w:p w:rsidR="00363589" w:rsidRDefault="00363589" w:rsidP="00363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(реконструкции) объекта капитального строительства</w:t>
      </w:r>
    </w:p>
    <w:p w:rsidR="00363589" w:rsidRDefault="00363589" w:rsidP="00363589">
      <w:pPr>
        <w:jc w:val="center"/>
        <w:rPr>
          <w:b/>
          <w:sz w:val="28"/>
          <w:szCs w:val="28"/>
        </w:rPr>
      </w:pPr>
    </w:p>
    <w:p w:rsidR="00363589" w:rsidRPr="00960290" w:rsidRDefault="00363589" w:rsidP="00363589">
      <w:pPr>
        <w:ind w:firstLine="708"/>
        <w:jc w:val="both"/>
        <w:rPr>
          <w:sz w:val="28"/>
          <w:szCs w:val="32"/>
        </w:rPr>
      </w:pPr>
      <w:r w:rsidRPr="00BA7B12">
        <w:rPr>
          <w:sz w:val="28"/>
          <w:szCs w:val="32"/>
        </w:rPr>
        <w:t>Контракты</w:t>
      </w:r>
      <w:r>
        <w:rPr>
          <w:sz w:val="28"/>
          <w:szCs w:val="32"/>
        </w:rPr>
        <w:t xml:space="preserve"> </w:t>
      </w:r>
      <w:r w:rsidRPr="00960290">
        <w:rPr>
          <w:sz w:val="28"/>
          <w:szCs w:val="32"/>
        </w:rPr>
        <w:t>(гражданско-правовые договоры</w:t>
      </w:r>
      <w:r w:rsidRPr="00960290">
        <w:rPr>
          <w:szCs w:val="32"/>
          <w:vertAlign w:val="superscript"/>
        </w:rPr>
        <w:footnoteReference w:id="1"/>
      </w:r>
      <w:r w:rsidRPr="00960290">
        <w:rPr>
          <w:sz w:val="28"/>
          <w:szCs w:val="32"/>
        </w:rPr>
        <w:t>)</w:t>
      </w:r>
      <w:r w:rsidRPr="00BA7B12">
        <w:rPr>
          <w:sz w:val="28"/>
          <w:szCs w:val="32"/>
        </w:rPr>
        <w:t>, предметом которых является выполнение работ по строительству (реконструкции) объекта капитального строительства (далее - контракт), включают в себя следующие типовые условия:</w:t>
      </w:r>
    </w:p>
    <w:p w:rsidR="00363589" w:rsidRPr="00BA32D5" w:rsidRDefault="00363589" w:rsidP="0000642A">
      <w:pPr>
        <w:spacing w:before="120"/>
        <w:ind w:firstLine="708"/>
        <w:jc w:val="both"/>
        <w:outlineLvl w:val="1"/>
        <w:rPr>
          <w:sz w:val="28"/>
          <w:szCs w:val="32"/>
        </w:rPr>
      </w:pPr>
      <w:r w:rsidRPr="00BA32D5">
        <w:rPr>
          <w:sz w:val="28"/>
          <w:szCs w:val="32"/>
        </w:rPr>
        <w:t>1. Условия</w:t>
      </w:r>
      <w:r>
        <w:rPr>
          <w:sz w:val="28"/>
          <w:szCs w:val="32"/>
        </w:rPr>
        <w:t xml:space="preserve"> об обязанностях п</w:t>
      </w:r>
      <w:r w:rsidRPr="00BA32D5">
        <w:rPr>
          <w:sz w:val="28"/>
          <w:szCs w:val="32"/>
        </w:rPr>
        <w:t>одрядчика:</w:t>
      </w:r>
    </w:p>
    <w:p w:rsidR="00363589" w:rsidRPr="00C052B3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1.1. </w:t>
      </w:r>
      <w:r w:rsidRPr="00BA7B12">
        <w:rPr>
          <w:sz w:val="28"/>
          <w:szCs w:val="32"/>
        </w:rPr>
        <w:t>П</w:t>
      </w:r>
      <w:r>
        <w:rPr>
          <w:sz w:val="28"/>
          <w:szCs w:val="32"/>
        </w:rPr>
        <w:t xml:space="preserve">ринять на себя обязательства </w:t>
      </w:r>
      <w:r w:rsidRPr="00BA7B12">
        <w:rPr>
          <w:sz w:val="28"/>
          <w:szCs w:val="32"/>
        </w:rPr>
        <w:t xml:space="preserve">выполнить </w:t>
      </w:r>
      <w:r>
        <w:rPr>
          <w:sz w:val="28"/>
          <w:szCs w:val="32"/>
        </w:rPr>
        <w:t xml:space="preserve">работы </w:t>
      </w:r>
      <w:r w:rsidRPr="00960290">
        <w:rPr>
          <w:sz w:val="28"/>
          <w:szCs w:val="32"/>
        </w:rPr>
        <w:t>по строительству (реконструкции) объекта капитального строительства</w:t>
      </w:r>
      <w:r w:rsidRPr="00BA7B12">
        <w:rPr>
          <w:sz w:val="28"/>
          <w:szCs w:val="32"/>
        </w:rPr>
        <w:t xml:space="preserve"> _________ (дале</w:t>
      </w:r>
      <w:r>
        <w:rPr>
          <w:sz w:val="28"/>
          <w:szCs w:val="32"/>
        </w:rPr>
        <w:t>е - объект) в сроки, предусмотренные контрактом:</w:t>
      </w:r>
    </w:p>
    <w:p w:rsidR="00363589" w:rsidRPr="00096F3E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96F3E">
        <w:rPr>
          <w:i/>
          <w:sz w:val="28"/>
          <w:szCs w:val="32"/>
        </w:rPr>
        <w:t xml:space="preserve">вариант 1: в соответствии с графиком </w:t>
      </w:r>
      <w:r w:rsidRPr="00096F3E">
        <w:rPr>
          <w:i/>
          <w:sz w:val="28"/>
          <w:szCs w:val="28"/>
        </w:rPr>
        <w:t xml:space="preserve">выполнения строительно-монтажных работ, </w:t>
      </w:r>
      <w:r w:rsidRPr="00096F3E">
        <w:rPr>
          <w:i/>
          <w:spacing w:val="-4"/>
          <w:sz w:val="28"/>
          <w:szCs w:val="28"/>
        </w:rPr>
        <w:t>который является приложением № __ к контракту и его неотъемлемой частью</w:t>
      </w:r>
      <w:r w:rsidRPr="00096F3E">
        <w:rPr>
          <w:i/>
          <w:sz w:val="28"/>
          <w:szCs w:val="28"/>
        </w:rPr>
        <w:t>.</w:t>
      </w:r>
    </w:p>
    <w:p w:rsidR="00363589" w:rsidRPr="00096F3E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96F3E">
        <w:rPr>
          <w:i/>
          <w:sz w:val="28"/>
          <w:szCs w:val="32"/>
        </w:rPr>
        <w:t xml:space="preserve">вариант 2: в соответствии с графиком </w:t>
      </w:r>
      <w:r>
        <w:rPr>
          <w:i/>
          <w:sz w:val="28"/>
          <w:szCs w:val="32"/>
        </w:rPr>
        <w:t>исполнения контракта, включающим</w:t>
      </w:r>
      <w:r w:rsidRPr="00096F3E">
        <w:rPr>
          <w:i/>
          <w:sz w:val="28"/>
          <w:szCs w:val="32"/>
        </w:rPr>
        <w:t xml:space="preserve"> график выполнения строительно-монтажных работ</w:t>
      </w:r>
      <w:r w:rsidRPr="00096F3E">
        <w:rPr>
          <w:rStyle w:val="ad"/>
          <w:i/>
          <w:sz w:val="28"/>
          <w:szCs w:val="32"/>
        </w:rPr>
        <w:footnoteReference w:id="2"/>
      </w:r>
      <w:r w:rsidRPr="00096F3E">
        <w:rPr>
          <w:i/>
          <w:sz w:val="28"/>
          <w:szCs w:val="32"/>
        </w:rPr>
        <w:t>,</w:t>
      </w:r>
      <w:r w:rsidRPr="00096F3E">
        <w:rPr>
          <w:i/>
          <w:spacing w:val="-4"/>
          <w:sz w:val="28"/>
          <w:szCs w:val="28"/>
        </w:rPr>
        <w:t xml:space="preserve"> который является приложением № __ к контракту и его неотъемлемой частью</w:t>
      </w:r>
      <w:r w:rsidRPr="00096F3E">
        <w:rPr>
          <w:i/>
          <w:sz w:val="28"/>
          <w:szCs w:val="28"/>
        </w:rPr>
        <w:t>.</w:t>
      </w:r>
    </w:p>
    <w:p w:rsidR="00363589" w:rsidRPr="00CC4AE9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1.2. </w:t>
      </w:r>
      <w:r w:rsidRPr="00CC4AE9">
        <w:rPr>
          <w:sz w:val="28"/>
          <w:szCs w:val="32"/>
        </w:rPr>
        <w:t xml:space="preserve">Обеспечить выполнение работ </w:t>
      </w:r>
      <w:r>
        <w:rPr>
          <w:color w:val="000000"/>
          <w:sz w:val="28"/>
          <w:szCs w:val="28"/>
        </w:rPr>
        <w:t>по контракту</w:t>
      </w:r>
      <w:r w:rsidRPr="00CC4AE9">
        <w:rPr>
          <w:color w:val="000000"/>
          <w:sz w:val="28"/>
          <w:szCs w:val="28"/>
        </w:rPr>
        <w:t xml:space="preserve"> в соответствии с </w:t>
      </w:r>
      <w:r w:rsidRPr="00CC4AE9">
        <w:rPr>
          <w:sz w:val="28"/>
          <w:szCs w:val="32"/>
        </w:rPr>
        <w:t>проектной и рабочей документацией.</w:t>
      </w:r>
    </w:p>
    <w:p w:rsidR="00363589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1.3. </w:t>
      </w:r>
      <w:r w:rsidRPr="00CC4AE9">
        <w:rPr>
          <w:sz w:val="28"/>
          <w:szCs w:val="32"/>
        </w:rPr>
        <w:t xml:space="preserve">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объеме _________ процентов от цены контракта (объем привлечения устанавливается заказчиком в виде фиксированных процентов и должен составлять не менее 5 процентов от цены контракта) в соответствии с </w:t>
      </w:r>
      <w:hyperlink r:id="rId7" w:history="1">
        <w:r w:rsidRPr="00CC4AE9">
          <w:rPr>
            <w:sz w:val="28"/>
            <w:szCs w:val="32"/>
          </w:rPr>
          <w:t>постановлением</w:t>
        </w:r>
      </w:hyperlink>
      <w:r w:rsidRPr="00CC4AE9">
        <w:rPr>
          <w:sz w:val="28"/>
          <w:szCs w:val="32"/>
        </w:rPr>
        <w:t xml:space="preserve"> Правительства Российской Ф</w:t>
      </w:r>
      <w:r>
        <w:rPr>
          <w:sz w:val="28"/>
          <w:szCs w:val="32"/>
        </w:rPr>
        <w:t>едерации от 23 декабря 2016 г. № 1466 «</w:t>
      </w:r>
      <w:r w:rsidRPr="00CC4AE9">
        <w:rPr>
          <w:sz w:val="28"/>
          <w:szCs w:val="32"/>
        </w:rPr>
        <w:t>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</w:t>
      </w:r>
      <w:r>
        <w:rPr>
          <w:sz w:val="28"/>
          <w:szCs w:val="32"/>
        </w:rPr>
        <w:t>нных некоммерческих организаций»</w:t>
      </w:r>
      <w:r w:rsidRPr="00CC4AE9">
        <w:rPr>
          <w:sz w:val="28"/>
          <w:szCs w:val="32"/>
        </w:rPr>
        <w:t xml:space="preserve"> (Собрание законодательст</w:t>
      </w:r>
      <w:r>
        <w:rPr>
          <w:sz w:val="28"/>
          <w:szCs w:val="32"/>
        </w:rPr>
        <w:t>ва Российской Федерации, 2017, № 1, ст. 196; №</w:t>
      </w:r>
      <w:r w:rsidRPr="00CC4AE9">
        <w:rPr>
          <w:sz w:val="28"/>
          <w:szCs w:val="32"/>
        </w:rPr>
        <w:t xml:space="preserve"> 42, </w:t>
      </w:r>
      <w:r>
        <w:rPr>
          <w:sz w:val="28"/>
          <w:szCs w:val="32"/>
        </w:rPr>
        <w:br/>
      </w:r>
      <w:r w:rsidRPr="00CC4AE9">
        <w:rPr>
          <w:sz w:val="28"/>
          <w:szCs w:val="32"/>
        </w:rPr>
        <w:t>ст. 6164)</w:t>
      </w:r>
      <w:r>
        <w:rPr>
          <w:rStyle w:val="ad"/>
          <w:sz w:val="28"/>
          <w:szCs w:val="32"/>
        </w:rPr>
        <w:footnoteReference w:id="3"/>
      </w:r>
      <w:r w:rsidRPr="00CC4AE9">
        <w:rPr>
          <w:sz w:val="28"/>
          <w:szCs w:val="32"/>
        </w:rPr>
        <w:t>.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1.3.1. В случае установления в контракте требования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представить заказчику в срок не более 5 рабочих дней со дня заключения договора с субподрядчиком, соисполнителем: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декларацию о принадлежности субподрядчика,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копию договора (договоров), заключенного с субподрядчиком, соисполнителем, заверенную поставщиком (подрядчиком, исполнителем).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1.3.2. В случае замены субподрядчика, соисполнителя на этапе исполнения контракта на другого субподрядчика, соисполнителя из числа субъектов малого предпринимательства, социально ориентированных некоммерческих организаций представлять заказчику документы, указанные в подпункте 1.3.1 настоящих типовых условий, в течение 5 дней со дня заключения договора с новым субподрядчиком, соисполнителем.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1.3.3. В случае установления в контракте требования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оплачивать поставленные субподрядчиком, соисполнителем товары, выполненные работы (ее результаты), оказанные услуги, отдельные этапы исполнения договора, заключенного с таким субподрядчиком, соисполнителем, в течение 15 рабочих дней с даты подписания поставщиком (подрядчиком, исполнителем) документа о приемке товара, выполненной работы (ее результатов), оказанной услуги, отдельных этапов исполнения договора.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1.3.4. В случае установления в контракте требования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представлять заказчику в течение 10 рабочих дней со дня оплаты поставщиком (подрядчиком, исполнителем) выполненных обязательств по договору с субподрядчиком, соисполнителем следующие документы: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копии документов о приемке поставленного товара, выполненной работы, оказанной услуги, которые являются предметом договора, заключенного между поставщиком (подрядчиком, исполнителем) и привлеченным им субподрядчиком, соисполнителем;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копии платежных поручений, подтверждающих перечисление денежных средств поставщиком (подрядчиком, исполнителем) субподрядчику, соисполнителю, - в случае если договором, заключенным между поставщиком (подрядчиком, исполнителем) и привлеченным им субподрядчиком, соисполнителем, предусмотрена оплата выполненных обязательств до срока оплаты поставленных товаров, выполненных работ,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дней со дня оплаты поставщиком (подрядчиком, исполнителем) обязательств, выполненных субподрядчиком, соисполнителем).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1.3.5. В случае установления в контракте требования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нести гражданско-правовую ответственность перед заказчиком за неисполнение или ненадлежащее исполнение условий о привлечении к исполнению контрактов субподрядчиков, соисполнителей, в том числе:</w:t>
      </w:r>
    </w:p>
    <w:p w:rsidR="00363589" w:rsidRPr="00D16F03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>за представление документов, указанных в подпунктах 1.3.1 - 1.3.3 настоящих типовых условий,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363589" w:rsidRPr="00CC4AE9" w:rsidRDefault="00363589" w:rsidP="00363589">
      <w:pPr>
        <w:ind w:firstLine="708"/>
        <w:jc w:val="both"/>
        <w:rPr>
          <w:sz w:val="28"/>
          <w:szCs w:val="32"/>
        </w:rPr>
      </w:pPr>
      <w:r w:rsidRPr="00D16F03">
        <w:rPr>
          <w:sz w:val="28"/>
          <w:szCs w:val="32"/>
        </w:rPr>
        <w:t xml:space="preserve">за </w:t>
      </w:r>
      <w:proofErr w:type="spellStart"/>
      <w:r w:rsidRPr="00D16F03">
        <w:rPr>
          <w:sz w:val="28"/>
          <w:szCs w:val="32"/>
        </w:rPr>
        <w:t>непривлечение</w:t>
      </w:r>
      <w:proofErr w:type="spellEnd"/>
      <w:r w:rsidRPr="00D16F03">
        <w:rPr>
          <w:sz w:val="28"/>
          <w:szCs w:val="32"/>
        </w:rPr>
        <w:t xml:space="preserve"> субподрядчиков, соисполнителей в объеме, установленном в контракте.</w:t>
      </w:r>
    </w:p>
    <w:p w:rsidR="00363589" w:rsidRPr="003D283B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1.4. </w:t>
      </w:r>
      <w:r w:rsidRPr="003D283B">
        <w:rPr>
          <w:sz w:val="28"/>
          <w:szCs w:val="32"/>
        </w:rPr>
        <w:t>Предоставлять информацию заказчику о всех привлеченных соисполнителях, субподрядчиках, закл</w:t>
      </w:r>
      <w:r>
        <w:rPr>
          <w:sz w:val="28"/>
          <w:szCs w:val="32"/>
        </w:rPr>
        <w:t>ючивших договор или договоры с п</w:t>
      </w:r>
      <w:r w:rsidRPr="003D283B">
        <w:rPr>
          <w:sz w:val="28"/>
          <w:szCs w:val="32"/>
        </w:rPr>
        <w:t>одрядчиком, цена которого или общая цена которых при выполнении работ по строительству (реконструкции), капитальному ремонту, ремонту автомобильных дорог и искусственных дорожных сооружений составляет более чем 10 процентов цены контракта в соответствии с постановлением Правительства Российской Ф</w:t>
      </w:r>
      <w:r>
        <w:rPr>
          <w:sz w:val="28"/>
          <w:szCs w:val="32"/>
        </w:rPr>
        <w:t>едерации от 4 сентября 2013 г. № 775 «</w:t>
      </w:r>
      <w:r w:rsidRPr="003D283B">
        <w:rPr>
          <w:sz w:val="28"/>
          <w:szCs w:val="32"/>
        </w:rPr>
        <w:t>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</w:t>
      </w:r>
      <w:r>
        <w:rPr>
          <w:sz w:val="28"/>
          <w:szCs w:val="32"/>
        </w:rPr>
        <w:t>зчику дополнительную информацию»</w:t>
      </w:r>
      <w:r w:rsidRPr="003D283B">
        <w:rPr>
          <w:sz w:val="28"/>
          <w:szCs w:val="32"/>
        </w:rPr>
        <w:t xml:space="preserve"> (Собрание законодательства Российской Фе</w:t>
      </w:r>
      <w:r>
        <w:rPr>
          <w:sz w:val="28"/>
          <w:szCs w:val="32"/>
        </w:rPr>
        <w:t>дерации, 2014, №</w:t>
      </w:r>
      <w:r w:rsidRPr="003D283B">
        <w:rPr>
          <w:sz w:val="28"/>
          <w:szCs w:val="32"/>
        </w:rPr>
        <w:t xml:space="preserve"> 14, ст. 1629) в случае если размеры начальной (максимальной) цены контракта превышают:</w:t>
      </w:r>
    </w:p>
    <w:p w:rsidR="00363589" w:rsidRPr="003D283B" w:rsidRDefault="00363589" w:rsidP="00363589">
      <w:pPr>
        <w:ind w:firstLine="708"/>
        <w:jc w:val="both"/>
        <w:rPr>
          <w:sz w:val="28"/>
          <w:szCs w:val="32"/>
        </w:rPr>
      </w:pPr>
      <w:r w:rsidRPr="003D283B">
        <w:rPr>
          <w:sz w:val="28"/>
          <w:szCs w:val="32"/>
        </w:rPr>
        <w:t>1 млрд. рублей - при осуществлении закупки для обеспечения федеральных нужд;</w:t>
      </w:r>
    </w:p>
    <w:p w:rsidR="00363589" w:rsidRPr="003D283B" w:rsidRDefault="00363589" w:rsidP="00363589">
      <w:pPr>
        <w:ind w:firstLine="708"/>
        <w:jc w:val="both"/>
        <w:rPr>
          <w:sz w:val="28"/>
          <w:szCs w:val="32"/>
        </w:rPr>
      </w:pPr>
      <w:r w:rsidRPr="003D283B">
        <w:rPr>
          <w:sz w:val="28"/>
          <w:szCs w:val="32"/>
        </w:rPr>
        <w:t>100 млн. рублей - при осуществлении закупки для обеспечения нужд субъекта Российской Федерации и муниципальных нужд.</w:t>
      </w:r>
    </w:p>
    <w:p w:rsidR="00363589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1.4</w:t>
      </w:r>
      <w:r w:rsidRPr="003D283B">
        <w:rPr>
          <w:sz w:val="28"/>
          <w:szCs w:val="32"/>
        </w:rPr>
        <w:t>.1. В случае непредоставления в течение десяти дней информации заказчику о всех привлеченных соисполнителях, субподрядчиках, заключивших договор или договоры с подрядчиком, цена которого или общая цена которых при выполнении работ по строительству (реконструкции), капитальному ремонту, ремонту автомобильных дорог и искусственных дорожных сооружений составляет более чем 10 процентов цены контракта, уплачивать пени в размере одной трехсотой действующей на дату уплаты пени ключевой ставки Центрального банка Российской Федерации от цены договора, заключенного подрядчиком с соисполнителем, субподрядчиком в соответствии с частью 24 статьи 34 Федерального закона о контрактной системе. Пеня подлежит начислению за каждый день просрочки исполнения такого обязательства.</w:t>
      </w:r>
    </w:p>
    <w:p w:rsidR="00363589" w:rsidRPr="003B3315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1.5</w:t>
      </w:r>
      <w:r w:rsidRPr="003D283B">
        <w:rPr>
          <w:sz w:val="28"/>
          <w:szCs w:val="32"/>
        </w:rPr>
        <w:t xml:space="preserve">. </w:t>
      </w:r>
      <w:r w:rsidRPr="003B3315">
        <w:rPr>
          <w:sz w:val="28"/>
          <w:szCs w:val="32"/>
        </w:rPr>
        <w:t>В течение 30 (тр</w:t>
      </w:r>
      <w:r>
        <w:rPr>
          <w:sz w:val="28"/>
          <w:szCs w:val="32"/>
        </w:rPr>
        <w:t>идцати) дней с даты подписания контракта по согласованию с з</w:t>
      </w:r>
      <w:r w:rsidRPr="003B3315">
        <w:rPr>
          <w:sz w:val="28"/>
          <w:szCs w:val="32"/>
        </w:rPr>
        <w:t>аказчиком определить виды и</w:t>
      </w:r>
      <w:r>
        <w:rPr>
          <w:sz w:val="28"/>
          <w:szCs w:val="32"/>
        </w:rPr>
        <w:t xml:space="preserve"> объемы работ, предусмотренные к</w:t>
      </w:r>
      <w:r w:rsidRPr="003B3315">
        <w:rPr>
          <w:sz w:val="28"/>
          <w:szCs w:val="32"/>
        </w:rPr>
        <w:t>онтрактом, которые он обязан выполнить самостоятельно, без привлечения других лиц к ис</w:t>
      </w:r>
      <w:r>
        <w:rPr>
          <w:sz w:val="28"/>
          <w:szCs w:val="32"/>
        </w:rPr>
        <w:t>полнению своих обязательств по к</w:t>
      </w:r>
      <w:r w:rsidRPr="003B3315">
        <w:rPr>
          <w:sz w:val="28"/>
          <w:szCs w:val="32"/>
        </w:rPr>
        <w:t>онтракту с учетом требований, установленных постановлением Правительства Российск</w:t>
      </w:r>
      <w:r>
        <w:rPr>
          <w:sz w:val="28"/>
          <w:szCs w:val="32"/>
        </w:rPr>
        <w:t>ой Федерации от 15 мая 2017 г. № 570 «</w:t>
      </w:r>
      <w:r w:rsidRPr="003B3315">
        <w:rPr>
          <w:sz w:val="28"/>
          <w:szCs w:val="32"/>
        </w:rPr>
        <w:t>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</w:t>
      </w:r>
      <w:r>
        <w:rPr>
          <w:sz w:val="28"/>
          <w:szCs w:val="32"/>
        </w:rPr>
        <w:t>ва, предусмотренного контрактом»</w:t>
      </w:r>
      <w:r w:rsidRPr="003B3315">
        <w:rPr>
          <w:sz w:val="28"/>
          <w:szCs w:val="32"/>
        </w:rPr>
        <w:t xml:space="preserve"> (Собрание законодательст</w:t>
      </w:r>
      <w:r>
        <w:rPr>
          <w:sz w:val="28"/>
          <w:szCs w:val="32"/>
        </w:rPr>
        <w:t>ва Российской Федерации, 2017, № 21, ст. 3022, №</w:t>
      </w:r>
      <w:r w:rsidRPr="003B3315">
        <w:rPr>
          <w:sz w:val="28"/>
          <w:szCs w:val="32"/>
        </w:rPr>
        <w:t xml:space="preserve"> 36, </w:t>
      </w:r>
      <w:r>
        <w:rPr>
          <w:sz w:val="28"/>
          <w:szCs w:val="32"/>
        </w:rPr>
        <w:t>ст. 5458), согласно приложению № __ к к</w:t>
      </w:r>
      <w:r w:rsidRPr="003B3315">
        <w:rPr>
          <w:sz w:val="28"/>
          <w:szCs w:val="32"/>
        </w:rPr>
        <w:t>онтракту.</w:t>
      </w:r>
    </w:p>
    <w:p w:rsidR="00363589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1.5.1</w:t>
      </w:r>
      <w:r w:rsidRPr="003B3315">
        <w:rPr>
          <w:sz w:val="28"/>
          <w:szCs w:val="32"/>
        </w:rPr>
        <w:t>. Выполнить самостоятельно, без привл</w:t>
      </w:r>
      <w:r>
        <w:rPr>
          <w:sz w:val="28"/>
          <w:szCs w:val="32"/>
        </w:rPr>
        <w:t>ечения других лиц к исполнению к</w:t>
      </w:r>
      <w:r w:rsidRPr="003B3315">
        <w:rPr>
          <w:sz w:val="28"/>
          <w:szCs w:val="32"/>
        </w:rPr>
        <w:t>он</w:t>
      </w:r>
      <w:r>
        <w:rPr>
          <w:sz w:val="28"/>
          <w:szCs w:val="32"/>
        </w:rPr>
        <w:t xml:space="preserve">тракта, работы, </w:t>
      </w:r>
      <w:r w:rsidRPr="003B3315">
        <w:rPr>
          <w:sz w:val="28"/>
          <w:szCs w:val="32"/>
        </w:rPr>
        <w:t>определенные</w:t>
      </w:r>
      <w:r>
        <w:rPr>
          <w:sz w:val="28"/>
          <w:szCs w:val="32"/>
        </w:rPr>
        <w:t xml:space="preserve"> дополнительным соглашением к контракту.</w:t>
      </w:r>
    </w:p>
    <w:p w:rsidR="00363589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1.6. </w:t>
      </w:r>
      <w:r w:rsidRPr="00017F0C">
        <w:rPr>
          <w:sz w:val="28"/>
          <w:szCs w:val="32"/>
        </w:rPr>
        <w:t>Обеспечить поставку</w:t>
      </w:r>
      <w:r>
        <w:rPr>
          <w:sz w:val="28"/>
          <w:szCs w:val="32"/>
        </w:rPr>
        <w:t xml:space="preserve"> необходимых для строительства или реконструкции</w:t>
      </w:r>
      <w:r w:rsidRPr="00017F0C">
        <w:rPr>
          <w:sz w:val="28"/>
          <w:szCs w:val="32"/>
        </w:rPr>
        <w:t xml:space="preserve"> материалов, изделий,</w:t>
      </w:r>
      <w:r>
        <w:rPr>
          <w:sz w:val="28"/>
          <w:szCs w:val="32"/>
        </w:rPr>
        <w:t xml:space="preserve"> конструкций и оборудования, их</w:t>
      </w:r>
      <w:r w:rsidRPr="00017F0C">
        <w:rPr>
          <w:sz w:val="28"/>
          <w:szCs w:val="32"/>
        </w:rPr>
        <w:t xml:space="preserve"> приемку, разгрузку, складирование и хранение.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1.7. </w:t>
      </w:r>
      <w:r w:rsidRPr="00017F0C">
        <w:rPr>
          <w:sz w:val="28"/>
          <w:szCs w:val="32"/>
        </w:rPr>
        <w:t>Обеспечить наличие на строительной площадке проектной документации, рабочей документации, другой технической и разрешительной документации, необходимой для выполнения работ, в том числе общего и специальных журналов работ и иной предусмотренной законодательством Российской Федерации документации, а также обеспечить свободный доступ к такой документации п</w:t>
      </w:r>
      <w:r>
        <w:rPr>
          <w:sz w:val="28"/>
          <w:szCs w:val="32"/>
        </w:rPr>
        <w:t>редставителям з</w:t>
      </w:r>
      <w:r w:rsidRPr="00017F0C">
        <w:rPr>
          <w:sz w:val="28"/>
          <w:szCs w:val="32"/>
        </w:rPr>
        <w:t>аказчика, лицу, осуществляющему государственный строительный надзор.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1.8. </w:t>
      </w:r>
      <w:r w:rsidRPr="00017F0C">
        <w:rPr>
          <w:sz w:val="28"/>
          <w:szCs w:val="32"/>
        </w:rPr>
        <w:t xml:space="preserve">Обеспечить представителям </w:t>
      </w:r>
      <w:r>
        <w:rPr>
          <w:sz w:val="28"/>
          <w:szCs w:val="32"/>
        </w:rPr>
        <w:t>з</w:t>
      </w:r>
      <w:r w:rsidRPr="00017F0C">
        <w:rPr>
          <w:sz w:val="28"/>
          <w:szCs w:val="32"/>
        </w:rPr>
        <w:t>аказчика возможность осуществлять контроль за ходом выполнения работ, качеством</w:t>
      </w:r>
      <w:r>
        <w:rPr>
          <w:sz w:val="28"/>
          <w:szCs w:val="32"/>
        </w:rPr>
        <w:t xml:space="preserve"> применяемых при строительстве или реконструкции о</w:t>
      </w:r>
      <w:r w:rsidRPr="00017F0C">
        <w:rPr>
          <w:sz w:val="28"/>
          <w:szCs w:val="32"/>
        </w:rPr>
        <w:t>бъекта материалов, изделий, конструкций и оборудования.</w:t>
      </w:r>
    </w:p>
    <w:p w:rsidR="00363589" w:rsidRPr="00017F0C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1.9. </w:t>
      </w:r>
      <w:r w:rsidRPr="00017F0C">
        <w:rPr>
          <w:sz w:val="28"/>
          <w:szCs w:val="32"/>
        </w:rPr>
        <w:t>Информировать заказ</w:t>
      </w:r>
      <w:r>
        <w:rPr>
          <w:sz w:val="28"/>
          <w:szCs w:val="32"/>
        </w:rPr>
        <w:t>чика обо всех происшествиях на о</w:t>
      </w:r>
      <w:r w:rsidRPr="00017F0C">
        <w:rPr>
          <w:sz w:val="28"/>
          <w:szCs w:val="32"/>
        </w:rPr>
        <w:t xml:space="preserve">бъекте, в том числе об авариях или о </w:t>
      </w:r>
      <w:r>
        <w:rPr>
          <w:sz w:val="28"/>
          <w:szCs w:val="32"/>
        </w:rPr>
        <w:t>возникновении угрозы аварии на объекте, несчастных случаях на о</w:t>
      </w:r>
      <w:r w:rsidRPr="00017F0C">
        <w:rPr>
          <w:sz w:val="28"/>
          <w:szCs w:val="32"/>
        </w:rPr>
        <w:t>бъекте, повлекших причинение вреда жизни и (или) здоровью работников подрядчика и иных лиц, не позднее 24 (двадцати четырех) часов с момента аварии (возникновения угрозы аварии), несчастного случая.</w:t>
      </w:r>
    </w:p>
    <w:p w:rsidR="00363589" w:rsidRPr="002078D5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1.10</w:t>
      </w:r>
      <w:r w:rsidRPr="002078D5">
        <w:rPr>
          <w:sz w:val="28"/>
          <w:szCs w:val="32"/>
        </w:rPr>
        <w:t>. Информировать заказчика об изменении членства подрядчика в саморегулируемой организации в области строительства, уровня его ответственности по обязательствам с учетом условий его членства в такой саморегулируемой организации в срок не позднее 10 (десяти) дней со дня таких событий.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1.11</w:t>
      </w:r>
      <w:r w:rsidRPr="002078D5">
        <w:rPr>
          <w:sz w:val="28"/>
          <w:szCs w:val="32"/>
        </w:rPr>
        <w:t xml:space="preserve">. </w:t>
      </w:r>
      <w:r>
        <w:rPr>
          <w:sz w:val="28"/>
          <w:szCs w:val="32"/>
        </w:rPr>
        <w:t xml:space="preserve">Устранять </w:t>
      </w:r>
      <w:r w:rsidRPr="001D7205">
        <w:rPr>
          <w:sz w:val="28"/>
          <w:szCs w:val="32"/>
        </w:rPr>
        <w:t>за свой счет в срок, установленный органом государственного строительного надзора, недостатки (дефекты) работ, выявленные таким органом в ходе проверки соответствия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которые послужили основанием для отказа в выдаче заключения о соответствии и (или) в выдаче заключения федерального государственного экологического надзора (в случаях, предусмотренных законодательством Российской Федерации в области охраны окружающей среды).</w:t>
      </w:r>
    </w:p>
    <w:p w:rsidR="00363589" w:rsidRPr="00096F3E" w:rsidRDefault="00363589" w:rsidP="00363589">
      <w:p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ab/>
        <w:t>1.12</w:t>
      </w:r>
      <w:r w:rsidRPr="002078D5">
        <w:rPr>
          <w:sz w:val="28"/>
          <w:szCs w:val="32"/>
        </w:rPr>
        <w:t>. Пере</w:t>
      </w:r>
      <w:r>
        <w:rPr>
          <w:sz w:val="28"/>
          <w:szCs w:val="32"/>
        </w:rPr>
        <w:t>дать з</w:t>
      </w:r>
      <w:r w:rsidRPr="002078D5">
        <w:rPr>
          <w:sz w:val="28"/>
          <w:szCs w:val="32"/>
        </w:rPr>
        <w:t>аказчику исполнительную документацию на выполненные работы в объеме и состав</w:t>
      </w:r>
      <w:r>
        <w:rPr>
          <w:sz w:val="28"/>
          <w:szCs w:val="32"/>
        </w:rPr>
        <w:t xml:space="preserve">е, необходимом для получения </w:t>
      </w:r>
      <w:r>
        <w:rPr>
          <w:sz w:val="28"/>
          <w:szCs w:val="28"/>
        </w:rPr>
        <w:t xml:space="preserve">заключения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</w:t>
      </w:r>
      <w:r w:rsidRPr="00096F3E">
        <w:rPr>
          <w:sz w:val="28"/>
          <w:szCs w:val="28"/>
        </w:rPr>
        <w:t>приборами учета испол</w:t>
      </w:r>
      <w:r>
        <w:rPr>
          <w:sz w:val="28"/>
          <w:szCs w:val="28"/>
        </w:rPr>
        <w:t>ьзуемых энергетических ресурсов</w:t>
      </w:r>
      <w:r w:rsidRPr="00096F3E">
        <w:rPr>
          <w:sz w:val="28"/>
          <w:szCs w:val="28"/>
        </w:rPr>
        <w:t xml:space="preserve"> </w:t>
      </w:r>
      <w:r w:rsidRPr="001D7205">
        <w:rPr>
          <w:sz w:val="28"/>
          <w:szCs w:val="32"/>
        </w:rPr>
        <w:t>и (или) заключения федерального государственного экологического надзора (в случаях, предусмотренных законодательством Российской Федерации в о</w:t>
      </w:r>
      <w:r>
        <w:rPr>
          <w:sz w:val="28"/>
          <w:szCs w:val="32"/>
        </w:rPr>
        <w:t>бласти охраны окружающей среды)</w:t>
      </w:r>
      <w:r w:rsidRPr="00096F3E">
        <w:rPr>
          <w:sz w:val="28"/>
          <w:szCs w:val="28"/>
        </w:rPr>
        <w:t xml:space="preserve">, </w:t>
      </w:r>
      <w:r w:rsidRPr="00096F3E">
        <w:rPr>
          <w:sz w:val="28"/>
          <w:szCs w:val="32"/>
        </w:rPr>
        <w:t>а также разрешения на ввод объекта в эксплуатацию.</w:t>
      </w:r>
    </w:p>
    <w:p w:rsidR="00363589" w:rsidRPr="001D7205" w:rsidRDefault="00363589" w:rsidP="00363589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1.13</w:t>
      </w:r>
      <w:r w:rsidRPr="00096F3E">
        <w:rPr>
          <w:sz w:val="28"/>
          <w:szCs w:val="32"/>
        </w:rPr>
        <w:t xml:space="preserve">. Выполнить </w:t>
      </w:r>
      <w:r w:rsidRPr="001D7205">
        <w:rPr>
          <w:sz w:val="28"/>
          <w:szCs w:val="32"/>
        </w:rPr>
        <w:t xml:space="preserve">до направления уведомления о завершении строительства </w:t>
      </w:r>
      <w:r>
        <w:rPr>
          <w:sz w:val="28"/>
          <w:szCs w:val="32"/>
        </w:rPr>
        <w:t xml:space="preserve">объекта, </w:t>
      </w:r>
      <w:r w:rsidRPr="001D7205">
        <w:rPr>
          <w:sz w:val="28"/>
          <w:szCs w:val="32"/>
        </w:rPr>
        <w:t>предусмотренные проектной и рабочей документацией пусконаладочные работы и комплексное опробование оборудования, оформить их результаты в соответствии с требованиями законодательства Российской Федерации и проектной документации.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1.14.</w:t>
      </w:r>
      <w:r w:rsidRPr="001D7205">
        <w:rPr>
          <w:sz w:val="28"/>
          <w:szCs w:val="32"/>
        </w:rPr>
        <w:t xml:space="preserve"> </w:t>
      </w:r>
      <w:r w:rsidRPr="002078D5">
        <w:rPr>
          <w:sz w:val="28"/>
          <w:szCs w:val="32"/>
        </w:rPr>
        <w:t xml:space="preserve">Устранять за свой счет выявленные в процессе выполнения работ и после их завершения в гарантийный срок недостатки (дефекты) работ, возникшие вследствие невыполнения и (или) </w:t>
      </w:r>
      <w:r>
        <w:rPr>
          <w:sz w:val="28"/>
          <w:szCs w:val="32"/>
        </w:rPr>
        <w:t>ненадлежащего выполнения работ п</w:t>
      </w:r>
      <w:r w:rsidRPr="002078D5">
        <w:rPr>
          <w:sz w:val="28"/>
          <w:szCs w:val="32"/>
        </w:rPr>
        <w:t xml:space="preserve">одрядчиком и (или) третьими лицами, привлеченными им для выполнения работ, а в случае, если указанные недостатки (дефекты) </w:t>
      </w:r>
      <w:r>
        <w:rPr>
          <w:sz w:val="28"/>
          <w:szCs w:val="32"/>
        </w:rPr>
        <w:t>причинили убытки з</w:t>
      </w:r>
      <w:r w:rsidRPr="002078D5">
        <w:rPr>
          <w:sz w:val="28"/>
          <w:szCs w:val="32"/>
        </w:rPr>
        <w:t>аказчику и (или) третьим лицам, возместить убытки в полном объеме в соответствии с законодательством Российской Федерации.</w:t>
      </w:r>
    </w:p>
    <w:p w:rsidR="00363589" w:rsidRPr="00AD3AC6" w:rsidRDefault="00363589" w:rsidP="0000642A">
      <w:pPr>
        <w:spacing w:before="120"/>
        <w:jc w:val="both"/>
        <w:outlineLvl w:val="1"/>
        <w:rPr>
          <w:sz w:val="28"/>
          <w:szCs w:val="32"/>
        </w:rPr>
      </w:pPr>
      <w:r>
        <w:rPr>
          <w:b/>
          <w:sz w:val="28"/>
          <w:szCs w:val="32"/>
        </w:rPr>
        <w:tab/>
      </w:r>
      <w:r w:rsidRPr="00AD3AC6">
        <w:rPr>
          <w:sz w:val="28"/>
          <w:szCs w:val="32"/>
        </w:rPr>
        <w:t>2. Условия об обязанностях заказчика:</w:t>
      </w:r>
    </w:p>
    <w:p w:rsidR="00363589" w:rsidRDefault="00363589" w:rsidP="003635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2A7F">
        <w:rPr>
          <w:sz w:val="28"/>
          <w:szCs w:val="32"/>
        </w:rPr>
        <w:tab/>
      </w:r>
      <w:r>
        <w:rPr>
          <w:sz w:val="28"/>
          <w:szCs w:val="32"/>
        </w:rPr>
        <w:t xml:space="preserve">2.1. </w:t>
      </w:r>
      <w:r>
        <w:rPr>
          <w:sz w:val="28"/>
          <w:szCs w:val="28"/>
        </w:rPr>
        <w:t>Оплачивать выполненные по контракту работы на основании сметы контракта:</w:t>
      </w:r>
    </w:p>
    <w:p w:rsidR="00363589" w:rsidRPr="00096F3E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96F3E">
        <w:rPr>
          <w:i/>
          <w:sz w:val="28"/>
          <w:szCs w:val="28"/>
        </w:rPr>
        <w:t>вариант 1: и графика оплаты выполненных по контракту работ с учетом графика выполнения строительно-монтажных работ и фактически выполненных подрядчиком работ не позднее тридцати дней с даты подписания заказчиком акта сдачи-приемки выполненных работ</w:t>
      </w:r>
      <w:r w:rsidRPr="00096F3E">
        <w:rPr>
          <w:rStyle w:val="ad"/>
          <w:i/>
          <w:sz w:val="28"/>
          <w:szCs w:val="28"/>
        </w:rPr>
        <w:footnoteReference w:id="4"/>
      </w:r>
      <w:r w:rsidRPr="00096F3E">
        <w:rPr>
          <w:i/>
          <w:sz w:val="28"/>
          <w:szCs w:val="28"/>
        </w:rPr>
        <w:t>.</w:t>
      </w:r>
    </w:p>
    <w:p w:rsidR="00363589" w:rsidRPr="00096F3E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96F3E">
        <w:rPr>
          <w:i/>
          <w:sz w:val="28"/>
          <w:szCs w:val="28"/>
        </w:rPr>
        <w:t>вариант 2: с учетом графика выполнения строительно-монтажных работ и фактически выполненных подрядчиком работ не позднее тридцати дней с даты подписания заказчиком акта сдачи-приемки выполненных работ.</w:t>
      </w:r>
    </w:p>
    <w:p w:rsidR="00363589" w:rsidRPr="00096F3E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96F3E">
        <w:rPr>
          <w:i/>
          <w:sz w:val="28"/>
          <w:szCs w:val="28"/>
        </w:rPr>
        <w:t>вариант 3: и графика оплаты выполненных по контракту работ с учетом графика выполнения строительно-монтажных работ и фактически выполненных подрядчиком работ не позднее пятнадцати дней с даты подписания заказчиком акта сдачи-приемки выполненных работ</w:t>
      </w:r>
      <w:r w:rsidRPr="00096F3E">
        <w:rPr>
          <w:rStyle w:val="ad"/>
          <w:i/>
          <w:sz w:val="28"/>
          <w:szCs w:val="28"/>
        </w:rPr>
        <w:footnoteReference w:id="5"/>
      </w:r>
      <w:r w:rsidRPr="00096F3E">
        <w:rPr>
          <w:i/>
          <w:sz w:val="28"/>
          <w:szCs w:val="28"/>
        </w:rPr>
        <w:t>.</w:t>
      </w:r>
    </w:p>
    <w:p w:rsidR="00363589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096F3E">
        <w:rPr>
          <w:i/>
          <w:sz w:val="28"/>
          <w:szCs w:val="28"/>
        </w:rPr>
        <w:t>вариант 4: с учетом графика выполнения строительно-монтажных работ и фактически выполненных подрядчиком работ не позднее пятнадцати</w:t>
      </w:r>
      <w:r w:rsidRPr="00E96A37">
        <w:rPr>
          <w:sz w:val="28"/>
          <w:szCs w:val="28"/>
        </w:rPr>
        <w:t xml:space="preserve"> </w:t>
      </w:r>
      <w:r w:rsidRPr="00096F3E">
        <w:rPr>
          <w:i/>
          <w:sz w:val="28"/>
          <w:szCs w:val="28"/>
        </w:rPr>
        <w:t>дней с даты подписания заказчиком акта сдачи-приемки выполненных работ</w:t>
      </w:r>
      <w:r>
        <w:rPr>
          <w:rStyle w:val="ad"/>
          <w:i/>
          <w:sz w:val="28"/>
          <w:szCs w:val="28"/>
        </w:rPr>
        <w:footnoteReference w:id="6"/>
      </w:r>
      <w:r w:rsidRPr="00096F3E">
        <w:rPr>
          <w:i/>
          <w:sz w:val="28"/>
          <w:szCs w:val="28"/>
        </w:rPr>
        <w:t>.</w:t>
      </w:r>
    </w:p>
    <w:p w:rsidR="00363589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2.2.</w:t>
      </w:r>
      <w:r w:rsidRPr="00615BCC">
        <w:rPr>
          <w:sz w:val="28"/>
          <w:szCs w:val="32"/>
        </w:rPr>
        <w:t xml:space="preserve"> </w:t>
      </w:r>
      <w:r>
        <w:rPr>
          <w:sz w:val="28"/>
          <w:szCs w:val="28"/>
        </w:rPr>
        <w:t>Устанавливать положение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63589" w:rsidRDefault="00363589" w:rsidP="003635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3C29">
        <w:rPr>
          <w:sz w:val="28"/>
          <w:szCs w:val="28"/>
        </w:rPr>
        <w:t>2.3</w:t>
      </w:r>
      <w:r>
        <w:rPr>
          <w:sz w:val="28"/>
          <w:szCs w:val="28"/>
        </w:rPr>
        <w:t>. Устанавливать цену контракта, которая является твердой, определена на весь срок исполнения контракта, включающую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 рублей ___ копеек, в том числе налог на добавленную стоимость (далее - НДС) по налоговой ставке ______ (_____)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363589" w:rsidRPr="005005B0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2.4. Изменять цену контракта в случаях, если такая возможность предусмотрена контрактом в </w:t>
      </w:r>
      <w:r w:rsidRPr="005005B0">
        <w:rPr>
          <w:sz w:val="28"/>
          <w:szCs w:val="28"/>
        </w:rPr>
        <w:t xml:space="preserve">соответствии с </w:t>
      </w:r>
      <w:hyperlink r:id="rId8" w:history="1">
        <w:r w:rsidRPr="005005B0">
          <w:rPr>
            <w:sz w:val="28"/>
            <w:szCs w:val="28"/>
          </w:rPr>
          <w:t>частью 1 статьи 95</w:t>
        </w:r>
      </w:hyperlink>
      <w:r w:rsidRPr="005005B0">
        <w:rPr>
          <w:sz w:val="28"/>
          <w:szCs w:val="28"/>
        </w:rPr>
        <w:t xml:space="preserve"> Федерального закона о контрактной системе.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Указывать источник финансирования контракта, бюджет в соответствии с бюджетной системой Российской Федерации, код бюджетной классификации расходов Российской Федерации, по которому осуществляется финансирование работ по контракту, либо иной источник финансирования в соответствии с законодательством Российской Федерации:</w:t>
      </w:r>
    </w:p>
    <w:p w:rsidR="00363589" w:rsidRPr="005005B0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05B0">
        <w:rPr>
          <w:i/>
          <w:sz w:val="28"/>
          <w:szCs w:val="28"/>
        </w:rPr>
        <w:t>вариант 1: федеральный бюджет;</w:t>
      </w:r>
    </w:p>
    <w:p w:rsidR="00363589" w:rsidRPr="005005B0" w:rsidRDefault="00363589" w:rsidP="00363589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5005B0">
        <w:rPr>
          <w:i/>
          <w:sz w:val="28"/>
          <w:szCs w:val="28"/>
        </w:rPr>
        <w:t>вариант 2: бюджет субъекта Российской Федерации;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3: местный бюджет.</w:t>
      </w:r>
    </w:p>
    <w:p w:rsidR="00363589" w:rsidRPr="00E5795F" w:rsidRDefault="00363589" w:rsidP="00363589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5005B0">
        <w:rPr>
          <w:sz w:val="28"/>
          <w:szCs w:val="28"/>
        </w:rPr>
        <w:t>2.6.</w:t>
      </w:r>
      <w:r>
        <w:rPr>
          <w:i/>
          <w:sz w:val="28"/>
          <w:szCs w:val="28"/>
        </w:rPr>
        <w:t xml:space="preserve"> </w:t>
      </w:r>
      <w:r w:rsidRPr="00E5795F">
        <w:rPr>
          <w:sz w:val="28"/>
          <w:szCs w:val="28"/>
        </w:rPr>
        <w:t xml:space="preserve">Устанавливать </w:t>
      </w:r>
      <w:r>
        <w:rPr>
          <w:sz w:val="28"/>
          <w:szCs w:val="28"/>
        </w:rPr>
        <w:t xml:space="preserve">сроки, </w:t>
      </w:r>
      <w:r w:rsidRPr="00E5795F">
        <w:rPr>
          <w:sz w:val="28"/>
          <w:szCs w:val="28"/>
        </w:rPr>
        <w:t xml:space="preserve">порядок, документальное оформление сдачи и приемки выполненных работ (этапов), в том числе в соответствии с утвержденной приказом Минстроя России </w:t>
      </w:r>
      <w:r>
        <w:rPr>
          <w:sz w:val="28"/>
          <w:szCs w:val="28"/>
        </w:rPr>
        <w:t xml:space="preserve">от _____ № _____ </w:t>
      </w:r>
      <w:r w:rsidRPr="00E5795F">
        <w:rPr>
          <w:sz w:val="28"/>
          <w:szCs w:val="28"/>
        </w:rPr>
        <w:t>Методикой составления сметы контракта.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При строительстве или реконструкции объектов капитального строительства устанавливать виды работ и объемы работ, которые подрядчик обязан выполнить самостоятельно без привлечения других лиц к </w:t>
      </w:r>
      <w:r w:rsidRPr="005005B0">
        <w:rPr>
          <w:sz w:val="28"/>
          <w:szCs w:val="28"/>
        </w:rPr>
        <w:t xml:space="preserve">исполнению своих обязательств из числа видов и объемов работ, предусмотренных </w:t>
      </w:r>
      <w:hyperlink r:id="rId9" w:history="1">
        <w:r w:rsidRPr="005005B0">
          <w:rPr>
            <w:sz w:val="28"/>
            <w:szCs w:val="28"/>
          </w:rPr>
          <w:t>пунктами 1</w:t>
        </w:r>
      </w:hyperlink>
      <w:r w:rsidRPr="005005B0">
        <w:rPr>
          <w:sz w:val="28"/>
          <w:szCs w:val="28"/>
        </w:rPr>
        <w:t xml:space="preserve"> и </w:t>
      </w:r>
      <w:hyperlink r:id="rId10" w:history="1">
        <w:r w:rsidRPr="005005B0">
          <w:rPr>
            <w:sz w:val="28"/>
            <w:szCs w:val="28"/>
          </w:rPr>
          <w:t>2</w:t>
        </w:r>
      </w:hyperlink>
      <w:r w:rsidRPr="005005B0">
        <w:rPr>
          <w:sz w:val="28"/>
          <w:szCs w:val="28"/>
        </w:rPr>
        <w:t xml:space="preserve"> постановления Правительства Российской Федер</w:t>
      </w:r>
      <w:r>
        <w:rPr>
          <w:sz w:val="28"/>
          <w:szCs w:val="28"/>
        </w:rPr>
        <w:t>ации от 15 мая 2017 г. № 570 «</w:t>
      </w:r>
      <w:r w:rsidRPr="005005B0">
        <w:rPr>
          <w:sz w:val="28"/>
          <w:szCs w:val="28"/>
        </w:rPr>
        <w:t xml:space="preserve">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</w:t>
      </w:r>
      <w:r>
        <w:rPr>
          <w:sz w:val="28"/>
          <w:szCs w:val="28"/>
        </w:rPr>
        <w:t>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 (далее - постановление Правительства Российской Федерации от 15 мая 2017 г. № 570) (Собрание законодательства Российской Федерации, 2017, № 21, ст. 3022; № 36, ст. 5458).</w:t>
      </w:r>
    </w:p>
    <w:p w:rsidR="00363589" w:rsidRPr="005005B0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Проводить проверку предоставленных подрядчиком результатов работ, предусмотренных контрактом, в части их </w:t>
      </w:r>
      <w:r w:rsidRPr="005005B0">
        <w:rPr>
          <w:sz w:val="28"/>
          <w:szCs w:val="28"/>
        </w:rPr>
        <w:t>соответствия условиям контракта.</w:t>
      </w:r>
    </w:p>
    <w:p w:rsidR="00363589" w:rsidRPr="005005B0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05B0">
        <w:rPr>
          <w:sz w:val="28"/>
          <w:szCs w:val="28"/>
        </w:rPr>
        <w:t xml:space="preserve">В случаях, предусмотренных контрактом, заказчик проводит экспертизу результатов работ самостоятельно или с привлечением экспертов, экспертных организаций на основании контрактов, заключенных в соответствии с Федеральным </w:t>
      </w:r>
      <w:hyperlink r:id="rId11" w:history="1">
        <w:r w:rsidRPr="005005B0">
          <w:rPr>
            <w:sz w:val="28"/>
            <w:szCs w:val="28"/>
          </w:rPr>
          <w:t>законом</w:t>
        </w:r>
      </w:hyperlink>
      <w:r w:rsidRPr="005005B0">
        <w:rPr>
          <w:sz w:val="28"/>
          <w:szCs w:val="28"/>
        </w:rPr>
        <w:t xml:space="preserve"> о контрактной системе.</w:t>
      </w:r>
    </w:p>
    <w:p w:rsidR="00363589" w:rsidRPr="005005B0" w:rsidRDefault="00363589" w:rsidP="00363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E5795F">
        <w:rPr>
          <w:sz w:val="28"/>
          <w:szCs w:val="32"/>
        </w:rPr>
        <w:t xml:space="preserve">2.9. </w:t>
      </w:r>
      <w:r>
        <w:rPr>
          <w:sz w:val="28"/>
          <w:szCs w:val="28"/>
        </w:rPr>
        <w:t>Устанавливать размер штрафа, начисляемого в случае ненадлежащего исполнения заказчиком обязательств, предусмотренных контрактом, и размер</w:t>
      </w:r>
      <w:r w:rsidRPr="004E100B">
        <w:rPr>
          <w:sz w:val="28"/>
          <w:szCs w:val="28"/>
        </w:rPr>
        <w:t xml:space="preserve"> штрафа, начисляемого за неисполнение или ненадлежащее исполнение </w:t>
      </w:r>
      <w:r>
        <w:rPr>
          <w:sz w:val="28"/>
          <w:szCs w:val="28"/>
        </w:rPr>
        <w:t xml:space="preserve">подрядчиком </w:t>
      </w:r>
      <w:r w:rsidRPr="004E100B">
        <w:rPr>
          <w:sz w:val="28"/>
          <w:szCs w:val="28"/>
        </w:rPr>
        <w:t>обязательс</w:t>
      </w:r>
      <w:r>
        <w:rPr>
          <w:sz w:val="28"/>
          <w:szCs w:val="28"/>
        </w:rPr>
        <w:t>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</w:r>
      <w:r w:rsidRPr="007A7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утвержденными постановлением Правительства Российской Федерации от 30 августа 2017 г. № 1042 (Собрание законодательства Российской Федерации, 2017, № 36, ст. 5458), и размер пени, начисляемой за каждый день просрочки исполнения заказчиком и подрядчиком обязательств, предусмотренного контрактом, в соответствии с требованиями статьи 34 </w:t>
      </w:r>
      <w:r w:rsidRPr="005005B0">
        <w:rPr>
          <w:sz w:val="28"/>
          <w:szCs w:val="28"/>
        </w:rPr>
        <w:t>Федерального закона о контрактной системе.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2.10. </w:t>
      </w:r>
      <w:r>
        <w:rPr>
          <w:sz w:val="28"/>
          <w:szCs w:val="28"/>
        </w:rPr>
        <w:t xml:space="preserve">Устанавливать гарантии </w:t>
      </w:r>
      <w:r w:rsidRPr="00E5795F">
        <w:rPr>
          <w:sz w:val="28"/>
          <w:szCs w:val="28"/>
        </w:rPr>
        <w:t>качества на все конструктивные элементы и работы, выполненные подрядчиком по контракту</w:t>
      </w:r>
      <w:r>
        <w:rPr>
          <w:sz w:val="28"/>
          <w:szCs w:val="28"/>
        </w:rPr>
        <w:t>,</w:t>
      </w:r>
      <w:r w:rsidRPr="00E5795F">
        <w:rPr>
          <w:sz w:val="28"/>
          <w:szCs w:val="28"/>
        </w:rPr>
        <w:t xml:space="preserve"> с учетом требований к гарантийному сроку, указанных в документации о закупке, по результатам </w:t>
      </w:r>
      <w:r>
        <w:rPr>
          <w:sz w:val="28"/>
          <w:szCs w:val="28"/>
        </w:rPr>
        <w:t>которой заключается контракт, и (или) в контракте.</w:t>
      </w:r>
    </w:p>
    <w:p w:rsidR="00363589" w:rsidRDefault="00363589" w:rsidP="0000642A">
      <w:pPr>
        <w:autoSpaceDE w:val="0"/>
        <w:autoSpaceDN w:val="0"/>
        <w:adjustRightInd w:val="0"/>
        <w:spacing w:before="120"/>
        <w:ind w:firstLine="540"/>
        <w:jc w:val="both"/>
        <w:outlineLvl w:val="1"/>
        <w:rPr>
          <w:sz w:val="28"/>
          <w:szCs w:val="32"/>
        </w:rPr>
      </w:pPr>
      <w:r>
        <w:rPr>
          <w:sz w:val="28"/>
          <w:szCs w:val="32"/>
        </w:rPr>
        <w:t>3</w:t>
      </w:r>
      <w:r w:rsidRPr="00615BCC">
        <w:rPr>
          <w:sz w:val="28"/>
          <w:szCs w:val="32"/>
        </w:rPr>
        <w:t>. Условия о расторжении контракта: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3</w:t>
      </w:r>
      <w:r w:rsidRPr="00615BCC">
        <w:rPr>
          <w:sz w:val="28"/>
          <w:szCs w:val="32"/>
        </w:rPr>
        <w:t>.1. 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 соответствии с законодательством Российской Федерации и условиями контракта.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9E0F67">
        <w:rPr>
          <w:sz w:val="28"/>
          <w:szCs w:val="32"/>
        </w:rPr>
        <w:t>Порядок принятия сторонами решения об одностороннем отказе от исполнения контракта определяется сторонами самостоятельно с учетом положений Федерального закона о контрактной системе.</w:t>
      </w:r>
    </w:p>
    <w:p w:rsidR="00363589" w:rsidRDefault="00363589" w:rsidP="0000642A">
      <w:pPr>
        <w:autoSpaceDE w:val="0"/>
        <w:autoSpaceDN w:val="0"/>
        <w:adjustRightInd w:val="0"/>
        <w:spacing w:before="120"/>
        <w:ind w:firstLine="540"/>
        <w:jc w:val="both"/>
        <w:outlineLvl w:val="1"/>
        <w:rPr>
          <w:sz w:val="28"/>
          <w:szCs w:val="32"/>
        </w:rPr>
      </w:pPr>
      <w:r>
        <w:rPr>
          <w:sz w:val="28"/>
          <w:szCs w:val="32"/>
        </w:rPr>
        <w:t>4</w:t>
      </w:r>
      <w:r w:rsidRPr="00615BCC">
        <w:rPr>
          <w:sz w:val="28"/>
          <w:szCs w:val="32"/>
        </w:rPr>
        <w:t>. Условия об изменении контракта: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4</w:t>
      </w:r>
      <w:r w:rsidRPr="00615BCC">
        <w:rPr>
          <w:sz w:val="28"/>
          <w:szCs w:val="32"/>
        </w:rPr>
        <w:t>.1. Изменение существенных условий контракта при его исполнении не допускается, за исключением случаев, предусмотренных законодательством Российской Федерации и контрактом.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5</w:t>
      </w:r>
      <w:r w:rsidRPr="00615BCC">
        <w:rPr>
          <w:sz w:val="28"/>
          <w:szCs w:val="32"/>
        </w:rPr>
        <w:t>. Условия о сроке действия контракта:</w:t>
      </w:r>
    </w:p>
    <w:p w:rsidR="00363589" w:rsidRDefault="00363589" w:rsidP="00363589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5</w:t>
      </w:r>
      <w:r w:rsidRPr="00615BCC">
        <w:rPr>
          <w:sz w:val="28"/>
          <w:szCs w:val="32"/>
        </w:rPr>
        <w:t>.1. Контракт вступает в силу со дня его заключения сторонами и действует до полного исполнения сторонами с</w:t>
      </w:r>
      <w:r>
        <w:rPr>
          <w:sz w:val="28"/>
          <w:szCs w:val="32"/>
        </w:rPr>
        <w:t>воих обязательств по контракту.</w:t>
      </w:r>
      <w:r>
        <w:rPr>
          <w:sz w:val="28"/>
          <w:szCs w:val="32"/>
        </w:rPr>
        <w:br w:type="page"/>
      </w:r>
    </w:p>
    <w:p w:rsidR="00363589" w:rsidRDefault="00363589" w:rsidP="00363589">
      <w:pPr>
        <w:ind w:left="5387" w:firstLine="28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63589" w:rsidRDefault="00363589" w:rsidP="00363589">
      <w:pPr>
        <w:jc w:val="right"/>
        <w:rPr>
          <w:sz w:val="28"/>
          <w:szCs w:val="28"/>
        </w:rPr>
      </w:pP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строительства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и жилищно-коммунального хозяйства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363589" w:rsidRDefault="00363589" w:rsidP="00363589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2019 г. № ____</w:t>
      </w:r>
    </w:p>
    <w:p w:rsidR="00363589" w:rsidRDefault="00363589" w:rsidP="00363589">
      <w:pPr>
        <w:jc w:val="right"/>
        <w:rPr>
          <w:sz w:val="28"/>
          <w:szCs w:val="28"/>
        </w:rPr>
      </w:pPr>
    </w:p>
    <w:p w:rsidR="00363589" w:rsidRDefault="00363589" w:rsidP="00363589">
      <w:pPr>
        <w:jc w:val="right"/>
        <w:rPr>
          <w:sz w:val="28"/>
          <w:szCs w:val="28"/>
        </w:rPr>
      </w:pPr>
    </w:p>
    <w:p w:rsidR="00363589" w:rsidRDefault="00363589" w:rsidP="00363589">
      <w:pPr>
        <w:jc w:val="right"/>
        <w:rPr>
          <w:sz w:val="28"/>
          <w:szCs w:val="28"/>
        </w:rPr>
      </w:pPr>
    </w:p>
    <w:p w:rsidR="00363589" w:rsidRDefault="00363589" w:rsidP="00BA4E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типовых условий контракта </w:t>
      </w:r>
      <w:r>
        <w:rPr>
          <w:b/>
          <w:sz w:val="28"/>
          <w:szCs w:val="28"/>
        </w:rPr>
        <w:br/>
        <w:t>на выполнение работ по строительству</w:t>
      </w:r>
    </w:p>
    <w:p w:rsidR="00363589" w:rsidRDefault="00363589" w:rsidP="00363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(реконструкции) объекта капитального строительства</w:t>
      </w:r>
    </w:p>
    <w:p w:rsidR="00363589" w:rsidRDefault="00363589" w:rsidP="00363589">
      <w:pPr>
        <w:jc w:val="center"/>
        <w:rPr>
          <w:b/>
          <w:sz w:val="28"/>
          <w:szCs w:val="28"/>
        </w:rPr>
      </w:pP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1. Общие сведения о нормативном правовом акте, которым утвержден типовой контракт, типовые условия контракта: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а) ответственный орган – Министерство строительства и жилищно-коммунального хозяйства Российской Федерации;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б) вид документа – типовые условия контракта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2. Показатели для применения типовых условий контрактов: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а) наименование работы - </w:t>
      </w:r>
      <w:r w:rsidRPr="00615BCC">
        <w:rPr>
          <w:b/>
          <w:sz w:val="28"/>
          <w:szCs w:val="32"/>
        </w:rPr>
        <w:t>работы по строительству и реконструкции объектов капитального строительства (включая строительно-монтажные и пусконаладочные работы, поставка материалов и оборудования, иные неразрывно связанные со строящимся объектом работы)</w:t>
      </w:r>
      <w:r>
        <w:rPr>
          <w:sz w:val="28"/>
          <w:szCs w:val="32"/>
        </w:rPr>
        <w:t>;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б) коды предмета контракта: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код по общероссийскому классификатору продукции по видам экономической деятельности ОКПД2: </w:t>
      </w:r>
      <w:r w:rsidRPr="00615BCC">
        <w:rPr>
          <w:b/>
          <w:sz w:val="28"/>
          <w:szCs w:val="32"/>
        </w:rPr>
        <w:t>41.2, 42</w:t>
      </w:r>
      <w:r>
        <w:rPr>
          <w:b/>
          <w:sz w:val="28"/>
          <w:szCs w:val="32"/>
        </w:rPr>
        <w:t xml:space="preserve"> (за исключением 42.11.20, 42.13.20)</w:t>
      </w:r>
      <w:r w:rsidRPr="00615BCC">
        <w:rPr>
          <w:b/>
          <w:sz w:val="28"/>
          <w:szCs w:val="32"/>
        </w:rPr>
        <w:t>, 43, 71.12.20.110</w:t>
      </w:r>
      <w:r>
        <w:rPr>
          <w:sz w:val="28"/>
          <w:szCs w:val="32"/>
        </w:rPr>
        <w:t>;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 xml:space="preserve">код по общероссийскому классификатору видов экономической деятельности ОКВЭД2: </w:t>
      </w:r>
      <w:r w:rsidRPr="00615BCC">
        <w:rPr>
          <w:b/>
          <w:sz w:val="28"/>
          <w:szCs w:val="32"/>
        </w:rPr>
        <w:t xml:space="preserve">41, 42 </w:t>
      </w:r>
      <w:r>
        <w:rPr>
          <w:b/>
          <w:sz w:val="28"/>
          <w:szCs w:val="32"/>
        </w:rPr>
        <w:t>(за исключением 42.11, 42.13)</w:t>
      </w:r>
      <w:r w:rsidRPr="00615BCC">
        <w:rPr>
          <w:b/>
          <w:sz w:val="28"/>
          <w:szCs w:val="32"/>
        </w:rPr>
        <w:t>,43, 71.12.2</w:t>
      </w:r>
      <w:r>
        <w:rPr>
          <w:sz w:val="28"/>
          <w:szCs w:val="32"/>
        </w:rPr>
        <w:t>;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в) при любом размере начальной (максимальной) цены контракта, цены контракта, заключаемого с единственным поставщиком (подрядчиком, исполнителем);</w:t>
      </w:r>
      <w:bookmarkStart w:id="0" w:name="_GoBack"/>
      <w:bookmarkEnd w:id="0"/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г) не применяются при выполнении работ по строительству и реконструкции:</w:t>
      </w:r>
    </w:p>
    <w:p w:rsidR="00363589" w:rsidRDefault="00363589" w:rsidP="00363589">
      <w:pPr>
        <w:jc w:val="both"/>
        <w:rPr>
          <w:sz w:val="28"/>
          <w:szCs w:val="32"/>
        </w:rPr>
      </w:pPr>
      <w:r>
        <w:rPr>
          <w:sz w:val="28"/>
          <w:szCs w:val="32"/>
        </w:rPr>
        <w:tab/>
        <w:t>объектов капитального строительства, расположенных на земельном участке, находящимся за пределами территории Российской Федерации, а также на территории посольств, консульств;</w:t>
      </w:r>
    </w:p>
    <w:p w:rsidR="00660F96" w:rsidRPr="00536F58" w:rsidRDefault="00363589" w:rsidP="00363589">
      <w:pPr>
        <w:jc w:val="both"/>
        <w:rPr>
          <w:sz w:val="28"/>
          <w:szCs w:val="28"/>
        </w:rPr>
      </w:pPr>
      <w:r>
        <w:rPr>
          <w:sz w:val="28"/>
          <w:szCs w:val="32"/>
        </w:rPr>
        <w:tab/>
        <w:t>объектов капитального строительства, в отношении которых осуществляются работы по сохранению объекта культурного наследия.</w:t>
      </w:r>
    </w:p>
    <w:p w:rsidR="00660F96" w:rsidRPr="00536F58" w:rsidRDefault="00660F96" w:rsidP="00660F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70D" w:rsidRPr="00660F96" w:rsidRDefault="00C9170D" w:rsidP="00660F96">
      <w:pPr>
        <w:spacing w:after="200" w:line="276" w:lineRule="auto"/>
        <w:rPr>
          <w:sz w:val="28"/>
          <w:szCs w:val="28"/>
        </w:rPr>
      </w:pPr>
    </w:p>
    <w:sectPr w:rsidR="00C9170D" w:rsidRPr="00660F96" w:rsidSect="00660F96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10" w:rsidRDefault="005E2110" w:rsidP="00E02818">
      <w:r>
        <w:separator/>
      </w:r>
    </w:p>
  </w:endnote>
  <w:endnote w:type="continuationSeparator" w:id="0">
    <w:p w:rsidR="005E2110" w:rsidRDefault="005E2110" w:rsidP="00E0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10" w:rsidRDefault="005E2110" w:rsidP="00E02818">
      <w:r>
        <w:separator/>
      </w:r>
    </w:p>
  </w:footnote>
  <w:footnote w:type="continuationSeparator" w:id="0">
    <w:p w:rsidR="005E2110" w:rsidRDefault="005E2110" w:rsidP="00E02818">
      <w:r>
        <w:continuationSeparator/>
      </w:r>
    </w:p>
  </w:footnote>
  <w:footnote w:id="1">
    <w:p w:rsidR="00363589" w:rsidRPr="003D283B" w:rsidRDefault="00363589" w:rsidP="00363589">
      <w:pPr>
        <w:pStyle w:val="ab"/>
        <w:rPr>
          <w:rFonts w:ascii="Times New Roman" w:hAnsi="Times New Roman" w:cs="Times New Roman"/>
          <w:sz w:val="18"/>
        </w:rPr>
      </w:pPr>
      <w:r w:rsidRPr="003D283B">
        <w:rPr>
          <w:rStyle w:val="ad"/>
          <w:sz w:val="18"/>
        </w:rPr>
        <w:footnoteRef/>
      </w:r>
      <w:r w:rsidRPr="003D283B">
        <w:rPr>
          <w:rFonts w:ascii="Times New Roman" w:hAnsi="Times New Roman" w:cs="Times New Roman"/>
          <w:sz w:val="18"/>
        </w:rPr>
        <w:t xml:space="preserve"> При осуществлении закупки:</w:t>
      </w:r>
    </w:p>
    <w:p w:rsidR="00363589" w:rsidRPr="003D283B" w:rsidRDefault="00363589" w:rsidP="00363589">
      <w:pPr>
        <w:pStyle w:val="ab"/>
        <w:rPr>
          <w:rFonts w:ascii="Times New Roman" w:hAnsi="Times New Roman" w:cs="Times New Roman"/>
          <w:sz w:val="18"/>
        </w:rPr>
      </w:pPr>
      <w:r w:rsidRPr="003D283B">
        <w:rPr>
          <w:rFonts w:ascii="Times New Roman" w:hAnsi="Times New Roman" w:cs="Times New Roman"/>
          <w:sz w:val="18"/>
        </w:rPr>
        <w:t>а) государственными заказчиками заключается государственный контракт;</w:t>
      </w:r>
    </w:p>
    <w:p w:rsidR="00363589" w:rsidRPr="003D283B" w:rsidRDefault="00363589" w:rsidP="00363589">
      <w:pPr>
        <w:pStyle w:val="ab"/>
        <w:rPr>
          <w:rFonts w:ascii="Times New Roman" w:hAnsi="Times New Roman" w:cs="Times New Roman"/>
          <w:sz w:val="18"/>
        </w:rPr>
      </w:pPr>
      <w:r w:rsidRPr="003D283B">
        <w:rPr>
          <w:rFonts w:ascii="Times New Roman" w:hAnsi="Times New Roman" w:cs="Times New Roman"/>
          <w:sz w:val="18"/>
        </w:rPr>
        <w:t>б) муниципальными заказчиками заключается муниципальный контракт;</w:t>
      </w:r>
    </w:p>
    <w:p w:rsidR="00363589" w:rsidRPr="003D283B" w:rsidRDefault="00363589" w:rsidP="00363589">
      <w:pPr>
        <w:pStyle w:val="ab"/>
        <w:jc w:val="both"/>
        <w:rPr>
          <w:rFonts w:ascii="Times New Roman" w:hAnsi="Times New Roman" w:cs="Times New Roman"/>
          <w:sz w:val="18"/>
        </w:rPr>
      </w:pPr>
      <w:r w:rsidRPr="003D283B">
        <w:rPr>
          <w:rFonts w:ascii="Times New Roman" w:hAnsi="Times New Roman" w:cs="Times New Roman"/>
          <w:sz w:val="18"/>
        </w:rPr>
        <w:t>в) бюджетными учреждениями, государственными, муниципальными унитарными предприятиями, а также иными юридическими лицами, осуществляющими закупки в соответствии со статьей 15 Федеральн</w:t>
      </w:r>
      <w:r>
        <w:rPr>
          <w:rFonts w:ascii="Times New Roman" w:hAnsi="Times New Roman" w:cs="Times New Roman"/>
          <w:sz w:val="18"/>
        </w:rPr>
        <w:t>ого закона от 5 апреля 2013 г. №</w:t>
      </w:r>
      <w:r w:rsidRPr="003D283B">
        <w:rPr>
          <w:rFonts w:ascii="Times New Roman" w:hAnsi="Times New Roman" w:cs="Times New Roman"/>
          <w:sz w:val="18"/>
        </w:rPr>
        <w:t xml:space="preserve"> 44-</w:t>
      </w:r>
      <w:r>
        <w:rPr>
          <w:rFonts w:ascii="Times New Roman" w:hAnsi="Times New Roman" w:cs="Times New Roman"/>
          <w:sz w:val="18"/>
        </w:rPr>
        <w:t>ФЗ «</w:t>
      </w:r>
      <w:r w:rsidRPr="003D283B">
        <w:rPr>
          <w:rFonts w:ascii="Times New Roman" w:hAnsi="Times New Roman" w:cs="Times New Roman"/>
          <w:sz w:val="1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18"/>
        </w:rPr>
        <w:t>арственных и муниципальных нужд»</w:t>
      </w:r>
      <w:r w:rsidRPr="003D283B">
        <w:rPr>
          <w:rFonts w:ascii="Times New Roman" w:hAnsi="Times New Roman" w:cs="Times New Roman"/>
          <w:sz w:val="18"/>
        </w:rPr>
        <w:t xml:space="preserve"> (далее - Федеральный закон о контрактной системе), заключаются договоры.</w:t>
      </w:r>
    </w:p>
  </w:footnote>
  <w:footnote w:id="2">
    <w:p w:rsidR="00363589" w:rsidRPr="003D283B" w:rsidRDefault="00363589" w:rsidP="00363589">
      <w:pPr>
        <w:pStyle w:val="ab"/>
        <w:rPr>
          <w:rFonts w:ascii="Times New Roman" w:hAnsi="Times New Roman" w:cs="Times New Roman"/>
          <w:sz w:val="18"/>
        </w:rPr>
      </w:pPr>
      <w:r w:rsidRPr="003D283B">
        <w:rPr>
          <w:rStyle w:val="ad"/>
          <w:sz w:val="18"/>
        </w:rPr>
        <w:footnoteRef/>
      </w:r>
      <w:r w:rsidRPr="003D283B">
        <w:rPr>
          <w:sz w:val="18"/>
        </w:rPr>
        <w:t xml:space="preserve"> </w:t>
      </w:r>
      <w:r w:rsidRPr="003D283B">
        <w:rPr>
          <w:rFonts w:ascii="Times New Roman" w:hAnsi="Times New Roman" w:cs="Times New Roman"/>
          <w:sz w:val="18"/>
        </w:rPr>
        <w:t>Если контракт заключается на срок более чем три года и цена контракта составляет более чем сто миллионов рублей</w:t>
      </w:r>
      <w:r>
        <w:rPr>
          <w:rFonts w:ascii="Times New Roman" w:hAnsi="Times New Roman" w:cs="Times New Roman"/>
          <w:sz w:val="18"/>
        </w:rPr>
        <w:t>.</w:t>
      </w:r>
    </w:p>
  </w:footnote>
  <w:footnote w:id="3">
    <w:p w:rsidR="00363589" w:rsidRDefault="00363589" w:rsidP="0036358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</w:rPr>
        <w:t>Данное условие включаются в к</w:t>
      </w:r>
      <w:r w:rsidRPr="002C672B">
        <w:rPr>
          <w:rFonts w:ascii="Times New Roman" w:hAnsi="Times New Roman" w:cs="Times New Roman"/>
          <w:sz w:val="18"/>
        </w:rPr>
        <w:t>онтракт, если в извещении об осуществлении закупки установлено требование о привлечении в качестве третьих лиц субъектов малого предпринимательства и (или) социально ориентированных некоммерческих организаций.</w:t>
      </w:r>
    </w:p>
  </w:footnote>
  <w:footnote w:id="4">
    <w:p w:rsidR="00363589" w:rsidRPr="00A24419" w:rsidRDefault="00363589" w:rsidP="00363589">
      <w:pPr>
        <w:pStyle w:val="ab"/>
        <w:rPr>
          <w:rFonts w:ascii="Times New Roman" w:hAnsi="Times New Roman" w:cs="Times New Roman"/>
          <w:sz w:val="18"/>
          <w:szCs w:val="18"/>
        </w:rPr>
      </w:pPr>
      <w:r w:rsidRPr="00A24419">
        <w:rPr>
          <w:rStyle w:val="ad"/>
          <w:sz w:val="18"/>
          <w:szCs w:val="18"/>
        </w:rPr>
        <w:footnoteRef/>
      </w:r>
      <w:r w:rsidRPr="00A24419">
        <w:rPr>
          <w:rFonts w:ascii="Times New Roman" w:hAnsi="Times New Roman" w:cs="Times New Roman"/>
          <w:sz w:val="18"/>
          <w:szCs w:val="18"/>
        </w:rPr>
        <w:t xml:space="preserve"> Если контракт содержит график оплаты выполненных по контракту работ</w:t>
      </w:r>
    </w:p>
  </w:footnote>
  <w:footnote w:id="5">
    <w:p w:rsidR="00363589" w:rsidRDefault="00363589" w:rsidP="00363589">
      <w:pPr>
        <w:pStyle w:val="ab"/>
        <w:jc w:val="both"/>
      </w:pPr>
      <w:r w:rsidRPr="00E96A37">
        <w:rPr>
          <w:rFonts w:ascii="Times New Roman" w:hAnsi="Times New Roman" w:cs="Times New Roman"/>
          <w:sz w:val="18"/>
          <w:szCs w:val="18"/>
        </w:rPr>
        <w:footnoteRef/>
      </w:r>
      <w:r w:rsidRPr="00E96A3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E96A37">
        <w:rPr>
          <w:rFonts w:ascii="Times New Roman" w:hAnsi="Times New Roman" w:cs="Times New Roman"/>
          <w:sz w:val="18"/>
          <w:szCs w:val="18"/>
        </w:rPr>
        <w:t xml:space="preserve">сли контракт </w:t>
      </w:r>
      <w:r w:rsidRPr="00A24419">
        <w:rPr>
          <w:rFonts w:ascii="Times New Roman" w:hAnsi="Times New Roman" w:cs="Times New Roman"/>
          <w:sz w:val="18"/>
          <w:szCs w:val="18"/>
        </w:rPr>
        <w:t>содержит график оплаты выполненных по контракту работ</w:t>
      </w:r>
      <w:r w:rsidRPr="00E96A3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 </w:t>
      </w:r>
      <w:r w:rsidRPr="00E96A37">
        <w:rPr>
          <w:rFonts w:ascii="Times New Roman" w:hAnsi="Times New Roman" w:cs="Times New Roman"/>
          <w:sz w:val="18"/>
          <w:szCs w:val="18"/>
        </w:rPr>
        <w:t>заключен с субъектом малого предпринимательства или социально ориентированной некоммерческой организацией.</w:t>
      </w:r>
    </w:p>
  </w:footnote>
  <w:footnote w:id="6">
    <w:p w:rsidR="00363589" w:rsidRDefault="00363589" w:rsidP="0036358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E96A37">
        <w:rPr>
          <w:rFonts w:ascii="Times New Roman" w:hAnsi="Times New Roman" w:cs="Times New Roman"/>
          <w:sz w:val="18"/>
          <w:szCs w:val="18"/>
        </w:rPr>
        <w:t>Если контракт заключен с субъектом малого предпринимательства или социально ориентированной некоммерческой организацией.</w:t>
      </w:r>
    </w:p>
    <w:p w:rsidR="00363589" w:rsidRDefault="00363589" w:rsidP="00363589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4585897"/>
      <w:docPartObj>
        <w:docPartGallery w:val="Page Numbers (Top of Page)"/>
        <w:docPartUnique/>
      </w:docPartObj>
    </w:sdtPr>
    <w:sdtEndPr/>
    <w:sdtContent>
      <w:p w:rsidR="00E02818" w:rsidRDefault="00E02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526">
          <w:rPr>
            <w:noProof/>
          </w:rPr>
          <w:t>11</w:t>
        </w:r>
        <w:r>
          <w:fldChar w:fldCharType="end"/>
        </w:r>
      </w:p>
    </w:sdtContent>
  </w:sdt>
  <w:p w:rsidR="00E02818" w:rsidRDefault="00E028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134A"/>
    <w:multiLevelType w:val="hybridMultilevel"/>
    <w:tmpl w:val="533E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66FE8"/>
    <w:multiLevelType w:val="hybridMultilevel"/>
    <w:tmpl w:val="7C380738"/>
    <w:lvl w:ilvl="0" w:tplc="32A42B9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82"/>
    <w:rsid w:val="00000B42"/>
    <w:rsid w:val="00000B7A"/>
    <w:rsid w:val="00000CDC"/>
    <w:rsid w:val="00001D08"/>
    <w:rsid w:val="00002BC6"/>
    <w:rsid w:val="000034C8"/>
    <w:rsid w:val="000043E6"/>
    <w:rsid w:val="0000642A"/>
    <w:rsid w:val="00006434"/>
    <w:rsid w:val="0000689A"/>
    <w:rsid w:val="00006C55"/>
    <w:rsid w:val="00007136"/>
    <w:rsid w:val="000075C8"/>
    <w:rsid w:val="00007FD3"/>
    <w:rsid w:val="00010295"/>
    <w:rsid w:val="00010718"/>
    <w:rsid w:val="00011CF6"/>
    <w:rsid w:val="00012939"/>
    <w:rsid w:val="00012B5F"/>
    <w:rsid w:val="00013F75"/>
    <w:rsid w:val="000144F6"/>
    <w:rsid w:val="00015004"/>
    <w:rsid w:val="00015953"/>
    <w:rsid w:val="00016DBF"/>
    <w:rsid w:val="000202AE"/>
    <w:rsid w:val="00022058"/>
    <w:rsid w:val="00022648"/>
    <w:rsid w:val="00023AC0"/>
    <w:rsid w:val="00023B23"/>
    <w:rsid w:val="00024238"/>
    <w:rsid w:val="00024D77"/>
    <w:rsid w:val="00024E0D"/>
    <w:rsid w:val="0002560D"/>
    <w:rsid w:val="00025C49"/>
    <w:rsid w:val="00025E25"/>
    <w:rsid w:val="00026D61"/>
    <w:rsid w:val="00027573"/>
    <w:rsid w:val="000276BF"/>
    <w:rsid w:val="000278BA"/>
    <w:rsid w:val="00032D82"/>
    <w:rsid w:val="00033000"/>
    <w:rsid w:val="00033C6F"/>
    <w:rsid w:val="0003591A"/>
    <w:rsid w:val="00036295"/>
    <w:rsid w:val="00037880"/>
    <w:rsid w:val="00040AFC"/>
    <w:rsid w:val="000419BB"/>
    <w:rsid w:val="000419E5"/>
    <w:rsid w:val="00044C5E"/>
    <w:rsid w:val="00044FF6"/>
    <w:rsid w:val="00047030"/>
    <w:rsid w:val="00047615"/>
    <w:rsid w:val="00050FC5"/>
    <w:rsid w:val="00052470"/>
    <w:rsid w:val="0005309B"/>
    <w:rsid w:val="000537B3"/>
    <w:rsid w:val="00053D80"/>
    <w:rsid w:val="000542BD"/>
    <w:rsid w:val="000545C1"/>
    <w:rsid w:val="000549FB"/>
    <w:rsid w:val="0005555A"/>
    <w:rsid w:val="00055A7C"/>
    <w:rsid w:val="00056E54"/>
    <w:rsid w:val="000577A5"/>
    <w:rsid w:val="000606AD"/>
    <w:rsid w:val="000614C0"/>
    <w:rsid w:val="00062B68"/>
    <w:rsid w:val="00063632"/>
    <w:rsid w:val="000640A3"/>
    <w:rsid w:val="000642DD"/>
    <w:rsid w:val="00066AFE"/>
    <w:rsid w:val="000674BE"/>
    <w:rsid w:val="00067BA1"/>
    <w:rsid w:val="00070C82"/>
    <w:rsid w:val="00071653"/>
    <w:rsid w:val="00072A38"/>
    <w:rsid w:val="00072F43"/>
    <w:rsid w:val="00073084"/>
    <w:rsid w:val="00074A96"/>
    <w:rsid w:val="00075E8C"/>
    <w:rsid w:val="00075F6D"/>
    <w:rsid w:val="000761B6"/>
    <w:rsid w:val="00076964"/>
    <w:rsid w:val="0007739B"/>
    <w:rsid w:val="00077497"/>
    <w:rsid w:val="00077760"/>
    <w:rsid w:val="00077823"/>
    <w:rsid w:val="0008011A"/>
    <w:rsid w:val="00080C60"/>
    <w:rsid w:val="00080CA3"/>
    <w:rsid w:val="0008375C"/>
    <w:rsid w:val="0008555C"/>
    <w:rsid w:val="00086662"/>
    <w:rsid w:val="00086FCE"/>
    <w:rsid w:val="00087724"/>
    <w:rsid w:val="0009079C"/>
    <w:rsid w:val="00091CE4"/>
    <w:rsid w:val="00091D58"/>
    <w:rsid w:val="00092AC2"/>
    <w:rsid w:val="000937B8"/>
    <w:rsid w:val="0009486B"/>
    <w:rsid w:val="0009520A"/>
    <w:rsid w:val="00095523"/>
    <w:rsid w:val="000959DA"/>
    <w:rsid w:val="00096F3E"/>
    <w:rsid w:val="00097179"/>
    <w:rsid w:val="000971A0"/>
    <w:rsid w:val="000A203F"/>
    <w:rsid w:val="000A293C"/>
    <w:rsid w:val="000A2B2F"/>
    <w:rsid w:val="000A3902"/>
    <w:rsid w:val="000A3E6A"/>
    <w:rsid w:val="000A40A5"/>
    <w:rsid w:val="000A4C69"/>
    <w:rsid w:val="000A553F"/>
    <w:rsid w:val="000A568F"/>
    <w:rsid w:val="000B3827"/>
    <w:rsid w:val="000B50CC"/>
    <w:rsid w:val="000B54D7"/>
    <w:rsid w:val="000B6CE9"/>
    <w:rsid w:val="000B7FC1"/>
    <w:rsid w:val="000C017E"/>
    <w:rsid w:val="000C1950"/>
    <w:rsid w:val="000C1FB0"/>
    <w:rsid w:val="000C207C"/>
    <w:rsid w:val="000C32C3"/>
    <w:rsid w:val="000C35E6"/>
    <w:rsid w:val="000C5D29"/>
    <w:rsid w:val="000C5F94"/>
    <w:rsid w:val="000C600A"/>
    <w:rsid w:val="000C71EC"/>
    <w:rsid w:val="000D006B"/>
    <w:rsid w:val="000D22D5"/>
    <w:rsid w:val="000D25DC"/>
    <w:rsid w:val="000D2A80"/>
    <w:rsid w:val="000D3588"/>
    <w:rsid w:val="000D3BC5"/>
    <w:rsid w:val="000D3D74"/>
    <w:rsid w:val="000D428A"/>
    <w:rsid w:val="000D531B"/>
    <w:rsid w:val="000D67CD"/>
    <w:rsid w:val="000D6E1D"/>
    <w:rsid w:val="000D755F"/>
    <w:rsid w:val="000D762E"/>
    <w:rsid w:val="000E0936"/>
    <w:rsid w:val="000E0AD6"/>
    <w:rsid w:val="000E1335"/>
    <w:rsid w:val="000E14AB"/>
    <w:rsid w:val="000E4F27"/>
    <w:rsid w:val="000E5840"/>
    <w:rsid w:val="000E60F8"/>
    <w:rsid w:val="000E65B6"/>
    <w:rsid w:val="000E7C2D"/>
    <w:rsid w:val="000F1170"/>
    <w:rsid w:val="000F1EBA"/>
    <w:rsid w:val="000F28C8"/>
    <w:rsid w:val="000F2A6F"/>
    <w:rsid w:val="000F2B45"/>
    <w:rsid w:val="000F4536"/>
    <w:rsid w:val="000F4C5B"/>
    <w:rsid w:val="000F50F9"/>
    <w:rsid w:val="000F60E0"/>
    <w:rsid w:val="000F714C"/>
    <w:rsid w:val="00100B3F"/>
    <w:rsid w:val="001015A0"/>
    <w:rsid w:val="00101633"/>
    <w:rsid w:val="00101921"/>
    <w:rsid w:val="00101FA3"/>
    <w:rsid w:val="00102648"/>
    <w:rsid w:val="0010269C"/>
    <w:rsid w:val="00102F48"/>
    <w:rsid w:val="00104B36"/>
    <w:rsid w:val="00104B7A"/>
    <w:rsid w:val="00104FD1"/>
    <w:rsid w:val="00106527"/>
    <w:rsid w:val="00107083"/>
    <w:rsid w:val="00107133"/>
    <w:rsid w:val="00107582"/>
    <w:rsid w:val="00111BBE"/>
    <w:rsid w:val="00112386"/>
    <w:rsid w:val="0011320F"/>
    <w:rsid w:val="001134D7"/>
    <w:rsid w:val="00113E27"/>
    <w:rsid w:val="001155CA"/>
    <w:rsid w:val="0011614F"/>
    <w:rsid w:val="0011697F"/>
    <w:rsid w:val="001170CC"/>
    <w:rsid w:val="00120399"/>
    <w:rsid w:val="001209D8"/>
    <w:rsid w:val="00121824"/>
    <w:rsid w:val="001218C6"/>
    <w:rsid w:val="0012206C"/>
    <w:rsid w:val="00122ED6"/>
    <w:rsid w:val="0012355E"/>
    <w:rsid w:val="00124918"/>
    <w:rsid w:val="0012492C"/>
    <w:rsid w:val="001257BF"/>
    <w:rsid w:val="00125904"/>
    <w:rsid w:val="00126287"/>
    <w:rsid w:val="0012798A"/>
    <w:rsid w:val="00130554"/>
    <w:rsid w:val="0013231F"/>
    <w:rsid w:val="00134F41"/>
    <w:rsid w:val="00136042"/>
    <w:rsid w:val="00137381"/>
    <w:rsid w:val="00140C41"/>
    <w:rsid w:val="001417C7"/>
    <w:rsid w:val="0014183B"/>
    <w:rsid w:val="001428B8"/>
    <w:rsid w:val="0014323D"/>
    <w:rsid w:val="00143DF9"/>
    <w:rsid w:val="00146001"/>
    <w:rsid w:val="00147FE5"/>
    <w:rsid w:val="001525F1"/>
    <w:rsid w:val="001526C4"/>
    <w:rsid w:val="00152B4E"/>
    <w:rsid w:val="00153DC6"/>
    <w:rsid w:val="0015508F"/>
    <w:rsid w:val="00155176"/>
    <w:rsid w:val="0016126E"/>
    <w:rsid w:val="001612AA"/>
    <w:rsid w:val="00161A6F"/>
    <w:rsid w:val="00161D01"/>
    <w:rsid w:val="001632A8"/>
    <w:rsid w:val="00164F2C"/>
    <w:rsid w:val="0016592F"/>
    <w:rsid w:val="00165D53"/>
    <w:rsid w:val="00166B03"/>
    <w:rsid w:val="00167B9F"/>
    <w:rsid w:val="001710AE"/>
    <w:rsid w:val="001711D9"/>
    <w:rsid w:val="0017125A"/>
    <w:rsid w:val="001728BC"/>
    <w:rsid w:val="00173564"/>
    <w:rsid w:val="00174D89"/>
    <w:rsid w:val="00174E85"/>
    <w:rsid w:val="00175DAC"/>
    <w:rsid w:val="00175EB9"/>
    <w:rsid w:val="001769D8"/>
    <w:rsid w:val="00177CEA"/>
    <w:rsid w:val="00183995"/>
    <w:rsid w:val="001839E8"/>
    <w:rsid w:val="0018419B"/>
    <w:rsid w:val="00185040"/>
    <w:rsid w:val="00185B91"/>
    <w:rsid w:val="00185E8D"/>
    <w:rsid w:val="00186448"/>
    <w:rsid w:val="00186CC1"/>
    <w:rsid w:val="0018783C"/>
    <w:rsid w:val="00187BB5"/>
    <w:rsid w:val="0019060A"/>
    <w:rsid w:val="00190C3A"/>
    <w:rsid w:val="00192D12"/>
    <w:rsid w:val="00192DDF"/>
    <w:rsid w:val="0019309E"/>
    <w:rsid w:val="00194512"/>
    <w:rsid w:val="00197C21"/>
    <w:rsid w:val="001A0E7E"/>
    <w:rsid w:val="001A102F"/>
    <w:rsid w:val="001A2853"/>
    <w:rsid w:val="001A4C4F"/>
    <w:rsid w:val="001A4E12"/>
    <w:rsid w:val="001A64F4"/>
    <w:rsid w:val="001A6BA8"/>
    <w:rsid w:val="001B025E"/>
    <w:rsid w:val="001B453A"/>
    <w:rsid w:val="001B4BE7"/>
    <w:rsid w:val="001B574A"/>
    <w:rsid w:val="001B6A97"/>
    <w:rsid w:val="001C10B0"/>
    <w:rsid w:val="001C3317"/>
    <w:rsid w:val="001C3607"/>
    <w:rsid w:val="001C3D2D"/>
    <w:rsid w:val="001C3F60"/>
    <w:rsid w:val="001C4A88"/>
    <w:rsid w:val="001C7D8D"/>
    <w:rsid w:val="001D0627"/>
    <w:rsid w:val="001D0E4F"/>
    <w:rsid w:val="001D134A"/>
    <w:rsid w:val="001D14FB"/>
    <w:rsid w:val="001D16CF"/>
    <w:rsid w:val="001D210C"/>
    <w:rsid w:val="001D263F"/>
    <w:rsid w:val="001D2806"/>
    <w:rsid w:val="001D2F58"/>
    <w:rsid w:val="001D39DA"/>
    <w:rsid w:val="001D4A3D"/>
    <w:rsid w:val="001D54FC"/>
    <w:rsid w:val="001D5E68"/>
    <w:rsid w:val="001D5F1A"/>
    <w:rsid w:val="001D612C"/>
    <w:rsid w:val="001D620D"/>
    <w:rsid w:val="001D6F60"/>
    <w:rsid w:val="001D750C"/>
    <w:rsid w:val="001E0AD5"/>
    <w:rsid w:val="001E0B59"/>
    <w:rsid w:val="001E1087"/>
    <w:rsid w:val="001E29D7"/>
    <w:rsid w:val="001E2E95"/>
    <w:rsid w:val="001E33BE"/>
    <w:rsid w:val="001E3714"/>
    <w:rsid w:val="001E4BE4"/>
    <w:rsid w:val="001E6CC4"/>
    <w:rsid w:val="001E6E34"/>
    <w:rsid w:val="001E7029"/>
    <w:rsid w:val="001E7754"/>
    <w:rsid w:val="001E7C81"/>
    <w:rsid w:val="001F010F"/>
    <w:rsid w:val="001F1CC7"/>
    <w:rsid w:val="001F2366"/>
    <w:rsid w:val="001F2B36"/>
    <w:rsid w:val="001F2C8C"/>
    <w:rsid w:val="001F3397"/>
    <w:rsid w:val="001F3D95"/>
    <w:rsid w:val="001F5B25"/>
    <w:rsid w:val="001F60C8"/>
    <w:rsid w:val="001F7561"/>
    <w:rsid w:val="001F78C3"/>
    <w:rsid w:val="001F7A88"/>
    <w:rsid w:val="002016B9"/>
    <w:rsid w:val="00201846"/>
    <w:rsid w:val="00201B05"/>
    <w:rsid w:val="002021EA"/>
    <w:rsid w:val="00202669"/>
    <w:rsid w:val="00203025"/>
    <w:rsid w:val="00203CB0"/>
    <w:rsid w:val="002041D5"/>
    <w:rsid w:val="00204D47"/>
    <w:rsid w:val="00204F7E"/>
    <w:rsid w:val="00204FAB"/>
    <w:rsid w:val="002056EC"/>
    <w:rsid w:val="00206DEA"/>
    <w:rsid w:val="00207021"/>
    <w:rsid w:val="00207BA7"/>
    <w:rsid w:val="00211471"/>
    <w:rsid w:val="002116F8"/>
    <w:rsid w:val="00211A4E"/>
    <w:rsid w:val="002133F3"/>
    <w:rsid w:val="00213ECB"/>
    <w:rsid w:val="00216AC4"/>
    <w:rsid w:val="00217BE5"/>
    <w:rsid w:val="00220439"/>
    <w:rsid w:val="00220E41"/>
    <w:rsid w:val="0022120D"/>
    <w:rsid w:val="00221380"/>
    <w:rsid w:val="002217A1"/>
    <w:rsid w:val="00223CFA"/>
    <w:rsid w:val="00224303"/>
    <w:rsid w:val="002244A0"/>
    <w:rsid w:val="002245FA"/>
    <w:rsid w:val="00225130"/>
    <w:rsid w:val="002256AD"/>
    <w:rsid w:val="0022590C"/>
    <w:rsid w:val="0022610C"/>
    <w:rsid w:val="0022747C"/>
    <w:rsid w:val="00227524"/>
    <w:rsid w:val="00227AAE"/>
    <w:rsid w:val="002304D8"/>
    <w:rsid w:val="00230EEA"/>
    <w:rsid w:val="002323CD"/>
    <w:rsid w:val="00232C34"/>
    <w:rsid w:val="0023359A"/>
    <w:rsid w:val="00234A38"/>
    <w:rsid w:val="00235A92"/>
    <w:rsid w:val="00236ABD"/>
    <w:rsid w:val="00236CE9"/>
    <w:rsid w:val="002370A5"/>
    <w:rsid w:val="00237213"/>
    <w:rsid w:val="00237D6D"/>
    <w:rsid w:val="0024047E"/>
    <w:rsid w:val="0024067A"/>
    <w:rsid w:val="00240D4B"/>
    <w:rsid w:val="0024106A"/>
    <w:rsid w:val="0024179B"/>
    <w:rsid w:val="00241D6A"/>
    <w:rsid w:val="00241E7F"/>
    <w:rsid w:val="00241F50"/>
    <w:rsid w:val="002423EC"/>
    <w:rsid w:val="00242A5A"/>
    <w:rsid w:val="00242DA8"/>
    <w:rsid w:val="00243658"/>
    <w:rsid w:val="002442B8"/>
    <w:rsid w:val="002443D5"/>
    <w:rsid w:val="00244DF5"/>
    <w:rsid w:val="00245C5E"/>
    <w:rsid w:val="00246476"/>
    <w:rsid w:val="0024751A"/>
    <w:rsid w:val="002506E9"/>
    <w:rsid w:val="002520CF"/>
    <w:rsid w:val="00252C05"/>
    <w:rsid w:val="0025349B"/>
    <w:rsid w:val="00254D69"/>
    <w:rsid w:val="0025641F"/>
    <w:rsid w:val="00261C5A"/>
    <w:rsid w:val="0026242C"/>
    <w:rsid w:val="00263CAB"/>
    <w:rsid w:val="00264742"/>
    <w:rsid w:val="00266457"/>
    <w:rsid w:val="00266A53"/>
    <w:rsid w:val="00266E2F"/>
    <w:rsid w:val="00267647"/>
    <w:rsid w:val="00267D2D"/>
    <w:rsid w:val="002704ED"/>
    <w:rsid w:val="00272396"/>
    <w:rsid w:val="0027307E"/>
    <w:rsid w:val="002746A0"/>
    <w:rsid w:val="00274F54"/>
    <w:rsid w:val="00275CD8"/>
    <w:rsid w:val="002760BA"/>
    <w:rsid w:val="00276DA1"/>
    <w:rsid w:val="002776CC"/>
    <w:rsid w:val="00277D77"/>
    <w:rsid w:val="002805A4"/>
    <w:rsid w:val="002816B8"/>
    <w:rsid w:val="00281A94"/>
    <w:rsid w:val="00282543"/>
    <w:rsid w:val="0028515B"/>
    <w:rsid w:val="00285232"/>
    <w:rsid w:val="002859E2"/>
    <w:rsid w:val="00285E02"/>
    <w:rsid w:val="002865A1"/>
    <w:rsid w:val="00286BEC"/>
    <w:rsid w:val="00287559"/>
    <w:rsid w:val="002903CE"/>
    <w:rsid w:val="002904BF"/>
    <w:rsid w:val="002907C2"/>
    <w:rsid w:val="002908DA"/>
    <w:rsid w:val="00290EC7"/>
    <w:rsid w:val="002917B5"/>
    <w:rsid w:val="00291C99"/>
    <w:rsid w:val="00292A24"/>
    <w:rsid w:val="00292FA6"/>
    <w:rsid w:val="002937CC"/>
    <w:rsid w:val="00293DF1"/>
    <w:rsid w:val="00293EE7"/>
    <w:rsid w:val="00294266"/>
    <w:rsid w:val="00295259"/>
    <w:rsid w:val="002959A1"/>
    <w:rsid w:val="00296920"/>
    <w:rsid w:val="002970BD"/>
    <w:rsid w:val="002973E1"/>
    <w:rsid w:val="00297CF5"/>
    <w:rsid w:val="002A0166"/>
    <w:rsid w:val="002A1E2D"/>
    <w:rsid w:val="002A4DAE"/>
    <w:rsid w:val="002A4FCE"/>
    <w:rsid w:val="002A5184"/>
    <w:rsid w:val="002A56F9"/>
    <w:rsid w:val="002A5996"/>
    <w:rsid w:val="002A6D15"/>
    <w:rsid w:val="002A6DE7"/>
    <w:rsid w:val="002A7790"/>
    <w:rsid w:val="002A7E10"/>
    <w:rsid w:val="002A7FD1"/>
    <w:rsid w:val="002B1134"/>
    <w:rsid w:val="002B1EA4"/>
    <w:rsid w:val="002B381E"/>
    <w:rsid w:val="002B4B11"/>
    <w:rsid w:val="002B5A79"/>
    <w:rsid w:val="002B5F34"/>
    <w:rsid w:val="002B662F"/>
    <w:rsid w:val="002B7398"/>
    <w:rsid w:val="002B73B6"/>
    <w:rsid w:val="002B7B26"/>
    <w:rsid w:val="002C19D9"/>
    <w:rsid w:val="002C1CD3"/>
    <w:rsid w:val="002C2F3C"/>
    <w:rsid w:val="002C3B54"/>
    <w:rsid w:val="002C3CA6"/>
    <w:rsid w:val="002C3F30"/>
    <w:rsid w:val="002C63A8"/>
    <w:rsid w:val="002C6E8B"/>
    <w:rsid w:val="002C742E"/>
    <w:rsid w:val="002C7E6A"/>
    <w:rsid w:val="002D0383"/>
    <w:rsid w:val="002D0FF4"/>
    <w:rsid w:val="002D1DED"/>
    <w:rsid w:val="002D1E60"/>
    <w:rsid w:val="002D2087"/>
    <w:rsid w:val="002D2DC0"/>
    <w:rsid w:val="002D5613"/>
    <w:rsid w:val="002D5AC3"/>
    <w:rsid w:val="002D6219"/>
    <w:rsid w:val="002D6ACD"/>
    <w:rsid w:val="002E2D37"/>
    <w:rsid w:val="002E373A"/>
    <w:rsid w:val="002E3D7C"/>
    <w:rsid w:val="002E413B"/>
    <w:rsid w:val="002E4C74"/>
    <w:rsid w:val="002E52EC"/>
    <w:rsid w:val="002E588D"/>
    <w:rsid w:val="002E7C9E"/>
    <w:rsid w:val="002F0991"/>
    <w:rsid w:val="002F0E9C"/>
    <w:rsid w:val="002F1AB2"/>
    <w:rsid w:val="002F231C"/>
    <w:rsid w:val="002F27A6"/>
    <w:rsid w:val="002F3576"/>
    <w:rsid w:val="002F3A0B"/>
    <w:rsid w:val="002F47CB"/>
    <w:rsid w:val="002F5030"/>
    <w:rsid w:val="002F5D57"/>
    <w:rsid w:val="002F5E81"/>
    <w:rsid w:val="002F61DC"/>
    <w:rsid w:val="002F6258"/>
    <w:rsid w:val="002F63CB"/>
    <w:rsid w:val="002F79F2"/>
    <w:rsid w:val="00300020"/>
    <w:rsid w:val="003004D5"/>
    <w:rsid w:val="00300AF4"/>
    <w:rsid w:val="00301D4B"/>
    <w:rsid w:val="00301E09"/>
    <w:rsid w:val="00302C97"/>
    <w:rsid w:val="00303C9E"/>
    <w:rsid w:val="00303FEA"/>
    <w:rsid w:val="00304850"/>
    <w:rsid w:val="0030644A"/>
    <w:rsid w:val="00306F10"/>
    <w:rsid w:val="003074D7"/>
    <w:rsid w:val="0030797A"/>
    <w:rsid w:val="003110BD"/>
    <w:rsid w:val="00311A6D"/>
    <w:rsid w:val="00313543"/>
    <w:rsid w:val="003152FE"/>
    <w:rsid w:val="00315707"/>
    <w:rsid w:val="003165F2"/>
    <w:rsid w:val="00316B75"/>
    <w:rsid w:val="00320133"/>
    <w:rsid w:val="00321165"/>
    <w:rsid w:val="00321D7F"/>
    <w:rsid w:val="0032217C"/>
    <w:rsid w:val="00323B13"/>
    <w:rsid w:val="00323D00"/>
    <w:rsid w:val="003244C1"/>
    <w:rsid w:val="003254A3"/>
    <w:rsid w:val="00330102"/>
    <w:rsid w:val="003310F8"/>
    <w:rsid w:val="00331910"/>
    <w:rsid w:val="00333464"/>
    <w:rsid w:val="00333995"/>
    <w:rsid w:val="00333F42"/>
    <w:rsid w:val="00334E1E"/>
    <w:rsid w:val="0033526E"/>
    <w:rsid w:val="0033547F"/>
    <w:rsid w:val="003355B1"/>
    <w:rsid w:val="0033579D"/>
    <w:rsid w:val="0033643A"/>
    <w:rsid w:val="00336EFB"/>
    <w:rsid w:val="0033711C"/>
    <w:rsid w:val="00341775"/>
    <w:rsid w:val="00341A3F"/>
    <w:rsid w:val="00341A85"/>
    <w:rsid w:val="00343002"/>
    <w:rsid w:val="003433AA"/>
    <w:rsid w:val="003444DA"/>
    <w:rsid w:val="00344A5F"/>
    <w:rsid w:val="00345C4E"/>
    <w:rsid w:val="00346392"/>
    <w:rsid w:val="003467CE"/>
    <w:rsid w:val="00347822"/>
    <w:rsid w:val="00347BE6"/>
    <w:rsid w:val="003517F7"/>
    <w:rsid w:val="00351B29"/>
    <w:rsid w:val="00351FB4"/>
    <w:rsid w:val="0035381D"/>
    <w:rsid w:val="0035482B"/>
    <w:rsid w:val="00354C6E"/>
    <w:rsid w:val="00354DC4"/>
    <w:rsid w:val="003554EF"/>
    <w:rsid w:val="00355A06"/>
    <w:rsid w:val="00356D24"/>
    <w:rsid w:val="003573B8"/>
    <w:rsid w:val="00357E26"/>
    <w:rsid w:val="003600D3"/>
    <w:rsid w:val="0036272F"/>
    <w:rsid w:val="00362D31"/>
    <w:rsid w:val="00362EE9"/>
    <w:rsid w:val="0036356E"/>
    <w:rsid w:val="00363589"/>
    <w:rsid w:val="00364658"/>
    <w:rsid w:val="00364D2B"/>
    <w:rsid w:val="00364F56"/>
    <w:rsid w:val="0036711C"/>
    <w:rsid w:val="0036738B"/>
    <w:rsid w:val="003675A5"/>
    <w:rsid w:val="00370B48"/>
    <w:rsid w:val="003721FC"/>
    <w:rsid w:val="00372A67"/>
    <w:rsid w:val="00372DDB"/>
    <w:rsid w:val="00376732"/>
    <w:rsid w:val="00376BDD"/>
    <w:rsid w:val="003806C4"/>
    <w:rsid w:val="00380865"/>
    <w:rsid w:val="00381023"/>
    <w:rsid w:val="003817D6"/>
    <w:rsid w:val="003821B0"/>
    <w:rsid w:val="00382495"/>
    <w:rsid w:val="00383A45"/>
    <w:rsid w:val="00383FB3"/>
    <w:rsid w:val="00384304"/>
    <w:rsid w:val="00384346"/>
    <w:rsid w:val="00385BB1"/>
    <w:rsid w:val="00385C4B"/>
    <w:rsid w:val="003863DA"/>
    <w:rsid w:val="003915A3"/>
    <w:rsid w:val="003919D3"/>
    <w:rsid w:val="00391B68"/>
    <w:rsid w:val="003931BE"/>
    <w:rsid w:val="00396194"/>
    <w:rsid w:val="003975B9"/>
    <w:rsid w:val="00397AB8"/>
    <w:rsid w:val="00397C0E"/>
    <w:rsid w:val="003A0E30"/>
    <w:rsid w:val="003A196D"/>
    <w:rsid w:val="003A202A"/>
    <w:rsid w:val="003A38D8"/>
    <w:rsid w:val="003A3EF3"/>
    <w:rsid w:val="003A56EB"/>
    <w:rsid w:val="003A5752"/>
    <w:rsid w:val="003A5E46"/>
    <w:rsid w:val="003A6655"/>
    <w:rsid w:val="003A6D69"/>
    <w:rsid w:val="003A7EC9"/>
    <w:rsid w:val="003B0691"/>
    <w:rsid w:val="003B097D"/>
    <w:rsid w:val="003B0BD2"/>
    <w:rsid w:val="003B1A8F"/>
    <w:rsid w:val="003B2EAB"/>
    <w:rsid w:val="003B31D1"/>
    <w:rsid w:val="003B399B"/>
    <w:rsid w:val="003B3A0F"/>
    <w:rsid w:val="003B3F2F"/>
    <w:rsid w:val="003B48D1"/>
    <w:rsid w:val="003B529A"/>
    <w:rsid w:val="003B5AC1"/>
    <w:rsid w:val="003B6DA1"/>
    <w:rsid w:val="003B768B"/>
    <w:rsid w:val="003B76A2"/>
    <w:rsid w:val="003C0976"/>
    <w:rsid w:val="003C0A99"/>
    <w:rsid w:val="003C1242"/>
    <w:rsid w:val="003C2030"/>
    <w:rsid w:val="003C4E99"/>
    <w:rsid w:val="003D05B8"/>
    <w:rsid w:val="003D09F9"/>
    <w:rsid w:val="003D0C07"/>
    <w:rsid w:val="003D16B0"/>
    <w:rsid w:val="003D191E"/>
    <w:rsid w:val="003D432D"/>
    <w:rsid w:val="003D43F4"/>
    <w:rsid w:val="003D52E3"/>
    <w:rsid w:val="003D55E9"/>
    <w:rsid w:val="003D57E9"/>
    <w:rsid w:val="003D5F4D"/>
    <w:rsid w:val="003D6CFF"/>
    <w:rsid w:val="003D747D"/>
    <w:rsid w:val="003D7A86"/>
    <w:rsid w:val="003E0BBB"/>
    <w:rsid w:val="003E23EF"/>
    <w:rsid w:val="003E36DA"/>
    <w:rsid w:val="003E4595"/>
    <w:rsid w:val="003E4A27"/>
    <w:rsid w:val="003E62CF"/>
    <w:rsid w:val="003E656E"/>
    <w:rsid w:val="003E7495"/>
    <w:rsid w:val="003F0ABE"/>
    <w:rsid w:val="003F160F"/>
    <w:rsid w:val="003F23A8"/>
    <w:rsid w:val="003F24AD"/>
    <w:rsid w:val="003F29F1"/>
    <w:rsid w:val="003F35F5"/>
    <w:rsid w:val="003F37FD"/>
    <w:rsid w:val="003F3B26"/>
    <w:rsid w:val="003F54C3"/>
    <w:rsid w:val="003F6BE6"/>
    <w:rsid w:val="00400B3A"/>
    <w:rsid w:val="00400CB0"/>
    <w:rsid w:val="004017E2"/>
    <w:rsid w:val="00402449"/>
    <w:rsid w:val="00403EEF"/>
    <w:rsid w:val="0040478C"/>
    <w:rsid w:val="00407FB4"/>
    <w:rsid w:val="0041035B"/>
    <w:rsid w:val="004108CD"/>
    <w:rsid w:val="00412A9E"/>
    <w:rsid w:val="00413138"/>
    <w:rsid w:val="0041687B"/>
    <w:rsid w:val="004171A3"/>
    <w:rsid w:val="0041747D"/>
    <w:rsid w:val="004178ED"/>
    <w:rsid w:val="00417B34"/>
    <w:rsid w:val="00420E86"/>
    <w:rsid w:val="00422096"/>
    <w:rsid w:val="004232C6"/>
    <w:rsid w:val="0042467A"/>
    <w:rsid w:val="00424B63"/>
    <w:rsid w:val="00425B9D"/>
    <w:rsid w:val="00425E01"/>
    <w:rsid w:val="00427A9F"/>
    <w:rsid w:val="00427B44"/>
    <w:rsid w:val="004304B4"/>
    <w:rsid w:val="004304E7"/>
    <w:rsid w:val="004311B5"/>
    <w:rsid w:val="004316E0"/>
    <w:rsid w:val="00431784"/>
    <w:rsid w:val="00431B6B"/>
    <w:rsid w:val="0043228B"/>
    <w:rsid w:val="004322BF"/>
    <w:rsid w:val="0043339F"/>
    <w:rsid w:val="00433B75"/>
    <w:rsid w:val="00434093"/>
    <w:rsid w:val="0043417D"/>
    <w:rsid w:val="00435432"/>
    <w:rsid w:val="00435FF0"/>
    <w:rsid w:val="00436E38"/>
    <w:rsid w:val="004378EE"/>
    <w:rsid w:val="00440651"/>
    <w:rsid w:val="00440843"/>
    <w:rsid w:val="0044089B"/>
    <w:rsid w:val="004412A2"/>
    <w:rsid w:val="00442D8D"/>
    <w:rsid w:val="00443240"/>
    <w:rsid w:val="0044476C"/>
    <w:rsid w:val="00445B4B"/>
    <w:rsid w:val="004475B1"/>
    <w:rsid w:val="00447809"/>
    <w:rsid w:val="00450F66"/>
    <w:rsid w:val="00451259"/>
    <w:rsid w:val="00451CDA"/>
    <w:rsid w:val="00452477"/>
    <w:rsid w:val="00453F40"/>
    <w:rsid w:val="00455119"/>
    <w:rsid w:val="004576ED"/>
    <w:rsid w:val="00460047"/>
    <w:rsid w:val="00460710"/>
    <w:rsid w:val="004610F1"/>
    <w:rsid w:val="004615DC"/>
    <w:rsid w:val="00461832"/>
    <w:rsid w:val="004621B6"/>
    <w:rsid w:val="004622B0"/>
    <w:rsid w:val="00462E91"/>
    <w:rsid w:val="004632DB"/>
    <w:rsid w:val="00465232"/>
    <w:rsid w:val="00465721"/>
    <w:rsid w:val="00465BA7"/>
    <w:rsid w:val="0046609B"/>
    <w:rsid w:val="004676B6"/>
    <w:rsid w:val="00470131"/>
    <w:rsid w:val="0047029E"/>
    <w:rsid w:val="0047480F"/>
    <w:rsid w:val="00475094"/>
    <w:rsid w:val="00475A99"/>
    <w:rsid w:val="0048148D"/>
    <w:rsid w:val="004818AA"/>
    <w:rsid w:val="00482A93"/>
    <w:rsid w:val="00482B9E"/>
    <w:rsid w:val="00482CD9"/>
    <w:rsid w:val="00483362"/>
    <w:rsid w:val="004836C4"/>
    <w:rsid w:val="00484538"/>
    <w:rsid w:val="004854E9"/>
    <w:rsid w:val="00487E8B"/>
    <w:rsid w:val="00490869"/>
    <w:rsid w:val="00491B5C"/>
    <w:rsid w:val="00492ADE"/>
    <w:rsid w:val="00494C22"/>
    <w:rsid w:val="0049577E"/>
    <w:rsid w:val="004A01B6"/>
    <w:rsid w:val="004A1DC1"/>
    <w:rsid w:val="004A2615"/>
    <w:rsid w:val="004A2840"/>
    <w:rsid w:val="004A2A8D"/>
    <w:rsid w:val="004A3223"/>
    <w:rsid w:val="004A3C56"/>
    <w:rsid w:val="004A41C4"/>
    <w:rsid w:val="004A4D4C"/>
    <w:rsid w:val="004A5AAE"/>
    <w:rsid w:val="004A69DB"/>
    <w:rsid w:val="004A6F06"/>
    <w:rsid w:val="004A7939"/>
    <w:rsid w:val="004B0030"/>
    <w:rsid w:val="004B0D32"/>
    <w:rsid w:val="004B1659"/>
    <w:rsid w:val="004B366E"/>
    <w:rsid w:val="004B40AE"/>
    <w:rsid w:val="004B40BC"/>
    <w:rsid w:val="004B426B"/>
    <w:rsid w:val="004B537C"/>
    <w:rsid w:val="004B56AA"/>
    <w:rsid w:val="004B7C68"/>
    <w:rsid w:val="004C016D"/>
    <w:rsid w:val="004C0FBD"/>
    <w:rsid w:val="004C1CA4"/>
    <w:rsid w:val="004C2A95"/>
    <w:rsid w:val="004C2B72"/>
    <w:rsid w:val="004C3192"/>
    <w:rsid w:val="004C367C"/>
    <w:rsid w:val="004C403C"/>
    <w:rsid w:val="004C53F5"/>
    <w:rsid w:val="004C55EB"/>
    <w:rsid w:val="004C6C42"/>
    <w:rsid w:val="004D122A"/>
    <w:rsid w:val="004D13B1"/>
    <w:rsid w:val="004D1DBC"/>
    <w:rsid w:val="004D252C"/>
    <w:rsid w:val="004D38EE"/>
    <w:rsid w:val="004D490E"/>
    <w:rsid w:val="004D5C7E"/>
    <w:rsid w:val="004E00A1"/>
    <w:rsid w:val="004E1238"/>
    <w:rsid w:val="004E16E6"/>
    <w:rsid w:val="004E186E"/>
    <w:rsid w:val="004E219C"/>
    <w:rsid w:val="004E2509"/>
    <w:rsid w:val="004E40DE"/>
    <w:rsid w:val="004E596A"/>
    <w:rsid w:val="004E6403"/>
    <w:rsid w:val="004E6FFD"/>
    <w:rsid w:val="004E7226"/>
    <w:rsid w:val="004E7AEF"/>
    <w:rsid w:val="004F0AC0"/>
    <w:rsid w:val="004F0B93"/>
    <w:rsid w:val="004F0BB6"/>
    <w:rsid w:val="004F103E"/>
    <w:rsid w:val="004F16BA"/>
    <w:rsid w:val="004F39E3"/>
    <w:rsid w:val="004F66D9"/>
    <w:rsid w:val="004F7777"/>
    <w:rsid w:val="00500393"/>
    <w:rsid w:val="00500E4F"/>
    <w:rsid w:val="00501074"/>
    <w:rsid w:val="005013AE"/>
    <w:rsid w:val="00501568"/>
    <w:rsid w:val="005018C7"/>
    <w:rsid w:val="00501C67"/>
    <w:rsid w:val="005020E3"/>
    <w:rsid w:val="005027C2"/>
    <w:rsid w:val="00502DCC"/>
    <w:rsid w:val="00504C50"/>
    <w:rsid w:val="005060CB"/>
    <w:rsid w:val="00506FBD"/>
    <w:rsid w:val="00507AAE"/>
    <w:rsid w:val="00510DDC"/>
    <w:rsid w:val="005121DE"/>
    <w:rsid w:val="005127D4"/>
    <w:rsid w:val="005130E1"/>
    <w:rsid w:val="0051370F"/>
    <w:rsid w:val="00513B7D"/>
    <w:rsid w:val="0051415F"/>
    <w:rsid w:val="00515C7D"/>
    <w:rsid w:val="00515E45"/>
    <w:rsid w:val="0051745A"/>
    <w:rsid w:val="0051791B"/>
    <w:rsid w:val="00522611"/>
    <w:rsid w:val="00523CFF"/>
    <w:rsid w:val="00524765"/>
    <w:rsid w:val="00524AF7"/>
    <w:rsid w:val="00524B6F"/>
    <w:rsid w:val="00524F5D"/>
    <w:rsid w:val="00525A17"/>
    <w:rsid w:val="00526271"/>
    <w:rsid w:val="005267CC"/>
    <w:rsid w:val="00526B05"/>
    <w:rsid w:val="00527346"/>
    <w:rsid w:val="0053011F"/>
    <w:rsid w:val="00530BD4"/>
    <w:rsid w:val="005325C9"/>
    <w:rsid w:val="005341A1"/>
    <w:rsid w:val="00534317"/>
    <w:rsid w:val="00534C19"/>
    <w:rsid w:val="0053737B"/>
    <w:rsid w:val="00537545"/>
    <w:rsid w:val="00537CD7"/>
    <w:rsid w:val="0054048E"/>
    <w:rsid w:val="00541CFC"/>
    <w:rsid w:val="00542FB3"/>
    <w:rsid w:val="0054469D"/>
    <w:rsid w:val="00545289"/>
    <w:rsid w:val="0054562F"/>
    <w:rsid w:val="0055057E"/>
    <w:rsid w:val="00552F7E"/>
    <w:rsid w:val="00553E83"/>
    <w:rsid w:val="00554DEF"/>
    <w:rsid w:val="0055678D"/>
    <w:rsid w:val="005601A5"/>
    <w:rsid w:val="00561339"/>
    <w:rsid w:val="0056155A"/>
    <w:rsid w:val="00563356"/>
    <w:rsid w:val="00563AE5"/>
    <w:rsid w:val="0056446C"/>
    <w:rsid w:val="00565206"/>
    <w:rsid w:val="00567125"/>
    <w:rsid w:val="0056790D"/>
    <w:rsid w:val="00570631"/>
    <w:rsid w:val="0057113C"/>
    <w:rsid w:val="00571238"/>
    <w:rsid w:val="00572917"/>
    <w:rsid w:val="00574263"/>
    <w:rsid w:val="0057431A"/>
    <w:rsid w:val="005748D7"/>
    <w:rsid w:val="00574C59"/>
    <w:rsid w:val="00574F7E"/>
    <w:rsid w:val="0057501F"/>
    <w:rsid w:val="00575195"/>
    <w:rsid w:val="00575E8D"/>
    <w:rsid w:val="0057678E"/>
    <w:rsid w:val="00577380"/>
    <w:rsid w:val="00580718"/>
    <w:rsid w:val="0058131D"/>
    <w:rsid w:val="00581758"/>
    <w:rsid w:val="0058197D"/>
    <w:rsid w:val="00581CA8"/>
    <w:rsid w:val="005837A8"/>
    <w:rsid w:val="0058386A"/>
    <w:rsid w:val="0058510E"/>
    <w:rsid w:val="00585456"/>
    <w:rsid w:val="00586B13"/>
    <w:rsid w:val="00586C16"/>
    <w:rsid w:val="005872E3"/>
    <w:rsid w:val="00592276"/>
    <w:rsid w:val="005932A4"/>
    <w:rsid w:val="00593D33"/>
    <w:rsid w:val="00594E7D"/>
    <w:rsid w:val="00596058"/>
    <w:rsid w:val="005A0E6E"/>
    <w:rsid w:val="005A1774"/>
    <w:rsid w:val="005A1894"/>
    <w:rsid w:val="005A2AEC"/>
    <w:rsid w:val="005A2BC9"/>
    <w:rsid w:val="005A2FBE"/>
    <w:rsid w:val="005A3E41"/>
    <w:rsid w:val="005A43BF"/>
    <w:rsid w:val="005A47DD"/>
    <w:rsid w:val="005A5803"/>
    <w:rsid w:val="005A5DA6"/>
    <w:rsid w:val="005A75B7"/>
    <w:rsid w:val="005A7A0B"/>
    <w:rsid w:val="005B03E7"/>
    <w:rsid w:val="005B1A81"/>
    <w:rsid w:val="005B2CE7"/>
    <w:rsid w:val="005B3BB2"/>
    <w:rsid w:val="005B776F"/>
    <w:rsid w:val="005C1078"/>
    <w:rsid w:val="005C1275"/>
    <w:rsid w:val="005C15F1"/>
    <w:rsid w:val="005C2E31"/>
    <w:rsid w:val="005C2E62"/>
    <w:rsid w:val="005C3387"/>
    <w:rsid w:val="005C3836"/>
    <w:rsid w:val="005C39F9"/>
    <w:rsid w:val="005C3C5A"/>
    <w:rsid w:val="005C3E36"/>
    <w:rsid w:val="005C4958"/>
    <w:rsid w:val="005C4D9C"/>
    <w:rsid w:val="005C68B7"/>
    <w:rsid w:val="005C691C"/>
    <w:rsid w:val="005C7BEE"/>
    <w:rsid w:val="005C7FA0"/>
    <w:rsid w:val="005D0337"/>
    <w:rsid w:val="005D1B5A"/>
    <w:rsid w:val="005D1FBB"/>
    <w:rsid w:val="005D30A5"/>
    <w:rsid w:val="005D3FC9"/>
    <w:rsid w:val="005D41FF"/>
    <w:rsid w:val="005D4569"/>
    <w:rsid w:val="005D5FE2"/>
    <w:rsid w:val="005D6EBE"/>
    <w:rsid w:val="005E17DF"/>
    <w:rsid w:val="005E1DB8"/>
    <w:rsid w:val="005E2110"/>
    <w:rsid w:val="005E2AE7"/>
    <w:rsid w:val="005E31E1"/>
    <w:rsid w:val="005E3935"/>
    <w:rsid w:val="005E4045"/>
    <w:rsid w:val="005E6C3D"/>
    <w:rsid w:val="005F0C97"/>
    <w:rsid w:val="005F2860"/>
    <w:rsid w:val="005F316A"/>
    <w:rsid w:val="005F34BE"/>
    <w:rsid w:val="005F570A"/>
    <w:rsid w:val="005F6324"/>
    <w:rsid w:val="005F64B4"/>
    <w:rsid w:val="005F74C4"/>
    <w:rsid w:val="005F79DA"/>
    <w:rsid w:val="005F7AA5"/>
    <w:rsid w:val="00601BBA"/>
    <w:rsid w:val="00601BCB"/>
    <w:rsid w:val="00601E93"/>
    <w:rsid w:val="00602580"/>
    <w:rsid w:val="00604240"/>
    <w:rsid w:val="00604C34"/>
    <w:rsid w:val="0060520B"/>
    <w:rsid w:val="006064F9"/>
    <w:rsid w:val="0060655F"/>
    <w:rsid w:val="00606841"/>
    <w:rsid w:val="00606BF0"/>
    <w:rsid w:val="00606CEE"/>
    <w:rsid w:val="00606F6F"/>
    <w:rsid w:val="0060734A"/>
    <w:rsid w:val="00607EF9"/>
    <w:rsid w:val="006100C7"/>
    <w:rsid w:val="006100F0"/>
    <w:rsid w:val="006106AB"/>
    <w:rsid w:val="0061071A"/>
    <w:rsid w:val="006109D0"/>
    <w:rsid w:val="00610BF1"/>
    <w:rsid w:val="00610F22"/>
    <w:rsid w:val="00611068"/>
    <w:rsid w:val="00611F47"/>
    <w:rsid w:val="00612AE2"/>
    <w:rsid w:val="006131D6"/>
    <w:rsid w:val="00614B70"/>
    <w:rsid w:val="006152C2"/>
    <w:rsid w:val="0061536A"/>
    <w:rsid w:val="00620893"/>
    <w:rsid w:val="00620B30"/>
    <w:rsid w:val="00622B0A"/>
    <w:rsid w:val="00622E6D"/>
    <w:rsid w:val="006243AE"/>
    <w:rsid w:val="006248D7"/>
    <w:rsid w:val="00624D6A"/>
    <w:rsid w:val="00625F0E"/>
    <w:rsid w:val="00626FE1"/>
    <w:rsid w:val="006303B6"/>
    <w:rsid w:val="00630E24"/>
    <w:rsid w:val="0063119C"/>
    <w:rsid w:val="00631CED"/>
    <w:rsid w:val="00631F2D"/>
    <w:rsid w:val="00632015"/>
    <w:rsid w:val="006323E7"/>
    <w:rsid w:val="006340A5"/>
    <w:rsid w:val="00635538"/>
    <w:rsid w:val="00640CF7"/>
    <w:rsid w:val="00641FE3"/>
    <w:rsid w:val="0064298F"/>
    <w:rsid w:val="00642E92"/>
    <w:rsid w:val="00643413"/>
    <w:rsid w:val="00644510"/>
    <w:rsid w:val="00645B74"/>
    <w:rsid w:val="006469E1"/>
    <w:rsid w:val="006478F6"/>
    <w:rsid w:val="00647F6E"/>
    <w:rsid w:val="00650BC8"/>
    <w:rsid w:val="006514BF"/>
    <w:rsid w:val="00651E9F"/>
    <w:rsid w:val="00652188"/>
    <w:rsid w:val="00653222"/>
    <w:rsid w:val="006535D2"/>
    <w:rsid w:val="006537FD"/>
    <w:rsid w:val="00654200"/>
    <w:rsid w:val="006553C5"/>
    <w:rsid w:val="006556DB"/>
    <w:rsid w:val="00655D65"/>
    <w:rsid w:val="006602BD"/>
    <w:rsid w:val="006606BE"/>
    <w:rsid w:val="00660F96"/>
    <w:rsid w:val="00660FC3"/>
    <w:rsid w:val="006615D6"/>
    <w:rsid w:val="00661A99"/>
    <w:rsid w:val="006632FB"/>
    <w:rsid w:val="0066335B"/>
    <w:rsid w:val="006645F5"/>
    <w:rsid w:val="00664A6B"/>
    <w:rsid w:val="006656C5"/>
    <w:rsid w:val="00666C8D"/>
    <w:rsid w:val="00667C82"/>
    <w:rsid w:val="0067145D"/>
    <w:rsid w:val="00671859"/>
    <w:rsid w:val="00671CB4"/>
    <w:rsid w:val="00672320"/>
    <w:rsid w:val="00672D73"/>
    <w:rsid w:val="00673A0A"/>
    <w:rsid w:val="00674394"/>
    <w:rsid w:val="00675975"/>
    <w:rsid w:val="00675BCA"/>
    <w:rsid w:val="00675F8C"/>
    <w:rsid w:val="0067637B"/>
    <w:rsid w:val="0067657A"/>
    <w:rsid w:val="006765CC"/>
    <w:rsid w:val="00676A70"/>
    <w:rsid w:val="00677070"/>
    <w:rsid w:val="00677625"/>
    <w:rsid w:val="0067770E"/>
    <w:rsid w:val="00680E34"/>
    <w:rsid w:val="006815A0"/>
    <w:rsid w:val="00681E39"/>
    <w:rsid w:val="00681E8E"/>
    <w:rsid w:val="00681EE7"/>
    <w:rsid w:val="00682F17"/>
    <w:rsid w:val="00684A7D"/>
    <w:rsid w:val="00686FC2"/>
    <w:rsid w:val="0069018C"/>
    <w:rsid w:val="006907AA"/>
    <w:rsid w:val="006911E0"/>
    <w:rsid w:val="00691738"/>
    <w:rsid w:val="00693C06"/>
    <w:rsid w:val="00696662"/>
    <w:rsid w:val="00696E73"/>
    <w:rsid w:val="006975F2"/>
    <w:rsid w:val="006A0738"/>
    <w:rsid w:val="006A0F21"/>
    <w:rsid w:val="006A1993"/>
    <w:rsid w:val="006A39EB"/>
    <w:rsid w:val="006A4236"/>
    <w:rsid w:val="006A484E"/>
    <w:rsid w:val="006A49D3"/>
    <w:rsid w:val="006A4E69"/>
    <w:rsid w:val="006A53AB"/>
    <w:rsid w:val="006A6325"/>
    <w:rsid w:val="006A6656"/>
    <w:rsid w:val="006A6690"/>
    <w:rsid w:val="006A694B"/>
    <w:rsid w:val="006A6A07"/>
    <w:rsid w:val="006A73C4"/>
    <w:rsid w:val="006B5041"/>
    <w:rsid w:val="006B5DD0"/>
    <w:rsid w:val="006B6272"/>
    <w:rsid w:val="006B68E1"/>
    <w:rsid w:val="006B70DB"/>
    <w:rsid w:val="006B7F0C"/>
    <w:rsid w:val="006C0567"/>
    <w:rsid w:val="006C2525"/>
    <w:rsid w:val="006C3CEF"/>
    <w:rsid w:val="006C3FEE"/>
    <w:rsid w:val="006C4774"/>
    <w:rsid w:val="006C5C5A"/>
    <w:rsid w:val="006C635F"/>
    <w:rsid w:val="006D0B42"/>
    <w:rsid w:val="006D111C"/>
    <w:rsid w:val="006D27BF"/>
    <w:rsid w:val="006D2E97"/>
    <w:rsid w:val="006D4A50"/>
    <w:rsid w:val="006D615A"/>
    <w:rsid w:val="006D7B10"/>
    <w:rsid w:val="006D7E0E"/>
    <w:rsid w:val="006E0394"/>
    <w:rsid w:val="006E0E52"/>
    <w:rsid w:val="006E1336"/>
    <w:rsid w:val="006E158E"/>
    <w:rsid w:val="006E2032"/>
    <w:rsid w:val="006E23C0"/>
    <w:rsid w:val="006E2FD7"/>
    <w:rsid w:val="006E4323"/>
    <w:rsid w:val="006E4FC8"/>
    <w:rsid w:val="006E5C6F"/>
    <w:rsid w:val="006F025B"/>
    <w:rsid w:val="006F0AFA"/>
    <w:rsid w:val="006F1AB0"/>
    <w:rsid w:val="006F3FF0"/>
    <w:rsid w:val="006F493E"/>
    <w:rsid w:val="006F4FAB"/>
    <w:rsid w:val="006F5176"/>
    <w:rsid w:val="006F7DE2"/>
    <w:rsid w:val="0070052B"/>
    <w:rsid w:val="00700AC9"/>
    <w:rsid w:val="00701463"/>
    <w:rsid w:val="00701BB2"/>
    <w:rsid w:val="00702DF9"/>
    <w:rsid w:val="007035C1"/>
    <w:rsid w:val="007035DB"/>
    <w:rsid w:val="007055C4"/>
    <w:rsid w:val="00706987"/>
    <w:rsid w:val="0070709F"/>
    <w:rsid w:val="007071D0"/>
    <w:rsid w:val="00710980"/>
    <w:rsid w:val="007109E4"/>
    <w:rsid w:val="00713001"/>
    <w:rsid w:val="007134CA"/>
    <w:rsid w:val="0071351C"/>
    <w:rsid w:val="00713AF1"/>
    <w:rsid w:val="00714E3C"/>
    <w:rsid w:val="007152BE"/>
    <w:rsid w:val="00715962"/>
    <w:rsid w:val="00715A6B"/>
    <w:rsid w:val="00715A93"/>
    <w:rsid w:val="00716EB6"/>
    <w:rsid w:val="00720E72"/>
    <w:rsid w:val="007215B4"/>
    <w:rsid w:val="0072224D"/>
    <w:rsid w:val="00722D70"/>
    <w:rsid w:val="007249B3"/>
    <w:rsid w:val="00726C3F"/>
    <w:rsid w:val="00730D00"/>
    <w:rsid w:val="0073103C"/>
    <w:rsid w:val="00731577"/>
    <w:rsid w:val="00731E5B"/>
    <w:rsid w:val="0073492B"/>
    <w:rsid w:val="00735A61"/>
    <w:rsid w:val="00736271"/>
    <w:rsid w:val="0073706F"/>
    <w:rsid w:val="007370E1"/>
    <w:rsid w:val="007376F4"/>
    <w:rsid w:val="00740FF9"/>
    <w:rsid w:val="0074140B"/>
    <w:rsid w:val="00741E1C"/>
    <w:rsid w:val="007420BA"/>
    <w:rsid w:val="00743B0B"/>
    <w:rsid w:val="0074663A"/>
    <w:rsid w:val="007508A0"/>
    <w:rsid w:val="0075198A"/>
    <w:rsid w:val="00752E7E"/>
    <w:rsid w:val="00753658"/>
    <w:rsid w:val="00753FF5"/>
    <w:rsid w:val="0075450D"/>
    <w:rsid w:val="00754B7D"/>
    <w:rsid w:val="00756F15"/>
    <w:rsid w:val="00757311"/>
    <w:rsid w:val="00760050"/>
    <w:rsid w:val="0076149D"/>
    <w:rsid w:val="00761753"/>
    <w:rsid w:val="00761CC6"/>
    <w:rsid w:val="00762375"/>
    <w:rsid w:val="007628F0"/>
    <w:rsid w:val="00762BCE"/>
    <w:rsid w:val="007635CB"/>
    <w:rsid w:val="00765C18"/>
    <w:rsid w:val="00765E28"/>
    <w:rsid w:val="00766433"/>
    <w:rsid w:val="00766CCF"/>
    <w:rsid w:val="007672B9"/>
    <w:rsid w:val="00767457"/>
    <w:rsid w:val="0076762B"/>
    <w:rsid w:val="007703BF"/>
    <w:rsid w:val="007718E8"/>
    <w:rsid w:val="0077192E"/>
    <w:rsid w:val="00773537"/>
    <w:rsid w:val="00774A1E"/>
    <w:rsid w:val="00774DA8"/>
    <w:rsid w:val="00775270"/>
    <w:rsid w:val="0077588A"/>
    <w:rsid w:val="007761DE"/>
    <w:rsid w:val="007779B4"/>
    <w:rsid w:val="00780434"/>
    <w:rsid w:val="00781420"/>
    <w:rsid w:val="00782E2B"/>
    <w:rsid w:val="00784E44"/>
    <w:rsid w:val="0078543E"/>
    <w:rsid w:val="00785D73"/>
    <w:rsid w:val="00786A25"/>
    <w:rsid w:val="007873E8"/>
    <w:rsid w:val="00790B78"/>
    <w:rsid w:val="0079125E"/>
    <w:rsid w:val="007920EF"/>
    <w:rsid w:val="007921F1"/>
    <w:rsid w:val="00792953"/>
    <w:rsid w:val="00792FC0"/>
    <w:rsid w:val="00792FCE"/>
    <w:rsid w:val="0079301A"/>
    <w:rsid w:val="0079487B"/>
    <w:rsid w:val="007967B4"/>
    <w:rsid w:val="007970C3"/>
    <w:rsid w:val="00797956"/>
    <w:rsid w:val="007A0C80"/>
    <w:rsid w:val="007A1C11"/>
    <w:rsid w:val="007A1C94"/>
    <w:rsid w:val="007A35F7"/>
    <w:rsid w:val="007A384B"/>
    <w:rsid w:val="007A3E95"/>
    <w:rsid w:val="007A504B"/>
    <w:rsid w:val="007A6082"/>
    <w:rsid w:val="007A6364"/>
    <w:rsid w:val="007A70CB"/>
    <w:rsid w:val="007A7577"/>
    <w:rsid w:val="007B0B77"/>
    <w:rsid w:val="007B0C10"/>
    <w:rsid w:val="007B12CF"/>
    <w:rsid w:val="007B17A8"/>
    <w:rsid w:val="007B360B"/>
    <w:rsid w:val="007B3FA4"/>
    <w:rsid w:val="007B40EC"/>
    <w:rsid w:val="007B41D4"/>
    <w:rsid w:val="007B73B4"/>
    <w:rsid w:val="007B74B1"/>
    <w:rsid w:val="007B7552"/>
    <w:rsid w:val="007B7564"/>
    <w:rsid w:val="007B75D9"/>
    <w:rsid w:val="007C00F6"/>
    <w:rsid w:val="007C03F6"/>
    <w:rsid w:val="007C1758"/>
    <w:rsid w:val="007C1F1E"/>
    <w:rsid w:val="007C31BC"/>
    <w:rsid w:val="007C3A15"/>
    <w:rsid w:val="007C4B60"/>
    <w:rsid w:val="007C7783"/>
    <w:rsid w:val="007D057B"/>
    <w:rsid w:val="007D0BC0"/>
    <w:rsid w:val="007D1AE8"/>
    <w:rsid w:val="007D225D"/>
    <w:rsid w:val="007D2590"/>
    <w:rsid w:val="007D384F"/>
    <w:rsid w:val="007D3DB4"/>
    <w:rsid w:val="007D41D5"/>
    <w:rsid w:val="007D4356"/>
    <w:rsid w:val="007D6994"/>
    <w:rsid w:val="007E11C5"/>
    <w:rsid w:val="007E12CC"/>
    <w:rsid w:val="007E1C97"/>
    <w:rsid w:val="007E295D"/>
    <w:rsid w:val="007E5168"/>
    <w:rsid w:val="007E557E"/>
    <w:rsid w:val="007E5B40"/>
    <w:rsid w:val="007E5EBF"/>
    <w:rsid w:val="007E66AF"/>
    <w:rsid w:val="007E73E5"/>
    <w:rsid w:val="007E7C2D"/>
    <w:rsid w:val="007F04C4"/>
    <w:rsid w:val="007F1447"/>
    <w:rsid w:val="007F221A"/>
    <w:rsid w:val="007F3208"/>
    <w:rsid w:val="007F54A0"/>
    <w:rsid w:val="007F5B0B"/>
    <w:rsid w:val="007F607B"/>
    <w:rsid w:val="007F6974"/>
    <w:rsid w:val="007F7B65"/>
    <w:rsid w:val="007F7BB5"/>
    <w:rsid w:val="007F7FB0"/>
    <w:rsid w:val="0080183D"/>
    <w:rsid w:val="00803155"/>
    <w:rsid w:val="00803E19"/>
    <w:rsid w:val="0080623A"/>
    <w:rsid w:val="00807D14"/>
    <w:rsid w:val="008101B6"/>
    <w:rsid w:val="00810649"/>
    <w:rsid w:val="00812A4C"/>
    <w:rsid w:val="00814061"/>
    <w:rsid w:val="00814EB9"/>
    <w:rsid w:val="00815176"/>
    <w:rsid w:val="0081518B"/>
    <w:rsid w:val="00815452"/>
    <w:rsid w:val="00815BA9"/>
    <w:rsid w:val="00815FE8"/>
    <w:rsid w:val="008162CA"/>
    <w:rsid w:val="0082093B"/>
    <w:rsid w:val="00820D88"/>
    <w:rsid w:val="0082137C"/>
    <w:rsid w:val="00821881"/>
    <w:rsid w:val="00821A9D"/>
    <w:rsid w:val="00823DF0"/>
    <w:rsid w:val="008241F2"/>
    <w:rsid w:val="008249C1"/>
    <w:rsid w:val="00825CCE"/>
    <w:rsid w:val="00827B49"/>
    <w:rsid w:val="00831932"/>
    <w:rsid w:val="008325D7"/>
    <w:rsid w:val="0083279E"/>
    <w:rsid w:val="00833180"/>
    <w:rsid w:val="008338E9"/>
    <w:rsid w:val="0083399D"/>
    <w:rsid w:val="00834158"/>
    <w:rsid w:val="00837384"/>
    <w:rsid w:val="00837B30"/>
    <w:rsid w:val="008402D4"/>
    <w:rsid w:val="008405FA"/>
    <w:rsid w:val="00842476"/>
    <w:rsid w:val="00844CB7"/>
    <w:rsid w:val="0084529F"/>
    <w:rsid w:val="008459F8"/>
    <w:rsid w:val="0084600B"/>
    <w:rsid w:val="008464E1"/>
    <w:rsid w:val="00846823"/>
    <w:rsid w:val="00847856"/>
    <w:rsid w:val="00847B2A"/>
    <w:rsid w:val="00850FF9"/>
    <w:rsid w:val="0085157A"/>
    <w:rsid w:val="008516BE"/>
    <w:rsid w:val="00851CF9"/>
    <w:rsid w:val="00851D97"/>
    <w:rsid w:val="00853C9D"/>
    <w:rsid w:val="00853DE5"/>
    <w:rsid w:val="008572AA"/>
    <w:rsid w:val="00857BE0"/>
    <w:rsid w:val="00860AF2"/>
    <w:rsid w:val="00860C62"/>
    <w:rsid w:val="008610F6"/>
    <w:rsid w:val="0086181B"/>
    <w:rsid w:val="00862D90"/>
    <w:rsid w:val="008634A6"/>
    <w:rsid w:val="00865313"/>
    <w:rsid w:val="00865C56"/>
    <w:rsid w:val="00865EF1"/>
    <w:rsid w:val="00865F22"/>
    <w:rsid w:val="00867ABB"/>
    <w:rsid w:val="00867C43"/>
    <w:rsid w:val="00874501"/>
    <w:rsid w:val="00874A37"/>
    <w:rsid w:val="008765DC"/>
    <w:rsid w:val="00876CA8"/>
    <w:rsid w:val="00881EA8"/>
    <w:rsid w:val="00882466"/>
    <w:rsid w:val="00883293"/>
    <w:rsid w:val="00883653"/>
    <w:rsid w:val="00883E9C"/>
    <w:rsid w:val="008842E0"/>
    <w:rsid w:val="00884A1E"/>
    <w:rsid w:val="00884C7A"/>
    <w:rsid w:val="00885448"/>
    <w:rsid w:val="008858FA"/>
    <w:rsid w:val="0088613C"/>
    <w:rsid w:val="008861B8"/>
    <w:rsid w:val="00886E1E"/>
    <w:rsid w:val="00887B18"/>
    <w:rsid w:val="00887EE2"/>
    <w:rsid w:val="0089184F"/>
    <w:rsid w:val="00892C69"/>
    <w:rsid w:val="008938DD"/>
    <w:rsid w:val="008941CF"/>
    <w:rsid w:val="00895551"/>
    <w:rsid w:val="00895A8A"/>
    <w:rsid w:val="00895D65"/>
    <w:rsid w:val="00895D69"/>
    <w:rsid w:val="008969EE"/>
    <w:rsid w:val="008A09D8"/>
    <w:rsid w:val="008A0B38"/>
    <w:rsid w:val="008A1CE4"/>
    <w:rsid w:val="008A2083"/>
    <w:rsid w:val="008A2ED3"/>
    <w:rsid w:val="008A3F76"/>
    <w:rsid w:val="008A4286"/>
    <w:rsid w:val="008A55C4"/>
    <w:rsid w:val="008A762C"/>
    <w:rsid w:val="008A7DC2"/>
    <w:rsid w:val="008B07F6"/>
    <w:rsid w:val="008B0BA0"/>
    <w:rsid w:val="008B19EF"/>
    <w:rsid w:val="008B1D0E"/>
    <w:rsid w:val="008B237B"/>
    <w:rsid w:val="008B286D"/>
    <w:rsid w:val="008B4170"/>
    <w:rsid w:val="008B446B"/>
    <w:rsid w:val="008B470D"/>
    <w:rsid w:val="008B50E2"/>
    <w:rsid w:val="008B67CA"/>
    <w:rsid w:val="008C0FB0"/>
    <w:rsid w:val="008C1612"/>
    <w:rsid w:val="008C2526"/>
    <w:rsid w:val="008C50C2"/>
    <w:rsid w:val="008D07D3"/>
    <w:rsid w:val="008D2526"/>
    <w:rsid w:val="008D27C8"/>
    <w:rsid w:val="008D40CA"/>
    <w:rsid w:val="008D48AC"/>
    <w:rsid w:val="008D60C7"/>
    <w:rsid w:val="008D6604"/>
    <w:rsid w:val="008D669F"/>
    <w:rsid w:val="008D6A20"/>
    <w:rsid w:val="008D7B06"/>
    <w:rsid w:val="008E009F"/>
    <w:rsid w:val="008E0D3B"/>
    <w:rsid w:val="008E17D8"/>
    <w:rsid w:val="008E1820"/>
    <w:rsid w:val="008E298A"/>
    <w:rsid w:val="008E341B"/>
    <w:rsid w:val="008E38E4"/>
    <w:rsid w:val="008E497C"/>
    <w:rsid w:val="008E552F"/>
    <w:rsid w:val="008E5B83"/>
    <w:rsid w:val="008E63D0"/>
    <w:rsid w:val="008E752B"/>
    <w:rsid w:val="008E7628"/>
    <w:rsid w:val="008E769E"/>
    <w:rsid w:val="008F02F1"/>
    <w:rsid w:val="008F047C"/>
    <w:rsid w:val="008F0A26"/>
    <w:rsid w:val="008F0CDF"/>
    <w:rsid w:val="008F1211"/>
    <w:rsid w:val="008F309E"/>
    <w:rsid w:val="008F3C68"/>
    <w:rsid w:val="008F7402"/>
    <w:rsid w:val="00902BC3"/>
    <w:rsid w:val="00902D33"/>
    <w:rsid w:val="009034BC"/>
    <w:rsid w:val="00903AA3"/>
    <w:rsid w:val="00903AAE"/>
    <w:rsid w:val="00903B47"/>
    <w:rsid w:val="009049A7"/>
    <w:rsid w:val="00905590"/>
    <w:rsid w:val="00907266"/>
    <w:rsid w:val="00912F5A"/>
    <w:rsid w:val="009136DA"/>
    <w:rsid w:val="00913D8D"/>
    <w:rsid w:val="00914CDE"/>
    <w:rsid w:val="00914F71"/>
    <w:rsid w:val="00915C16"/>
    <w:rsid w:val="0091709A"/>
    <w:rsid w:val="009175B8"/>
    <w:rsid w:val="0091789F"/>
    <w:rsid w:val="00921785"/>
    <w:rsid w:val="00921A63"/>
    <w:rsid w:val="0092249A"/>
    <w:rsid w:val="00922DA7"/>
    <w:rsid w:val="009238D8"/>
    <w:rsid w:val="009240F0"/>
    <w:rsid w:val="009243A6"/>
    <w:rsid w:val="00924E4C"/>
    <w:rsid w:val="009261CA"/>
    <w:rsid w:val="00926308"/>
    <w:rsid w:val="009267DE"/>
    <w:rsid w:val="009267E2"/>
    <w:rsid w:val="009271A7"/>
    <w:rsid w:val="009275CD"/>
    <w:rsid w:val="00930691"/>
    <w:rsid w:val="00930C5C"/>
    <w:rsid w:val="00930EC2"/>
    <w:rsid w:val="009313F1"/>
    <w:rsid w:val="0093174B"/>
    <w:rsid w:val="00932033"/>
    <w:rsid w:val="00932581"/>
    <w:rsid w:val="0093642B"/>
    <w:rsid w:val="00936FFB"/>
    <w:rsid w:val="00937A71"/>
    <w:rsid w:val="00940144"/>
    <w:rsid w:val="00940522"/>
    <w:rsid w:val="009409A4"/>
    <w:rsid w:val="00941315"/>
    <w:rsid w:val="0094199D"/>
    <w:rsid w:val="00941A2A"/>
    <w:rsid w:val="0094283F"/>
    <w:rsid w:val="00942A42"/>
    <w:rsid w:val="00942FBE"/>
    <w:rsid w:val="00944327"/>
    <w:rsid w:val="00945E9B"/>
    <w:rsid w:val="009501BD"/>
    <w:rsid w:val="00950BF7"/>
    <w:rsid w:val="00950CEA"/>
    <w:rsid w:val="00950E8D"/>
    <w:rsid w:val="00950F5A"/>
    <w:rsid w:val="0095148D"/>
    <w:rsid w:val="00951FFA"/>
    <w:rsid w:val="00952989"/>
    <w:rsid w:val="00953D5A"/>
    <w:rsid w:val="009561C7"/>
    <w:rsid w:val="009564F8"/>
    <w:rsid w:val="00956A39"/>
    <w:rsid w:val="00956AD1"/>
    <w:rsid w:val="00957D8B"/>
    <w:rsid w:val="00957E11"/>
    <w:rsid w:val="009603D7"/>
    <w:rsid w:val="009608CB"/>
    <w:rsid w:val="009610E8"/>
    <w:rsid w:val="00961AA4"/>
    <w:rsid w:val="0096303B"/>
    <w:rsid w:val="00964430"/>
    <w:rsid w:val="00965E4E"/>
    <w:rsid w:val="00966C37"/>
    <w:rsid w:val="009676BE"/>
    <w:rsid w:val="00970776"/>
    <w:rsid w:val="0097087F"/>
    <w:rsid w:val="00970C43"/>
    <w:rsid w:val="00970FB0"/>
    <w:rsid w:val="009716B7"/>
    <w:rsid w:val="00971845"/>
    <w:rsid w:val="00972306"/>
    <w:rsid w:val="00974A13"/>
    <w:rsid w:val="00974C18"/>
    <w:rsid w:val="00976877"/>
    <w:rsid w:val="0097753A"/>
    <w:rsid w:val="00980006"/>
    <w:rsid w:val="00981CBD"/>
    <w:rsid w:val="00983EA1"/>
    <w:rsid w:val="00983F4F"/>
    <w:rsid w:val="00984470"/>
    <w:rsid w:val="00984CA9"/>
    <w:rsid w:val="0098610A"/>
    <w:rsid w:val="00986450"/>
    <w:rsid w:val="00987673"/>
    <w:rsid w:val="0099023D"/>
    <w:rsid w:val="00990AD6"/>
    <w:rsid w:val="00990FDE"/>
    <w:rsid w:val="00991A2D"/>
    <w:rsid w:val="00991F24"/>
    <w:rsid w:val="00992341"/>
    <w:rsid w:val="009923BF"/>
    <w:rsid w:val="00992FFC"/>
    <w:rsid w:val="00996865"/>
    <w:rsid w:val="009A0B19"/>
    <w:rsid w:val="009A0B2C"/>
    <w:rsid w:val="009A180F"/>
    <w:rsid w:val="009A1E94"/>
    <w:rsid w:val="009A2CD3"/>
    <w:rsid w:val="009A4428"/>
    <w:rsid w:val="009A55E7"/>
    <w:rsid w:val="009A5A0A"/>
    <w:rsid w:val="009A6593"/>
    <w:rsid w:val="009B35F0"/>
    <w:rsid w:val="009B3D4D"/>
    <w:rsid w:val="009B4871"/>
    <w:rsid w:val="009B5506"/>
    <w:rsid w:val="009B632F"/>
    <w:rsid w:val="009C0460"/>
    <w:rsid w:val="009C05FE"/>
    <w:rsid w:val="009C083A"/>
    <w:rsid w:val="009C1890"/>
    <w:rsid w:val="009D2B23"/>
    <w:rsid w:val="009D450B"/>
    <w:rsid w:val="009D46F8"/>
    <w:rsid w:val="009D48CD"/>
    <w:rsid w:val="009D4A1E"/>
    <w:rsid w:val="009D6F0C"/>
    <w:rsid w:val="009D72B0"/>
    <w:rsid w:val="009D7D2E"/>
    <w:rsid w:val="009E3A29"/>
    <w:rsid w:val="009E45BE"/>
    <w:rsid w:val="009E4F41"/>
    <w:rsid w:val="009E5015"/>
    <w:rsid w:val="009E6063"/>
    <w:rsid w:val="009E6356"/>
    <w:rsid w:val="009E7734"/>
    <w:rsid w:val="009E7C6B"/>
    <w:rsid w:val="009F0C6C"/>
    <w:rsid w:val="009F128A"/>
    <w:rsid w:val="009F1326"/>
    <w:rsid w:val="009F3582"/>
    <w:rsid w:val="009F39BE"/>
    <w:rsid w:val="009F5723"/>
    <w:rsid w:val="009F5DB3"/>
    <w:rsid w:val="00A00205"/>
    <w:rsid w:val="00A01788"/>
    <w:rsid w:val="00A01846"/>
    <w:rsid w:val="00A020F5"/>
    <w:rsid w:val="00A02112"/>
    <w:rsid w:val="00A03003"/>
    <w:rsid w:val="00A0314F"/>
    <w:rsid w:val="00A03B75"/>
    <w:rsid w:val="00A0464D"/>
    <w:rsid w:val="00A05AC2"/>
    <w:rsid w:val="00A123C7"/>
    <w:rsid w:val="00A12F6E"/>
    <w:rsid w:val="00A15901"/>
    <w:rsid w:val="00A15F84"/>
    <w:rsid w:val="00A16399"/>
    <w:rsid w:val="00A16E2D"/>
    <w:rsid w:val="00A21622"/>
    <w:rsid w:val="00A21DE1"/>
    <w:rsid w:val="00A21F49"/>
    <w:rsid w:val="00A2380D"/>
    <w:rsid w:val="00A23E58"/>
    <w:rsid w:val="00A24179"/>
    <w:rsid w:val="00A24D21"/>
    <w:rsid w:val="00A2526D"/>
    <w:rsid w:val="00A26088"/>
    <w:rsid w:val="00A313EA"/>
    <w:rsid w:val="00A31CFA"/>
    <w:rsid w:val="00A32548"/>
    <w:rsid w:val="00A326BC"/>
    <w:rsid w:val="00A32A4F"/>
    <w:rsid w:val="00A3399A"/>
    <w:rsid w:val="00A34488"/>
    <w:rsid w:val="00A3705B"/>
    <w:rsid w:val="00A372A1"/>
    <w:rsid w:val="00A4309B"/>
    <w:rsid w:val="00A44DBB"/>
    <w:rsid w:val="00A456CA"/>
    <w:rsid w:val="00A45986"/>
    <w:rsid w:val="00A45B6C"/>
    <w:rsid w:val="00A45EBF"/>
    <w:rsid w:val="00A469F1"/>
    <w:rsid w:val="00A46C50"/>
    <w:rsid w:val="00A4736A"/>
    <w:rsid w:val="00A4771F"/>
    <w:rsid w:val="00A47CF9"/>
    <w:rsid w:val="00A50A34"/>
    <w:rsid w:val="00A52543"/>
    <w:rsid w:val="00A5276C"/>
    <w:rsid w:val="00A55C18"/>
    <w:rsid w:val="00A56988"/>
    <w:rsid w:val="00A56A96"/>
    <w:rsid w:val="00A571C9"/>
    <w:rsid w:val="00A57606"/>
    <w:rsid w:val="00A600BD"/>
    <w:rsid w:val="00A60437"/>
    <w:rsid w:val="00A6065B"/>
    <w:rsid w:val="00A6079F"/>
    <w:rsid w:val="00A615F2"/>
    <w:rsid w:val="00A62C70"/>
    <w:rsid w:val="00A62E3D"/>
    <w:rsid w:val="00A64E5A"/>
    <w:rsid w:val="00A65724"/>
    <w:rsid w:val="00A6633C"/>
    <w:rsid w:val="00A66664"/>
    <w:rsid w:val="00A677F6"/>
    <w:rsid w:val="00A701A9"/>
    <w:rsid w:val="00A70C1D"/>
    <w:rsid w:val="00A72361"/>
    <w:rsid w:val="00A725D5"/>
    <w:rsid w:val="00A725FE"/>
    <w:rsid w:val="00A72E76"/>
    <w:rsid w:val="00A75581"/>
    <w:rsid w:val="00A7564F"/>
    <w:rsid w:val="00A75E99"/>
    <w:rsid w:val="00A76F04"/>
    <w:rsid w:val="00A77C81"/>
    <w:rsid w:val="00A80065"/>
    <w:rsid w:val="00A80500"/>
    <w:rsid w:val="00A80F83"/>
    <w:rsid w:val="00A8119B"/>
    <w:rsid w:val="00A83FFE"/>
    <w:rsid w:val="00A84D5B"/>
    <w:rsid w:val="00A8591A"/>
    <w:rsid w:val="00A85E15"/>
    <w:rsid w:val="00A8606D"/>
    <w:rsid w:val="00A86135"/>
    <w:rsid w:val="00A86A33"/>
    <w:rsid w:val="00A873A1"/>
    <w:rsid w:val="00A909F3"/>
    <w:rsid w:val="00A92AD1"/>
    <w:rsid w:val="00A92B69"/>
    <w:rsid w:val="00A93C38"/>
    <w:rsid w:val="00A9493D"/>
    <w:rsid w:val="00A9646E"/>
    <w:rsid w:val="00A96889"/>
    <w:rsid w:val="00A97046"/>
    <w:rsid w:val="00A9764F"/>
    <w:rsid w:val="00A977E1"/>
    <w:rsid w:val="00AA0154"/>
    <w:rsid w:val="00AA0400"/>
    <w:rsid w:val="00AA0843"/>
    <w:rsid w:val="00AA1CFC"/>
    <w:rsid w:val="00AA1F79"/>
    <w:rsid w:val="00AA2425"/>
    <w:rsid w:val="00AA4E21"/>
    <w:rsid w:val="00AA5A20"/>
    <w:rsid w:val="00AA72DF"/>
    <w:rsid w:val="00AA7377"/>
    <w:rsid w:val="00AA7694"/>
    <w:rsid w:val="00AB0467"/>
    <w:rsid w:val="00AB0BD8"/>
    <w:rsid w:val="00AB0F1A"/>
    <w:rsid w:val="00AB0FA8"/>
    <w:rsid w:val="00AB3188"/>
    <w:rsid w:val="00AB37E1"/>
    <w:rsid w:val="00AB4855"/>
    <w:rsid w:val="00AB4BFE"/>
    <w:rsid w:val="00AB6C98"/>
    <w:rsid w:val="00AC03AE"/>
    <w:rsid w:val="00AC2C0E"/>
    <w:rsid w:val="00AC3342"/>
    <w:rsid w:val="00AC373F"/>
    <w:rsid w:val="00AC3EAD"/>
    <w:rsid w:val="00AC41A5"/>
    <w:rsid w:val="00AC4764"/>
    <w:rsid w:val="00AC4CAC"/>
    <w:rsid w:val="00AC58AA"/>
    <w:rsid w:val="00AC647F"/>
    <w:rsid w:val="00AC7AFC"/>
    <w:rsid w:val="00AD0137"/>
    <w:rsid w:val="00AD0FA1"/>
    <w:rsid w:val="00AD2A97"/>
    <w:rsid w:val="00AD2BAE"/>
    <w:rsid w:val="00AD2F2D"/>
    <w:rsid w:val="00AD3366"/>
    <w:rsid w:val="00AD380B"/>
    <w:rsid w:val="00AD4CD7"/>
    <w:rsid w:val="00AD61F0"/>
    <w:rsid w:val="00AD6B99"/>
    <w:rsid w:val="00AD6F46"/>
    <w:rsid w:val="00AE1185"/>
    <w:rsid w:val="00AE1A85"/>
    <w:rsid w:val="00AE1AF2"/>
    <w:rsid w:val="00AE1EFF"/>
    <w:rsid w:val="00AE253D"/>
    <w:rsid w:val="00AE3096"/>
    <w:rsid w:val="00AE3F3C"/>
    <w:rsid w:val="00AE42DF"/>
    <w:rsid w:val="00AE4356"/>
    <w:rsid w:val="00AE4BB2"/>
    <w:rsid w:val="00AE6B87"/>
    <w:rsid w:val="00AF0FFF"/>
    <w:rsid w:val="00AF19E3"/>
    <w:rsid w:val="00AF1D29"/>
    <w:rsid w:val="00AF2269"/>
    <w:rsid w:val="00AF2FBC"/>
    <w:rsid w:val="00AF3453"/>
    <w:rsid w:val="00AF5E7F"/>
    <w:rsid w:val="00AF6077"/>
    <w:rsid w:val="00AF7476"/>
    <w:rsid w:val="00AF7F34"/>
    <w:rsid w:val="00B00CF5"/>
    <w:rsid w:val="00B00EC1"/>
    <w:rsid w:val="00B0116D"/>
    <w:rsid w:val="00B023B9"/>
    <w:rsid w:val="00B0544F"/>
    <w:rsid w:val="00B056FB"/>
    <w:rsid w:val="00B058EF"/>
    <w:rsid w:val="00B06529"/>
    <w:rsid w:val="00B06C15"/>
    <w:rsid w:val="00B10399"/>
    <w:rsid w:val="00B10EC3"/>
    <w:rsid w:val="00B117A1"/>
    <w:rsid w:val="00B122B3"/>
    <w:rsid w:val="00B1333C"/>
    <w:rsid w:val="00B20352"/>
    <w:rsid w:val="00B21388"/>
    <w:rsid w:val="00B21749"/>
    <w:rsid w:val="00B2236A"/>
    <w:rsid w:val="00B22A71"/>
    <w:rsid w:val="00B23111"/>
    <w:rsid w:val="00B241F2"/>
    <w:rsid w:val="00B250B7"/>
    <w:rsid w:val="00B251B0"/>
    <w:rsid w:val="00B25688"/>
    <w:rsid w:val="00B25FEA"/>
    <w:rsid w:val="00B269D2"/>
    <w:rsid w:val="00B32EC3"/>
    <w:rsid w:val="00B33A2E"/>
    <w:rsid w:val="00B33F23"/>
    <w:rsid w:val="00B35519"/>
    <w:rsid w:val="00B36095"/>
    <w:rsid w:val="00B37E0D"/>
    <w:rsid w:val="00B424B6"/>
    <w:rsid w:val="00B43AFD"/>
    <w:rsid w:val="00B4551F"/>
    <w:rsid w:val="00B4626C"/>
    <w:rsid w:val="00B507BF"/>
    <w:rsid w:val="00B50FE0"/>
    <w:rsid w:val="00B51188"/>
    <w:rsid w:val="00B51504"/>
    <w:rsid w:val="00B5155F"/>
    <w:rsid w:val="00B51A82"/>
    <w:rsid w:val="00B51F7A"/>
    <w:rsid w:val="00B52F3E"/>
    <w:rsid w:val="00B55404"/>
    <w:rsid w:val="00B55801"/>
    <w:rsid w:val="00B559DB"/>
    <w:rsid w:val="00B5626C"/>
    <w:rsid w:val="00B569EE"/>
    <w:rsid w:val="00B60269"/>
    <w:rsid w:val="00B62502"/>
    <w:rsid w:val="00B636EF"/>
    <w:rsid w:val="00B63B67"/>
    <w:rsid w:val="00B63F38"/>
    <w:rsid w:val="00B650B5"/>
    <w:rsid w:val="00B6584D"/>
    <w:rsid w:val="00B66314"/>
    <w:rsid w:val="00B669C1"/>
    <w:rsid w:val="00B722FC"/>
    <w:rsid w:val="00B73A95"/>
    <w:rsid w:val="00B756AE"/>
    <w:rsid w:val="00B75CA8"/>
    <w:rsid w:val="00B7601F"/>
    <w:rsid w:val="00B80B98"/>
    <w:rsid w:val="00B81419"/>
    <w:rsid w:val="00B8362E"/>
    <w:rsid w:val="00B83D4B"/>
    <w:rsid w:val="00B84F1D"/>
    <w:rsid w:val="00B85313"/>
    <w:rsid w:val="00B85DC5"/>
    <w:rsid w:val="00B86436"/>
    <w:rsid w:val="00B87755"/>
    <w:rsid w:val="00B877CD"/>
    <w:rsid w:val="00B87DA1"/>
    <w:rsid w:val="00B90AEA"/>
    <w:rsid w:val="00B910B1"/>
    <w:rsid w:val="00B921B3"/>
    <w:rsid w:val="00B9255D"/>
    <w:rsid w:val="00B92DC7"/>
    <w:rsid w:val="00B934A1"/>
    <w:rsid w:val="00B9381E"/>
    <w:rsid w:val="00B9459B"/>
    <w:rsid w:val="00B94A74"/>
    <w:rsid w:val="00B9555E"/>
    <w:rsid w:val="00B95E0E"/>
    <w:rsid w:val="00B96A1E"/>
    <w:rsid w:val="00B96ECD"/>
    <w:rsid w:val="00B97299"/>
    <w:rsid w:val="00B978C2"/>
    <w:rsid w:val="00BA0575"/>
    <w:rsid w:val="00BA4E4B"/>
    <w:rsid w:val="00BA79E2"/>
    <w:rsid w:val="00BA7B68"/>
    <w:rsid w:val="00BB0955"/>
    <w:rsid w:val="00BB17FE"/>
    <w:rsid w:val="00BB34FF"/>
    <w:rsid w:val="00BB3A52"/>
    <w:rsid w:val="00BB3E02"/>
    <w:rsid w:val="00BB5C5A"/>
    <w:rsid w:val="00BB6011"/>
    <w:rsid w:val="00BB6F23"/>
    <w:rsid w:val="00BC0CA3"/>
    <w:rsid w:val="00BC17F5"/>
    <w:rsid w:val="00BC23D9"/>
    <w:rsid w:val="00BC25E6"/>
    <w:rsid w:val="00BC2645"/>
    <w:rsid w:val="00BC3DEF"/>
    <w:rsid w:val="00BC5D50"/>
    <w:rsid w:val="00BC6BD1"/>
    <w:rsid w:val="00BD0D0B"/>
    <w:rsid w:val="00BD207A"/>
    <w:rsid w:val="00BD3240"/>
    <w:rsid w:val="00BD3522"/>
    <w:rsid w:val="00BD3C9E"/>
    <w:rsid w:val="00BD3D28"/>
    <w:rsid w:val="00BD5C50"/>
    <w:rsid w:val="00BD63A8"/>
    <w:rsid w:val="00BD6DB8"/>
    <w:rsid w:val="00BD71D4"/>
    <w:rsid w:val="00BD7899"/>
    <w:rsid w:val="00BE03ED"/>
    <w:rsid w:val="00BE1958"/>
    <w:rsid w:val="00BE2803"/>
    <w:rsid w:val="00BE3635"/>
    <w:rsid w:val="00BE39BE"/>
    <w:rsid w:val="00BE3CC3"/>
    <w:rsid w:val="00BE62BA"/>
    <w:rsid w:val="00BE67BD"/>
    <w:rsid w:val="00BE696C"/>
    <w:rsid w:val="00BE7619"/>
    <w:rsid w:val="00BE7D71"/>
    <w:rsid w:val="00BF02DE"/>
    <w:rsid w:val="00BF0412"/>
    <w:rsid w:val="00BF0F91"/>
    <w:rsid w:val="00BF12F3"/>
    <w:rsid w:val="00BF36B9"/>
    <w:rsid w:val="00BF3BC2"/>
    <w:rsid w:val="00BF5D85"/>
    <w:rsid w:val="00BF69EC"/>
    <w:rsid w:val="00BF6CAF"/>
    <w:rsid w:val="00BF7369"/>
    <w:rsid w:val="00C00302"/>
    <w:rsid w:val="00C003AF"/>
    <w:rsid w:val="00C013EC"/>
    <w:rsid w:val="00C03C0B"/>
    <w:rsid w:val="00C04DD5"/>
    <w:rsid w:val="00C05BA4"/>
    <w:rsid w:val="00C101C2"/>
    <w:rsid w:val="00C1024F"/>
    <w:rsid w:val="00C105F9"/>
    <w:rsid w:val="00C10E69"/>
    <w:rsid w:val="00C114DD"/>
    <w:rsid w:val="00C11C8B"/>
    <w:rsid w:val="00C1209D"/>
    <w:rsid w:val="00C12629"/>
    <w:rsid w:val="00C12BAB"/>
    <w:rsid w:val="00C139D7"/>
    <w:rsid w:val="00C13C04"/>
    <w:rsid w:val="00C1413C"/>
    <w:rsid w:val="00C14D0D"/>
    <w:rsid w:val="00C1551A"/>
    <w:rsid w:val="00C15645"/>
    <w:rsid w:val="00C15A17"/>
    <w:rsid w:val="00C16C5B"/>
    <w:rsid w:val="00C17127"/>
    <w:rsid w:val="00C17A26"/>
    <w:rsid w:val="00C20B1E"/>
    <w:rsid w:val="00C211B2"/>
    <w:rsid w:val="00C21675"/>
    <w:rsid w:val="00C2362F"/>
    <w:rsid w:val="00C24D7D"/>
    <w:rsid w:val="00C26B93"/>
    <w:rsid w:val="00C274DD"/>
    <w:rsid w:val="00C31F61"/>
    <w:rsid w:val="00C32DEC"/>
    <w:rsid w:val="00C33764"/>
    <w:rsid w:val="00C357A0"/>
    <w:rsid w:val="00C35FB9"/>
    <w:rsid w:val="00C3668B"/>
    <w:rsid w:val="00C378F6"/>
    <w:rsid w:val="00C40A69"/>
    <w:rsid w:val="00C417CC"/>
    <w:rsid w:val="00C41D0C"/>
    <w:rsid w:val="00C42B40"/>
    <w:rsid w:val="00C433FE"/>
    <w:rsid w:val="00C43FCB"/>
    <w:rsid w:val="00C4414F"/>
    <w:rsid w:val="00C449C3"/>
    <w:rsid w:val="00C45254"/>
    <w:rsid w:val="00C47F30"/>
    <w:rsid w:val="00C50C6F"/>
    <w:rsid w:val="00C50E4F"/>
    <w:rsid w:val="00C51B7E"/>
    <w:rsid w:val="00C528F8"/>
    <w:rsid w:val="00C53050"/>
    <w:rsid w:val="00C53578"/>
    <w:rsid w:val="00C54858"/>
    <w:rsid w:val="00C54B6A"/>
    <w:rsid w:val="00C54C5C"/>
    <w:rsid w:val="00C559C2"/>
    <w:rsid w:val="00C574D2"/>
    <w:rsid w:val="00C57542"/>
    <w:rsid w:val="00C606CD"/>
    <w:rsid w:val="00C627C5"/>
    <w:rsid w:val="00C632C1"/>
    <w:rsid w:val="00C63AFF"/>
    <w:rsid w:val="00C63EA6"/>
    <w:rsid w:val="00C64F31"/>
    <w:rsid w:val="00C64FBD"/>
    <w:rsid w:val="00C65666"/>
    <w:rsid w:val="00C666C3"/>
    <w:rsid w:val="00C666CA"/>
    <w:rsid w:val="00C66C59"/>
    <w:rsid w:val="00C66FBC"/>
    <w:rsid w:val="00C70802"/>
    <w:rsid w:val="00C7172B"/>
    <w:rsid w:val="00C7196F"/>
    <w:rsid w:val="00C71A7E"/>
    <w:rsid w:val="00C7394D"/>
    <w:rsid w:val="00C7507D"/>
    <w:rsid w:val="00C75991"/>
    <w:rsid w:val="00C77FA3"/>
    <w:rsid w:val="00C807AE"/>
    <w:rsid w:val="00C8106B"/>
    <w:rsid w:val="00C82A4A"/>
    <w:rsid w:val="00C82DE3"/>
    <w:rsid w:val="00C82EC5"/>
    <w:rsid w:val="00C83215"/>
    <w:rsid w:val="00C83268"/>
    <w:rsid w:val="00C83348"/>
    <w:rsid w:val="00C844CA"/>
    <w:rsid w:val="00C853A1"/>
    <w:rsid w:val="00C85964"/>
    <w:rsid w:val="00C87C5D"/>
    <w:rsid w:val="00C9170D"/>
    <w:rsid w:val="00C91808"/>
    <w:rsid w:val="00C93D8C"/>
    <w:rsid w:val="00C94451"/>
    <w:rsid w:val="00C94CA4"/>
    <w:rsid w:val="00C9621C"/>
    <w:rsid w:val="00C96672"/>
    <w:rsid w:val="00C968BC"/>
    <w:rsid w:val="00C96C66"/>
    <w:rsid w:val="00C96CCC"/>
    <w:rsid w:val="00C97E44"/>
    <w:rsid w:val="00CA003A"/>
    <w:rsid w:val="00CA16EE"/>
    <w:rsid w:val="00CA21C3"/>
    <w:rsid w:val="00CA22CE"/>
    <w:rsid w:val="00CA31D9"/>
    <w:rsid w:val="00CA3818"/>
    <w:rsid w:val="00CA4133"/>
    <w:rsid w:val="00CA4262"/>
    <w:rsid w:val="00CA4D99"/>
    <w:rsid w:val="00CA6311"/>
    <w:rsid w:val="00CA69B8"/>
    <w:rsid w:val="00CA7A5E"/>
    <w:rsid w:val="00CB03A4"/>
    <w:rsid w:val="00CB083A"/>
    <w:rsid w:val="00CB5543"/>
    <w:rsid w:val="00CB578A"/>
    <w:rsid w:val="00CB5911"/>
    <w:rsid w:val="00CB78FC"/>
    <w:rsid w:val="00CB7A73"/>
    <w:rsid w:val="00CB7C9E"/>
    <w:rsid w:val="00CC0BE6"/>
    <w:rsid w:val="00CC0C69"/>
    <w:rsid w:val="00CC102A"/>
    <w:rsid w:val="00CC146C"/>
    <w:rsid w:val="00CC1E33"/>
    <w:rsid w:val="00CC2273"/>
    <w:rsid w:val="00CC4DD6"/>
    <w:rsid w:val="00CC6A42"/>
    <w:rsid w:val="00CC6EFD"/>
    <w:rsid w:val="00CC7A84"/>
    <w:rsid w:val="00CD063D"/>
    <w:rsid w:val="00CD0D94"/>
    <w:rsid w:val="00CD1CD0"/>
    <w:rsid w:val="00CD2D37"/>
    <w:rsid w:val="00CD3F59"/>
    <w:rsid w:val="00CD406D"/>
    <w:rsid w:val="00CD478A"/>
    <w:rsid w:val="00CD580B"/>
    <w:rsid w:val="00CD63D9"/>
    <w:rsid w:val="00CE00DB"/>
    <w:rsid w:val="00CE1211"/>
    <w:rsid w:val="00CE15F8"/>
    <w:rsid w:val="00CE1AF4"/>
    <w:rsid w:val="00CE2212"/>
    <w:rsid w:val="00CE2924"/>
    <w:rsid w:val="00CE2A7B"/>
    <w:rsid w:val="00CE318F"/>
    <w:rsid w:val="00CE329A"/>
    <w:rsid w:val="00CE56C5"/>
    <w:rsid w:val="00CE7AAC"/>
    <w:rsid w:val="00CF00A6"/>
    <w:rsid w:val="00CF18FF"/>
    <w:rsid w:val="00CF2E57"/>
    <w:rsid w:val="00CF365D"/>
    <w:rsid w:val="00CF3ABB"/>
    <w:rsid w:val="00CF423E"/>
    <w:rsid w:val="00CF550D"/>
    <w:rsid w:val="00CF580D"/>
    <w:rsid w:val="00CF5843"/>
    <w:rsid w:val="00CF58AD"/>
    <w:rsid w:val="00CF6315"/>
    <w:rsid w:val="00CF6BA1"/>
    <w:rsid w:val="00CF767D"/>
    <w:rsid w:val="00CF7A5E"/>
    <w:rsid w:val="00D00308"/>
    <w:rsid w:val="00D004C6"/>
    <w:rsid w:val="00D007B9"/>
    <w:rsid w:val="00D03213"/>
    <w:rsid w:val="00D03620"/>
    <w:rsid w:val="00D0378D"/>
    <w:rsid w:val="00D03B16"/>
    <w:rsid w:val="00D03F29"/>
    <w:rsid w:val="00D06416"/>
    <w:rsid w:val="00D106D7"/>
    <w:rsid w:val="00D1250B"/>
    <w:rsid w:val="00D12B38"/>
    <w:rsid w:val="00D13F1C"/>
    <w:rsid w:val="00D152DA"/>
    <w:rsid w:val="00D15519"/>
    <w:rsid w:val="00D15823"/>
    <w:rsid w:val="00D15EE6"/>
    <w:rsid w:val="00D1637C"/>
    <w:rsid w:val="00D16D13"/>
    <w:rsid w:val="00D17172"/>
    <w:rsid w:val="00D173E5"/>
    <w:rsid w:val="00D17B14"/>
    <w:rsid w:val="00D2160B"/>
    <w:rsid w:val="00D21865"/>
    <w:rsid w:val="00D219E8"/>
    <w:rsid w:val="00D21D0B"/>
    <w:rsid w:val="00D230BB"/>
    <w:rsid w:val="00D24840"/>
    <w:rsid w:val="00D24878"/>
    <w:rsid w:val="00D26310"/>
    <w:rsid w:val="00D301A4"/>
    <w:rsid w:val="00D309DA"/>
    <w:rsid w:val="00D30DAB"/>
    <w:rsid w:val="00D320D0"/>
    <w:rsid w:val="00D3272C"/>
    <w:rsid w:val="00D32E5C"/>
    <w:rsid w:val="00D32FD9"/>
    <w:rsid w:val="00D331B9"/>
    <w:rsid w:val="00D34A3E"/>
    <w:rsid w:val="00D34D0D"/>
    <w:rsid w:val="00D34DC1"/>
    <w:rsid w:val="00D357F5"/>
    <w:rsid w:val="00D3629A"/>
    <w:rsid w:val="00D370E4"/>
    <w:rsid w:val="00D409CB"/>
    <w:rsid w:val="00D40C21"/>
    <w:rsid w:val="00D41B18"/>
    <w:rsid w:val="00D41FD3"/>
    <w:rsid w:val="00D42842"/>
    <w:rsid w:val="00D4297A"/>
    <w:rsid w:val="00D43888"/>
    <w:rsid w:val="00D4477E"/>
    <w:rsid w:val="00D46DF5"/>
    <w:rsid w:val="00D50402"/>
    <w:rsid w:val="00D50866"/>
    <w:rsid w:val="00D50D5E"/>
    <w:rsid w:val="00D50F65"/>
    <w:rsid w:val="00D51118"/>
    <w:rsid w:val="00D51C20"/>
    <w:rsid w:val="00D51F20"/>
    <w:rsid w:val="00D51FCA"/>
    <w:rsid w:val="00D529F7"/>
    <w:rsid w:val="00D53D50"/>
    <w:rsid w:val="00D53F73"/>
    <w:rsid w:val="00D5449A"/>
    <w:rsid w:val="00D54CE8"/>
    <w:rsid w:val="00D550B4"/>
    <w:rsid w:val="00D56172"/>
    <w:rsid w:val="00D56B4B"/>
    <w:rsid w:val="00D56ED8"/>
    <w:rsid w:val="00D57D89"/>
    <w:rsid w:val="00D603F7"/>
    <w:rsid w:val="00D616DA"/>
    <w:rsid w:val="00D62671"/>
    <w:rsid w:val="00D6318C"/>
    <w:rsid w:val="00D63264"/>
    <w:rsid w:val="00D63577"/>
    <w:rsid w:val="00D641EC"/>
    <w:rsid w:val="00D647C4"/>
    <w:rsid w:val="00D64934"/>
    <w:rsid w:val="00D64FD1"/>
    <w:rsid w:val="00D654EC"/>
    <w:rsid w:val="00D655AF"/>
    <w:rsid w:val="00D65BC3"/>
    <w:rsid w:val="00D66305"/>
    <w:rsid w:val="00D674E0"/>
    <w:rsid w:val="00D70082"/>
    <w:rsid w:val="00D710AB"/>
    <w:rsid w:val="00D73F93"/>
    <w:rsid w:val="00D747D3"/>
    <w:rsid w:val="00D74E34"/>
    <w:rsid w:val="00D75445"/>
    <w:rsid w:val="00D75F3A"/>
    <w:rsid w:val="00D76295"/>
    <w:rsid w:val="00D770DA"/>
    <w:rsid w:val="00D7779A"/>
    <w:rsid w:val="00D77B62"/>
    <w:rsid w:val="00D77CCE"/>
    <w:rsid w:val="00D80072"/>
    <w:rsid w:val="00D80148"/>
    <w:rsid w:val="00D804DC"/>
    <w:rsid w:val="00D805C0"/>
    <w:rsid w:val="00D81E8E"/>
    <w:rsid w:val="00D81E91"/>
    <w:rsid w:val="00D830AE"/>
    <w:rsid w:val="00D8398D"/>
    <w:rsid w:val="00D83A1D"/>
    <w:rsid w:val="00D858AE"/>
    <w:rsid w:val="00D85BAB"/>
    <w:rsid w:val="00D86364"/>
    <w:rsid w:val="00D86556"/>
    <w:rsid w:val="00D8711D"/>
    <w:rsid w:val="00D90033"/>
    <w:rsid w:val="00D90126"/>
    <w:rsid w:val="00D91AE5"/>
    <w:rsid w:val="00D9257E"/>
    <w:rsid w:val="00D95202"/>
    <w:rsid w:val="00D95DAA"/>
    <w:rsid w:val="00D9655A"/>
    <w:rsid w:val="00D97D61"/>
    <w:rsid w:val="00DA1D40"/>
    <w:rsid w:val="00DA2899"/>
    <w:rsid w:val="00DA295F"/>
    <w:rsid w:val="00DA34C4"/>
    <w:rsid w:val="00DA34EE"/>
    <w:rsid w:val="00DA365E"/>
    <w:rsid w:val="00DA3679"/>
    <w:rsid w:val="00DA3BE4"/>
    <w:rsid w:val="00DA692E"/>
    <w:rsid w:val="00DA7B53"/>
    <w:rsid w:val="00DB0779"/>
    <w:rsid w:val="00DB0FBC"/>
    <w:rsid w:val="00DB104C"/>
    <w:rsid w:val="00DB18AF"/>
    <w:rsid w:val="00DB29BD"/>
    <w:rsid w:val="00DB42EB"/>
    <w:rsid w:val="00DB4B51"/>
    <w:rsid w:val="00DB4E8B"/>
    <w:rsid w:val="00DB4E8F"/>
    <w:rsid w:val="00DB5282"/>
    <w:rsid w:val="00DB55B7"/>
    <w:rsid w:val="00DB64E5"/>
    <w:rsid w:val="00DB667F"/>
    <w:rsid w:val="00DB6E1A"/>
    <w:rsid w:val="00DB7C72"/>
    <w:rsid w:val="00DC0409"/>
    <w:rsid w:val="00DC13CD"/>
    <w:rsid w:val="00DC148E"/>
    <w:rsid w:val="00DC1525"/>
    <w:rsid w:val="00DC1717"/>
    <w:rsid w:val="00DC3024"/>
    <w:rsid w:val="00DC3377"/>
    <w:rsid w:val="00DC52E2"/>
    <w:rsid w:val="00DC59FB"/>
    <w:rsid w:val="00DC62FD"/>
    <w:rsid w:val="00DC699D"/>
    <w:rsid w:val="00DC7717"/>
    <w:rsid w:val="00DC7BD5"/>
    <w:rsid w:val="00DD00A2"/>
    <w:rsid w:val="00DD1A8E"/>
    <w:rsid w:val="00DD1CB1"/>
    <w:rsid w:val="00DD3DAD"/>
    <w:rsid w:val="00DD4911"/>
    <w:rsid w:val="00DD6BDE"/>
    <w:rsid w:val="00DD6CE6"/>
    <w:rsid w:val="00DE193B"/>
    <w:rsid w:val="00DE2E68"/>
    <w:rsid w:val="00DE324E"/>
    <w:rsid w:val="00DE3466"/>
    <w:rsid w:val="00DE36D3"/>
    <w:rsid w:val="00DE4626"/>
    <w:rsid w:val="00DE511A"/>
    <w:rsid w:val="00DE650C"/>
    <w:rsid w:val="00DE74C3"/>
    <w:rsid w:val="00DF032C"/>
    <w:rsid w:val="00DF0AB1"/>
    <w:rsid w:val="00DF1458"/>
    <w:rsid w:val="00DF1B9E"/>
    <w:rsid w:val="00DF1CCC"/>
    <w:rsid w:val="00DF1F73"/>
    <w:rsid w:val="00DF2C21"/>
    <w:rsid w:val="00DF3376"/>
    <w:rsid w:val="00DF374D"/>
    <w:rsid w:val="00DF51E6"/>
    <w:rsid w:val="00DF662F"/>
    <w:rsid w:val="00DF6B0F"/>
    <w:rsid w:val="00DF7E3E"/>
    <w:rsid w:val="00E005D9"/>
    <w:rsid w:val="00E0153C"/>
    <w:rsid w:val="00E01798"/>
    <w:rsid w:val="00E02818"/>
    <w:rsid w:val="00E02B96"/>
    <w:rsid w:val="00E065CB"/>
    <w:rsid w:val="00E06C36"/>
    <w:rsid w:val="00E10C1D"/>
    <w:rsid w:val="00E11015"/>
    <w:rsid w:val="00E11FE5"/>
    <w:rsid w:val="00E1214E"/>
    <w:rsid w:val="00E12712"/>
    <w:rsid w:val="00E12E20"/>
    <w:rsid w:val="00E13C4D"/>
    <w:rsid w:val="00E144E9"/>
    <w:rsid w:val="00E14800"/>
    <w:rsid w:val="00E16A2A"/>
    <w:rsid w:val="00E20AF5"/>
    <w:rsid w:val="00E214C2"/>
    <w:rsid w:val="00E22A0D"/>
    <w:rsid w:val="00E240A3"/>
    <w:rsid w:val="00E24828"/>
    <w:rsid w:val="00E2590A"/>
    <w:rsid w:val="00E271C7"/>
    <w:rsid w:val="00E27315"/>
    <w:rsid w:val="00E2754F"/>
    <w:rsid w:val="00E27DA2"/>
    <w:rsid w:val="00E27EC6"/>
    <w:rsid w:val="00E3143A"/>
    <w:rsid w:val="00E3326D"/>
    <w:rsid w:val="00E345BE"/>
    <w:rsid w:val="00E35779"/>
    <w:rsid w:val="00E361D5"/>
    <w:rsid w:val="00E372E9"/>
    <w:rsid w:val="00E37AEF"/>
    <w:rsid w:val="00E40AB4"/>
    <w:rsid w:val="00E42763"/>
    <w:rsid w:val="00E44846"/>
    <w:rsid w:val="00E468E7"/>
    <w:rsid w:val="00E46D0F"/>
    <w:rsid w:val="00E4787A"/>
    <w:rsid w:val="00E50A72"/>
    <w:rsid w:val="00E513F3"/>
    <w:rsid w:val="00E51BCF"/>
    <w:rsid w:val="00E523D6"/>
    <w:rsid w:val="00E52661"/>
    <w:rsid w:val="00E533F1"/>
    <w:rsid w:val="00E53F70"/>
    <w:rsid w:val="00E54BAE"/>
    <w:rsid w:val="00E54D58"/>
    <w:rsid w:val="00E553D0"/>
    <w:rsid w:val="00E56ED9"/>
    <w:rsid w:val="00E56F99"/>
    <w:rsid w:val="00E56FE3"/>
    <w:rsid w:val="00E57855"/>
    <w:rsid w:val="00E57942"/>
    <w:rsid w:val="00E60562"/>
    <w:rsid w:val="00E61093"/>
    <w:rsid w:val="00E610B3"/>
    <w:rsid w:val="00E61A12"/>
    <w:rsid w:val="00E61F76"/>
    <w:rsid w:val="00E62B2F"/>
    <w:rsid w:val="00E63353"/>
    <w:rsid w:val="00E63369"/>
    <w:rsid w:val="00E63445"/>
    <w:rsid w:val="00E637A5"/>
    <w:rsid w:val="00E64832"/>
    <w:rsid w:val="00E64D99"/>
    <w:rsid w:val="00E65985"/>
    <w:rsid w:val="00E663B6"/>
    <w:rsid w:val="00E67D58"/>
    <w:rsid w:val="00E67F38"/>
    <w:rsid w:val="00E7170D"/>
    <w:rsid w:val="00E725FF"/>
    <w:rsid w:val="00E730FD"/>
    <w:rsid w:val="00E731E8"/>
    <w:rsid w:val="00E73413"/>
    <w:rsid w:val="00E74CC6"/>
    <w:rsid w:val="00E770D0"/>
    <w:rsid w:val="00E771B4"/>
    <w:rsid w:val="00E77CB5"/>
    <w:rsid w:val="00E8019B"/>
    <w:rsid w:val="00E80E9B"/>
    <w:rsid w:val="00E81610"/>
    <w:rsid w:val="00E81BA2"/>
    <w:rsid w:val="00E81D32"/>
    <w:rsid w:val="00E8200C"/>
    <w:rsid w:val="00E8232C"/>
    <w:rsid w:val="00E82AD8"/>
    <w:rsid w:val="00E83440"/>
    <w:rsid w:val="00E83EA6"/>
    <w:rsid w:val="00E8564C"/>
    <w:rsid w:val="00E861E5"/>
    <w:rsid w:val="00E863B1"/>
    <w:rsid w:val="00E86568"/>
    <w:rsid w:val="00E90D48"/>
    <w:rsid w:val="00E90EB7"/>
    <w:rsid w:val="00E91274"/>
    <w:rsid w:val="00E92D3B"/>
    <w:rsid w:val="00E93D00"/>
    <w:rsid w:val="00E9461A"/>
    <w:rsid w:val="00E948C7"/>
    <w:rsid w:val="00E95C2C"/>
    <w:rsid w:val="00E96193"/>
    <w:rsid w:val="00E969D7"/>
    <w:rsid w:val="00E96E98"/>
    <w:rsid w:val="00E97D40"/>
    <w:rsid w:val="00E97F9D"/>
    <w:rsid w:val="00EA1608"/>
    <w:rsid w:val="00EA186A"/>
    <w:rsid w:val="00EA2024"/>
    <w:rsid w:val="00EA2EFB"/>
    <w:rsid w:val="00EA477B"/>
    <w:rsid w:val="00EA4EAD"/>
    <w:rsid w:val="00EA51B1"/>
    <w:rsid w:val="00EA561E"/>
    <w:rsid w:val="00EA694D"/>
    <w:rsid w:val="00EA6FDD"/>
    <w:rsid w:val="00EA7417"/>
    <w:rsid w:val="00EB0760"/>
    <w:rsid w:val="00EB12EC"/>
    <w:rsid w:val="00EB14F8"/>
    <w:rsid w:val="00EB1998"/>
    <w:rsid w:val="00EB1FD4"/>
    <w:rsid w:val="00EB20A8"/>
    <w:rsid w:val="00EB2BB0"/>
    <w:rsid w:val="00EB302F"/>
    <w:rsid w:val="00EB3182"/>
    <w:rsid w:val="00EB3591"/>
    <w:rsid w:val="00EB3F56"/>
    <w:rsid w:val="00EB41F3"/>
    <w:rsid w:val="00EB4BB1"/>
    <w:rsid w:val="00EB4E5B"/>
    <w:rsid w:val="00EB5897"/>
    <w:rsid w:val="00EB5C3A"/>
    <w:rsid w:val="00EB600A"/>
    <w:rsid w:val="00EB78E8"/>
    <w:rsid w:val="00EC0260"/>
    <w:rsid w:val="00EC1427"/>
    <w:rsid w:val="00EC206C"/>
    <w:rsid w:val="00EC2392"/>
    <w:rsid w:val="00EC523A"/>
    <w:rsid w:val="00EC6005"/>
    <w:rsid w:val="00EC6CFC"/>
    <w:rsid w:val="00EC6EC8"/>
    <w:rsid w:val="00ED0301"/>
    <w:rsid w:val="00ED23C6"/>
    <w:rsid w:val="00ED257F"/>
    <w:rsid w:val="00ED61A6"/>
    <w:rsid w:val="00ED62C4"/>
    <w:rsid w:val="00ED6EF8"/>
    <w:rsid w:val="00ED7BF7"/>
    <w:rsid w:val="00ED7E09"/>
    <w:rsid w:val="00EE2D7E"/>
    <w:rsid w:val="00EE3820"/>
    <w:rsid w:val="00EE3FCB"/>
    <w:rsid w:val="00EE51E2"/>
    <w:rsid w:val="00EE5230"/>
    <w:rsid w:val="00EE5505"/>
    <w:rsid w:val="00EE6AA6"/>
    <w:rsid w:val="00EE7137"/>
    <w:rsid w:val="00EE793B"/>
    <w:rsid w:val="00EF11F8"/>
    <w:rsid w:val="00EF14D8"/>
    <w:rsid w:val="00EF2D43"/>
    <w:rsid w:val="00EF3CD4"/>
    <w:rsid w:val="00EF4241"/>
    <w:rsid w:val="00EF4B89"/>
    <w:rsid w:val="00EF4D57"/>
    <w:rsid w:val="00EF6570"/>
    <w:rsid w:val="00EF73B3"/>
    <w:rsid w:val="00EF76DB"/>
    <w:rsid w:val="00EF7CAE"/>
    <w:rsid w:val="00F01780"/>
    <w:rsid w:val="00F031CF"/>
    <w:rsid w:val="00F03C65"/>
    <w:rsid w:val="00F04AB4"/>
    <w:rsid w:val="00F05480"/>
    <w:rsid w:val="00F0565A"/>
    <w:rsid w:val="00F063F5"/>
    <w:rsid w:val="00F066E8"/>
    <w:rsid w:val="00F06843"/>
    <w:rsid w:val="00F07FA4"/>
    <w:rsid w:val="00F100EA"/>
    <w:rsid w:val="00F10ED8"/>
    <w:rsid w:val="00F11BED"/>
    <w:rsid w:val="00F121AE"/>
    <w:rsid w:val="00F13358"/>
    <w:rsid w:val="00F1470A"/>
    <w:rsid w:val="00F14D3D"/>
    <w:rsid w:val="00F15AE9"/>
    <w:rsid w:val="00F15FED"/>
    <w:rsid w:val="00F166AF"/>
    <w:rsid w:val="00F16742"/>
    <w:rsid w:val="00F1727E"/>
    <w:rsid w:val="00F204DB"/>
    <w:rsid w:val="00F21274"/>
    <w:rsid w:val="00F21365"/>
    <w:rsid w:val="00F22F24"/>
    <w:rsid w:val="00F240C3"/>
    <w:rsid w:val="00F24460"/>
    <w:rsid w:val="00F24618"/>
    <w:rsid w:val="00F24644"/>
    <w:rsid w:val="00F2481D"/>
    <w:rsid w:val="00F255B8"/>
    <w:rsid w:val="00F26B4C"/>
    <w:rsid w:val="00F3229F"/>
    <w:rsid w:val="00F32DD0"/>
    <w:rsid w:val="00F337F0"/>
    <w:rsid w:val="00F34FE3"/>
    <w:rsid w:val="00F35823"/>
    <w:rsid w:val="00F3591F"/>
    <w:rsid w:val="00F3753C"/>
    <w:rsid w:val="00F378DC"/>
    <w:rsid w:val="00F40383"/>
    <w:rsid w:val="00F407E1"/>
    <w:rsid w:val="00F41CB5"/>
    <w:rsid w:val="00F43171"/>
    <w:rsid w:val="00F43761"/>
    <w:rsid w:val="00F44259"/>
    <w:rsid w:val="00F443AF"/>
    <w:rsid w:val="00F45F85"/>
    <w:rsid w:val="00F46998"/>
    <w:rsid w:val="00F47C60"/>
    <w:rsid w:val="00F47CCC"/>
    <w:rsid w:val="00F501B3"/>
    <w:rsid w:val="00F510E6"/>
    <w:rsid w:val="00F51673"/>
    <w:rsid w:val="00F525D9"/>
    <w:rsid w:val="00F5276C"/>
    <w:rsid w:val="00F534B1"/>
    <w:rsid w:val="00F54214"/>
    <w:rsid w:val="00F55585"/>
    <w:rsid w:val="00F55601"/>
    <w:rsid w:val="00F55A4C"/>
    <w:rsid w:val="00F55C33"/>
    <w:rsid w:val="00F56FFE"/>
    <w:rsid w:val="00F60894"/>
    <w:rsid w:val="00F61C39"/>
    <w:rsid w:val="00F61D3E"/>
    <w:rsid w:val="00F62AC5"/>
    <w:rsid w:val="00F63867"/>
    <w:rsid w:val="00F63B57"/>
    <w:rsid w:val="00F648DC"/>
    <w:rsid w:val="00F662E4"/>
    <w:rsid w:val="00F673CA"/>
    <w:rsid w:val="00F70F89"/>
    <w:rsid w:val="00F71E1D"/>
    <w:rsid w:val="00F72953"/>
    <w:rsid w:val="00F74F36"/>
    <w:rsid w:val="00F762AE"/>
    <w:rsid w:val="00F77582"/>
    <w:rsid w:val="00F7759D"/>
    <w:rsid w:val="00F777C0"/>
    <w:rsid w:val="00F77D56"/>
    <w:rsid w:val="00F77EBE"/>
    <w:rsid w:val="00F80303"/>
    <w:rsid w:val="00F807CA"/>
    <w:rsid w:val="00F809A1"/>
    <w:rsid w:val="00F81D43"/>
    <w:rsid w:val="00F81F5B"/>
    <w:rsid w:val="00F8290A"/>
    <w:rsid w:val="00F82C3D"/>
    <w:rsid w:val="00F82DF3"/>
    <w:rsid w:val="00F83340"/>
    <w:rsid w:val="00F83A26"/>
    <w:rsid w:val="00F83EC2"/>
    <w:rsid w:val="00F8456F"/>
    <w:rsid w:val="00F8540D"/>
    <w:rsid w:val="00F92F3C"/>
    <w:rsid w:val="00F942A6"/>
    <w:rsid w:val="00F94B9B"/>
    <w:rsid w:val="00F95295"/>
    <w:rsid w:val="00F9541F"/>
    <w:rsid w:val="00F9748B"/>
    <w:rsid w:val="00F974A5"/>
    <w:rsid w:val="00F974BA"/>
    <w:rsid w:val="00F97E56"/>
    <w:rsid w:val="00FA1D26"/>
    <w:rsid w:val="00FA2F00"/>
    <w:rsid w:val="00FA2FEA"/>
    <w:rsid w:val="00FA4841"/>
    <w:rsid w:val="00FA57D6"/>
    <w:rsid w:val="00FA66CB"/>
    <w:rsid w:val="00FA693D"/>
    <w:rsid w:val="00FA6BD7"/>
    <w:rsid w:val="00FB0187"/>
    <w:rsid w:val="00FB06E6"/>
    <w:rsid w:val="00FB103E"/>
    <w:rsid w:val="00FB2098"/>
    <w:rsid w:val="00FB33FF"/>
    <w:rsid w:val="00FB3F55"/>
    <w:rsid w:val="00FB424E"/>
    <w:rsid w:val="00FB434B"/>
    <w:rsid w:val="00FB50A7"/>
    <w:rsid w:val="00FB7169"/>
    <w:rsid w:val="00FB729D"/>
    <w:rsid w:val="00FB78C9"/>
    <w:rsid w:val="00FC0485"/>
    <w:rsid w:val="00FC1613"/>
    <w:rsid w:val="00FC1AC6"/>
    <w:rsid w:val="00FC2D05"/>
    <w:rsid w:val="00FC378A"/>
    <w:rsid w:val="00FC57A9"/>
    <w:rsid w:val="00FC58A3"/>
    <w:rsid w:val="00FC5E32"/>
    <w:rsid w:val="00FC71E0"/>
    <w:rsid w:val="00FC7428"/>
    <w:rsid w:val="00FC74FC"/>
    <w:rsid w:val="00FC7D51"/>
    <w:rsid w:val="00FD0367"/>
    <w:rsid w:val="00FD29B9"/>
    <w:rsid w:val="00FD34CA"/>
    <w:rsid w:val="00FD34D4"/>
    <w:rsid w:val="00FD3517"/>
    <w:rsid w:val="00FD411D"/>
    <w:rsid w:val="00FD443B"/>
    <w:rsid w:val="00FD462F"/>
    <w:rsid w:val="00FD521D"/>
    <w:rsid w:val="00FD6160"/>
    <w:rsid w:val="00FD6483"/>
    <w:rsid w:val="00FD7096"/>
    <w:rsid w:val="00FD755D"/>
    <w:rsid w:val="00FE0074"/>
    <w:rsid w:val="00FE00BF"/>
    <w:rsid w:val="00FE015F"/>
    <w:rsid w:val="00FE28F9"/>
    <w:rsid w:val="00FE2B3F"/>
    <w:rsid w:val="00FE2CD0"/>
    <w:rsid w:val="00FE318B"/>
    <w:rsid w:val="00FE32AD"/>
    <w:rsid w:val="00FE3720"/>
    <w:rsid w:val="00FE539D"/>
    <w:rsid w:val="00FE55F3"/>
    <w:rsid w:val="00FE5FAB"/>
    <w:rsid w:val="00FE7D02"/>
    <w:rsid w:val="00FF0A69"/>
    <w:rsid w:val="00FF19B5"/>
    <w:rsid w:val="00FF34C5"/>
    <w:rsid w:val="00FF4B8C"/>
    <w:rsid w:val="00FF4C7D"/>
    <w:rsid w:val="00FF560E"/>
    <w:rsid w:val="00FF756F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93769-040A-489F-AAA9-DEAE9256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5282"/>
    <w:rPr>
      <w:color w:val="0000FF" w:themeColor="hyperlink"/>
      <w:u w:val="single"/>
    </w:rPr>
  </w:style>
  <w:style w:type="paragraph" w:customStyle="1" w:styleId="ConsPlusNormal">
    <w:name w:val="ConsPlusNormal"/>
    <w:rsid w:val="007979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028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28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8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9170D"/>
    <w:pPr>
      <w:ind w:left="720"/>
      <w:contextualSpacing/>
    </w:pPr>
  </w:style>
  <w:style w:type="paragraph" w:customStyle="1" w:styleId="ConsPlusTitle">
    <w:name w:val="ConsPlusTitle"/>
    <w:uiPriority w:val="99"/>
    <w:rsid w:val="00660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635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36358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63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B3C0DF165284678BC3637DDA8EBCFD2C6AACBEDE92ECE9C697DE27AF3E6D4B3031B124240FE10BED23DAA959E76A7DF35F37A9D55F7ABz5c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8458EDDFA43FB6C5DBA37F98CC9A36C84E4825068F45A023BD65C8BD23F8F0A2E73925C65DDC8F4B32B1F745X319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12EE081BA2B9D5CFFD69236427AE3F268671083FFF0B22710E3A04FB5E9134DD4FF64772017745BFC1CD8AE6XDf5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612EE081BA2B9D5CFFD69236427AE3F2685740C3FFE0B22710E3A04FB5E9134CF4FAE4B70086945BFD49BDBA389B007E90EE25FB29A6959X9f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12EE081BA2B9D5CFFD69236427AE3F2685740C3FFE0B22710E3A04FB5E9134CF4FAE4B70086945B2D49BDBA389B007E90EE25FB29A6959X9f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zinaida.izimova</dc:creator>
  <cp:lastModifiedBy>AVER</cp:lastModifiedBy>
  <cp:revision>5</cp:revision>
  <dcterms:created xsi:type="dcterms:W3CDTF">2019-09-17T09:17:00Z</dcterms:created>
  <dcterms:modified xsi:type="dcterms:W3CDTF">2019-09-17T11:09:00Z</dcterms:modified>
</cp:coreProperties>
</file>