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05" w:rsidRPr="001A1C05" w:rsidRDefault="001A1C05" w:rsidP="001A1C05">
      <w:pPr>
        <w:shd w:val="clear" w:color="auto" w:fill="FFFFFF"/>
        <w:jc w:val="center"/>
        <w:rPr>
          <w:bCs/>
        </w:rPr>
      </w:pPr>
      <w:r w:rsidRPr="006622E0">
        <w:rPr>
          <w:bCs/>
        </w:rPr>
        <w:t>Ассоциация «</w:t>
      </w:r>
      <w:proofErr w:type="spellStart"/>
      <w:r w:rsidRPr="006622E0">
        <w:rPr>
          <w:bCs/>
        </w:rPr>
        <w:t>Росэлектромонтаж</w:t>
      </w:r>
      <w:proofErr w:type="spellEnd"/>
      <w:r w:rsidRPr="006622E0">
        <w:rPr>
          <w:bCs/>
        </w:rPr>
        <w:t>»</w:t>
      </w:r>
    </w:p>
    <w:p w:rsidR="001A1C05" w:rsidRPr="001A1C05" w:rsidRDefault="001A1C05" w:rsidP="001A1C05">
      <w:pPr>
        <w:shd w:val="clear" w:color="auto" w:fill="FFFFFF"/>
        <w:jc w:val="center"/>
      </w:pPr>
    </w:p>
    <w:p w:rsidR="001A1C05" w:rsidRPr="005B3C0F" w:rsidRDefault="001A1C05" w:rsidP="001A1C05">
      <w:pPr>
        <w:shd w:val="clear" w:color="auto" w:fill="FFFFFF"/>
        <w:jc w:val="center"/>
        <w:rPr>
          <w:bCs/>
        </w:rPr>
      </w:pPr>
      <w:r w:rsidRPr="006622E0">
        <w:rPr>
          <w:bCs/>
        </w:rPr>
        <w:t>Инструкция</w:t>
      </w:r>
    </w:p>
    <w:p w:rsidR="001A1C05" w:rsidRPr="001A1C05" w:rsidRDefault="001A1C05" w:rsidP="001A1C05">
      <w:pPr>
        <w:shd w:val="clear" w:color="auto" w:fill="FFFFFF"/>
        <w:jc w:val="center"/>
        <w:rPr>
          <w:bCs/>
        </w:rPr>
      </w:pPr>
      <w:r w:rsidRPr="006622E0">
        <w:rPr>
          <w:bCs/>
        </w:rPr>
        <w:t>по оформлению приемо-сдаточной документации по электромонтажным</w:t>
      </w:r>
      <w:r w:rsidRPr="005B3C0F">
        <w:rPr>
          <w:bCs/>
        </w:rPr>
        <w:t xml:space="preserve"> </w:t>
      </w:r>
      <w:r w:rsidRPr="006622E0">
        <w:rPr>
          <w:bCs/>
        </w:rPr>
        <w:t>работам</w:t>
      </w:r>
    </w:p>
    <w:p w:rsidR="001A1C05" w:rsidRPr="001A1C05" w:rsidRDefault="001A1C05" w:rsidP="001A1C05">
      <w:pPr>
        <w:shd w:val="clear" w:color="auto" w:fill="FFFFFF"/>
        <w:jc w:val="center"/>
      </w:pPr>
    </w:p>
    <w:p w:rsidR="001A1C05" w:rsidRPr="001A1C05" w:rsidRDefault="001A1C05" w:rsidP="001A1C05">
      <w:pPr>
        <w:shd w:val="clear" w:color="auto" w:fill="FFFFFF"/>
        <w:jc w:val="center"/>
        <w:rPr>
          <w:bCs/>
        </w:rPr>
      </w:pPr>
      <w:r w:rsidRPr="006622E0">
        <w:rPr>
          <w:bCs/>
        </w:rPr>
        <w:t>И 1.13-07</w:t>
      </w:r>
    </w:p>
    <w:p w:rsidR="001A1C05" w:rsidRPr="001A1C05" w:rsidRDefault="001A1C05" w:rsidP="001A1C05">
      <w:pPr>
        <w:shd w:val="clear" w:color="auto" w:fill="FFFFFF"/>
        <w:jc w:val="center"/>
      </w:pPr>
    </w:p>
    <w:p w:rsidR="001A1C05" w:rsidRPr="001A1C05" w:rsidRDefault="001A1C05" w:rsidP="001A1C05">
      <w:pPr>
        <w:shd w:val="clear" w:color="auto" w:fill="FFFFFF"/>
        <w:jc w:val="center"/>
        <w:rPr>
          <w:bCs/>
        </w:rPr>
      </w:pPr>
      <w:r w:rsidRPr="006622E0">
        <w:rPr>
          <w:bCs/>
        </w:rPr>
        <w:t>Москва</w:t>
      </w:r>
    </w:p>
    <w:p w:rsidR="001A1C05" w:rsidRPr="001A1C05" w:rsidRDefault="001A1C05" w:rsidP="001A1C05">
      <w:pPr>
        <w:shd w:val="clear" w:color="auto" w:fill="FFFFFF"/>
        <w:jc w:val="center"/>
        <w:rPr>
          <w:bCs/>
        </w:rPr>
      </w:pPr>
      <w:r w:rsidRPr="006622E0">
        <w:rPr>
          <w:bCs/>
        </w:rPr>
        <w:t>2007</w:t>
      </w:r>
    </w:p>
    <w:p w:rsidR="001A1C05" w:rsidRPr="001A1C05" w:rsidRDefault="001A1C05" w:rsidP="001A1C05">
      <w:pPr>
        <w:shd w:val="clear" w:color="auto" w:fill="FFFFFF"/>
        <w:jc w:val="center"/>
      </w:pPr>
    </w:p>
    <w:p w:rsidR="001A1C05" w:rsidRPr="001A1C05" w:rsidRDefault="001A1C05" w:rsidP="001A1C05">
      <w:pPr>
        <w:shd w:val="clear" w:color="auto" w:fill="FFFFFF"/>
      </w:pPr>
      <w:r w:rsidRPr="006622E0">
        <w:t>РАЗРАБОТАНА: ОАО ВНИПИ «</w:t>
      </w:r>
      <w:proofErr w:type="spellStart"/>
      <w:r w:rsidRPr="006622E0">
        <w:t>Тяжпромэлектропроект</w:t>
      </w:r>
      <w:proofErr w:type="spellEnd"/>
      <w:r w:rsidRPr="006622E0">
        <w:t xml:space="preserve">» </w:t>
      </w:r>
    </w:p>
    <w:p w:rsidR="001A1C05" w:rsidRPr="005B3C0F" w:rsidRDefault="001A1C05" w:rsidP="001A1C05">
      <w:pPr>
        <w:shd w:val="clear" w:color="auto" w:fill="FFFFFF"/>
      </w:pPr>
      <w:r w:rsidRPr="006622E0">
        <w:t xml:space="preserve">РАЗРАБОТЧИКИ: А.В. </w:t>
      </w:r>
      <w:proofErr w:type="spellStart"/>
      <w:r w:rsidRPr="006622E0">
        <w:t>Бельчик</w:t>
      </w:r>
      <w:proofErr w:type="spellEnd"/>
      <w:r w:rsidRPr="006622E0">
        <w:t xml:space="preserve"> </w:t>
      </w:r>
    </w:p>
    <w:p w:rsidR="001A1C05" w:rsidRPr="001A1C05" w:rsidRDefault="001A1C05" w:rsidP="001A1C05">
      <w:pPr>
        <w:shd w:val="clear" w:color="auto" w:fill="FFFFFF"/>
      </w:pPr>
      <w:r w:rsidRPr="006622E0">
        <w:t xml:space="preserve">ВЗАМЕН </w:t>
      </w:r>
      <w:r w:rsidRPr="005B3C0F">
        <w:rPr>
          <w:u w:val="single"/>
        </w:rPr>
        <w:t>ВСН 123-90</w:t>
      </w:r>
      <w:r w:rsidRPr="006622E0">
        <w:t xml:space="preserve"> </w:t>
      </w:r>
    </w:p>
    <w:p w:rsidR="001A1C05" w:rsidRPr="005B3C0F" w:rsidRDefault="001A1C05" w:rsidP="001A1C05">
      <w:pPr>
        <w:shd w:val="clear" w:color="auto" w:fill="FFFFFF"/>
        <w:ind w:left="840"/>
        <w:rPr>
          <w:sz w:val="19"/>
          <w:szCs w:val="19"/>
        </w:rPr>
      </w:pPr>
      <w:r w:rsidRPr="005B3C0F">
        <w:rPr>
          <w:sz w:val="19"/>
          <w:szCs w:val="19"/>
        </w:rPr>
        <w:t>ММСС СССР</w:t>
      </w:r>
    </w:p>
    <w:p w:rsidR="001A1C05" w:rsidRPr="005B3C0F" w:rsidRDefault="001A1C05" w:rsidP="001A1C05">
      <w:pPr>
        <w:shd w:val="clear" w:color="auto" w:fill="FFFFFF"/>
        <w:jc w:val="center"/>
        <w:rPr>
          <w:bCs/>
          <w:iCs/>
        </w:rPr>
      </w:pPr>
    </w:p>
    <w:p w:rsidR="001A1C05" w:rsidRPr="005B3C0F" w:rsidRDefault="001A1C05" w:rsidP="001A1C05">
      <w:pPr>
        <w:shd w:val="clear" w:color="auto" w:fill="FFFFFF"/>
        <w:jc w:val="center"/>
        <w:rPr>
          <w:bCs/>
          <w:iCs/>
        </w:rPr>
      </w:pPr>
      <w:r w:rsidRPr="006622E0">
        <w:rPr>
          <w:bCs/>
          <w:iCs/>
        </w:rPr>
        <w:t>АННОТАЦИЯ</w:t>
      </w:r>
    </w:p>
    <w:p w:rsidR="001A1C05" w:rsidRPr="005B3C0F" w:rsidRDefault="001A1C05" w:rsidP="001A1C05">
      <w:pPr>
        <w:shd w:val="clear" w:color="auto" w:fill="FFFFFF"/>
        <w:jc w:val="center"/>
      </w:pPr>
    </w:p>
    <w:p w:rsidR="001A1C05" w:rsidRPr="006622E0" w:rsidRDefault="001A1C05" w:rsidP="001A1C05">
      <w:pPr>
        <w:shd w:val="clear" w:color="auto" w:fill="FFFFFF"/>
        <w:ind w:firstLine="567"/>
        <w:jc w:val="both"/>
      </w:pPr>
      <w:r w:rsidRPr="006622E0">
        <w:t xml:space="preserve">Инструкция по оформлению приемосдаточной документации по электромонтажным работам охватывает виды работ, на которые распространены требования </w:t>
      </w:r>
      <w:proofErr w:type="spellStart"/>
      <w:r w:rsidRPr="006622E0">
        <w:t>СНиП</w:t>
      </w:r>
      <w:proofErr w:type="spellEnd"/>
      <w:r w:rsidRPr="006622E0">
        <w:t xml:space="preserve"> 3.05.06-85 «Электротехнические устройства», в части электроустановок и электрических сетей напряжением до 220 кВ включительно, выполняемых предприятиями ассоциации «</w:t>
      </w:r>
      <w:proofErr w:type="spellStart"/>
      <w:r w:rsidRPr="006622E0">
        <w:t>Росэлектромонтаж</w:t>
      </w:r>
      <w:proofErr w:type="spellEnd"/>
      <w:r w:rsidRPr="006622E0">
        <w:t>».</w:t>
      </w:r>
    </w:p>
    <w:p w:rsidR="001A1C05" w:rsidRPr="001A1C05" w:rsidRDefault="001A1C05" w:rsidP="001A1C05">
      <w:pPr>
        <w:shd w:val="clear" w:color="auto" w:fill="FFFFFF"/>
        <w:jc w:val="center"/>
        <w:rPr>
          <w:bCs/>
        </w:rPr>
      </w:pPr>
    </w:p>
    <w:p w:rsidR="001A1C05" w:rsidRPr="006622E0" w:rsidRDefault="001A1C05" w:rsidP="001A1C05">
      <w:pPr>
        <w:shd w:val="clear" w:color="auto" w:fill="FFFFFF"/>
        <w:jc w:val="center"/>
      </w:pPr>
      <w:r w:rsidRPr="006622E0">
        <w:rPr>
          <w:bCs/>
        </w:rPr>
        <w:t>ИНСТРУКЦИЯ</w:t>
      </w:r>
    </w:p>
    <w:p w:rsidR="001A1C05" w:rsidRPr="001A1C05" w:rsidRDefault="001A1C05" w:rsidP="001A1C05">
      <w:pPr>
        <w:shd w:val="clear" w:color="auto" w:fill="FFFFFF"/>
        <w:jc w:val="center"/>
        <w:rPr>
          <w:bCs/>
        </w:rPr>
      </w:pPr>
      <w:r w:rsidRPr="006622E0">
        <w:rPr>
          <w:bCs/>
        </w:rPr>
        <w:t xml:space="preserve">ПО ОФОРМЛЕНИЮ ПРИЕМО-СДАТОЧНОЙ ДОКУМЕНТАЦИИ </w:t>
      </w:r>
    </w:p>
    <w:p w:rsidR="001A1C05" w:rsidRPr="001A1C05" w:rsidRDefault="001A1C05" w:rsidP="001A1C05">
      <w:pPr>
        <w:shd w:val="clear" w:color="auto" w:fill="FFFFFF"/>
        <w:jc w:val="center"/>
        <w:rPr>
          <w:bCs/>
        </w:rPr>
      </w:pPr>
      <w:r w:rsidRPr="006622E0">
        <w:rPr>
          <w:bCs/>
        </w:rPr>
        <w:t>ПО ЭЛЕКТРОМОНТАЖНЫМ РАБОТАМ</w:t>
      </w:r>
    </w:p>
    <w:p w:rsidR="001A1C05" w:rsidRPr="001A1C05" w:rsidRDefault="001A1C05" w:rsidP="001A1C05">
      <w:pPr>
        <w:shd w:val="clear" w:color="auto" w:fill="FFFFFF"/>
      </w:pPr>
    </w:p>
    <w:p w:rsidR="001A1C05" w:rsidRPr="006622E0" w:rsidRDefault="001A1C05" w:rsidP="001A1C05">
      <w:pPr>
        <w:shd w:val="clear" w:color="auto" w:fill="FFFFFF"/>
        <w:tabs>
          <w:tab w:val="center" w:pos="6379"/>
        </w:tabs>
        <w:ind w:left="1276"/>
      </w:pPr>
      <w:r w:rsidRPr="006622E0">
        <w:t>РЕКОМЕНДОВАНА</w:t>
      </w:r>
      <w:r w:rsidRPr="006622E0">
        <w:rPr>
          <w:rFonts w:cs="Arial"/>
        </w:rPr>
        <w:tab/>
      </w:r>
      <w:r w:rsidRPr="006622E0">
        <w:t>УТВЕРЖДЕНА</w:t>
      </w:r>
    </w:p>
    <w:p w:rsidR="001A1C05" w:rsidRPr="006622E0" w:rsidRDefault="001A1C05" w:rsidP="001A1C05">
      <w:pPr>
        <w:shd w:val="clear" w:color="auto" w:fill="FFFFFF"/>
        <w:tabs>
          <w:tab w:val="center" w:pos="6379"/>
        </w:tabs>
        <w:ind w:left="1560"/>
        <w:jc w:val="both"/>
      </w:pPr>
      <w:r w:rsidRPr="006622E0">
        <w:t>к применению</w:t>
      </w:r>
      <w:r w:rsidRPr="006622E0">
        <w:rPr>
          <w:rFonts w:cs="Arial"/>
        </w:rPr>
        <w:tab/>
      </w:r>
      <w:r w:rsidRPr="006622E0">
        <w:t>Президент Ассоциации</w:t>
      </w:r>
    </w:p>
    <w:p w:rsidR="001A1C05" w:rsidRPr="006622E0" w:rsidRDefault="001A1C05" w:rsidP="001A1C05">
      <w:pPr>
        <w:shd w:val="clear" w:color="auto" w:fill="FFFFFF"/>
        <w:tabs>
          <w:tab w:val="center" w:pos="6383"/>
        </w:tabs>
        <w:ind w:left="851"/>
      </w:pPr>
      <w:r w:rsidRPr="006622E0">
        <w:t>Министерством Регионального</w:t>
      </w:r>
      <w:r w:rsidRPr="006622E0">
        <w:rPr>
          <w:rFonts w:cs="Arial"/>
        </w:rPr>
        <w:tab/>
      </w:r>
      <w:r w:rsidRPr="006622E0">
        <w:t>«РОСЭЛЕКТРОМОНТАЖ»</w:t>
      </w:r>
    </w:p>
    <w:p w:rsidR="001A1C05" w:rsidRPr="006622E0" w:rsidRDefault="001A1C05" w:rsidP="001A1C05">
      <w:pPr>
        <w:shd w:val="clear" w:color="auto" w:fill="FFFFFF"/>
        <w:tabs>
          <w:tab w:val="center" w:pos="6379"/>
        </w:tabs>
        <w:ind w:left="1610"/>
      </w:pPr>
      <w:r w:rsidRPr="006622E0">
        <w:t>развития РФ</w:t>
      </w:r>
      <w:r w:rsidRPr="006622E0">
        <w:rPr>
          <w:rFonts w:cs="Arial"/>
        </w:rPr>
        <w:tab/>
      </w:r>
      <w:r w:rsidRPr="006622E0">
        <w:t>Е.Ф. Хомицкий</w:t>
      </w:r>
    </w:p>
    <w:p w:rsidR="001A1C05" w:rsidRPr="006622E0" w:rsidRDefault="001A1C05" w:rsidP="001A1C05">
      <w:pPr>
        <w:shd w:val="clear" w:color="auto" w:fill="FFFFFF"/>
        <w:tabs>
          <w:tab w:val="center" w:pos="6369"/>
        </w:tabs>
        <w:ind w:left="504"/>
      </w:pPr>
      <w:r w:rsidRPr="006622E0">
        <w:t>письмо № 12677-ЮТ/02 от 05.07.2007 г.</w:t>
      </w:r>
      <w:r w:rsidRPr="006622E0">
        <w:rPr>
          <w:rFonts w:cs="Arial"/>
        </w:rPr>
        <w:tab/>
      </w:r>
      <w:r w:rsidRPr="006622E0">
        <w:t>12.04</w:t>
      </w:r>
      <w:r w:rsidRPr="001A1C05">
        <w:t>.</w:t>
      </w:r>
      <w:r w:rsidRPr="006622E0">
        <w:t>2007 г.</w:t>
      </w:r>
    </w:p>
    <w:p w:rsidR="001A1C05" w:rsidRPr="001A1C05" w:rsidRDefault="001A1C05" w:rsidP="001A1C05">
      <w:pPr>
        <w:shd w:val="clear" w:color="auto" w:fill="FFFFFF"/>
        <w:jc w:val="right"/>
      </w:pPr>
    </w:p>
    <w:p w:rsidR="001A1C05" w:rsidRPr="006622E0" w:rsidRDefault="001A1C05" w:rsidP="001A1C05">
      <w:pPr>
        <w:shd w:val="clear" w:color="auto" w:fill="FFFFFF"/>
        <w:jc w:val="right"/>
      </w:pPr>
      <w:r w:rsidRPr="006622E0">
        <w:t>Дата введения 01.08.2007 г.</w:t>
      </w:r>
    </w:p>
    <w:p w:rsidR="001A1C05" w:rsidRDefault="001A1C05" w:rsidP="001A1C05">
      <w:pPr>
        <w:shd w:val="clear" w:color="auto" w:fill="FFFFFF"/>
        <w:jc w:val="center"/>
        <w:rPr>
          <w:bCs/>
          <w:lang w:val="en-US"/>
        </w:rPr>
      </w:pPr>
    </w:p>
    <w:p w:rsidR="001A1C05" w:rsidRDefault="001A1C05" w:rsidP="001A1C05">
      <w:pPr>
        <w:shd w:val="clear" w:color="auto" w:fill="FFFFFF"/>
        <w:jc w:val="center"/>
        <w:rPr>
          <w:bCs/>
          <w:lang w:val="en-US"/>
        </w:rPr>
      </w:pPr>
      <w:r w:rsidRPr="006622E0">
        <w:rPr>
          <w:bCs/>
        </w:rPr>
        <w:t>1. ОБЩИЕ ПОЛОЖЕНИЯ</w:t>
      </w:r>
    </w:p>
    <w:p w:rsidR="001A1C05" w:rsidRPr="00D14AEE" w:rsidRDefault="001A1C05" w:rsidP="001A1C05">
      <w:pPr>
        <w:shd w:val="clear" w:color="auto" w:fill="FFFFFF"/>
        <w:jc w:val="center"/>
        <w:rPr>
          <w:lang w:val="en-US"/>
        </w:rPr>
      </w:pPr>
    </w:p>
    <w:p w:rsidR="001A1C05" w:rsidRPr="006622E0" w:rsidRDefault="001A1C05" w:rsidP="001A1C05">
      <w:pPr>
        <w:numPr>
          <w:ilvl w:val="0"/>
          <w:numId w:val="4"/>
        </w:numPr>
        <w:shd w:val="clear" w:color="auto" w:fill="FFFFFF"/>
        <w:tabs>
          <w:tab w:val="left" w:pos="965"/>
        </w:tabs>
        <w:ind w:firstLine="567"/>
        <w:jc w:val="both"/>
      </w:pPr>
      <w:r w:rsidRPr="006622E0">
        <w:t>Устанавливаются единые формы приемосдаточной документации по электромонтажным работам,</w:t>
      </w:r>
    </w:p>
    <w:p w:rsidR="001A1C05" w:rsidRPr="006622E0" w:rsidRDefault="001A1C05" w:rsidP="001A1C05">
      <w:pPr>
        <w:numPr>
          <w:ilvl w:val="0"/>
          <w:numId w:val="4"/>
        </w:numPr>
        <w:shd w:val="clear" w:color="auto" w:fill="FFFFFF"/>
        <w:tabs>
          <w:tab w:val="left" w:pos="965"/>
        </w:tabs>
        <w:ind w:firstLine="567"/>
        <w:jc w:val="both"/>
      </w:pPr>
      <w:r w:rsidRPr="006622E0">
        <w:t xml:space="preserve">Единые формы приемосдаточной документации охватывают все виды электромонтажных работ, на которые распространяются требования </w:t>
      </w:r>
      <w:proofErr w:type="spellStart"/>
      <w:r w:rsidRPr="006622E0">
        <w:t>СНиП</w:t>
      </w:r>
      <w:proofErr w:type="spellEnd"/>
      <w:r w:rsidRPr="006622E0">
        <w:t xml:space="preserve"> 3.05.06-85 «Электротехнические устройства».</w:t>
      </w:r>
    </w:p>
    <w:p w:rsidR="001A1C05" w:rsidRPr="006622E0" w:rsidRDefault="001A1C05" w:rsidP="001A1C05">
      <w:pPr>
        <w:shd w:val="clear" w:color="auto" w:fill="FFFFFF"/>
        <w:ind w:firstLine="567"/>
        <w:jc w:val="both"/>
      </w:pPr>
      <w:r w:rsidRPr="006622E0">
        <w:t>Инструкция не распространяется на оформление приемосдаточных документов:</w:t>
      </w:r>
    </w:p>
    <w:p w:rsidR="001A1C05" w:rsidRPr="006622E0" w:rsidRDefault="001A1C05" w:rsidP="001A1C05">
      <w:pPr>
        <w:numPr>
          <w:ilvl w:val="0"/>
          <w:numId w:val="5"/>
        </w:numPr>
        <w:shd w:val="clear" w:color="auto" w:fill="FFFFFF"/>
        <w:tabs>
          <w:tab w:val="left" w:pos="427"/>
        </w:tabs>
        <w:ind w:firstLine="567"/>
        <w:jc w:val="both"/>
      </w:pPr>
      <w:r w:rsidRPr="006622E0">
        <w:t>на ревизию, сушку, ремонт электрооборудования и пусконаладочные работы;</w:t>
      </w:r>
    </w:p>
    <w:p w:rsidR="001A1C05" w:rsidRPr="006622E0" w:rsidRDefault="001A1C05" w:rsidP="001A1C05">
      <w:pPr>
        <w:numPr>
          <w:ilvl w:val="0"/>
          <w:numId w:val="5"/>
        </w:numPr>
        <w:shd w:val="clear" w:color="auto" w:fill="FFFFFF"/>
        <w:tabs>
          <w:tab w:val="left" w:pos="427"/>
        </w:tabs>
        <w:ind w:firstLine="567"/>
        <w:jc w:val="both"/>
      </w:pPr>
      <w:r w:rsidRPr="006622E0">
        <w:t>на монтаж электрических машин;</w:t>
      </w:r>
    </w:p>
    <w:p w:rsidR="001A1C05" w:rsidRPr="006622E0" w:rsidRDefault="001A1C05" w:rsidP="001A1C05">
      <w:pPr>
        <w:shd w:val="clear" w:color="auto" w:fill="FFFFFF"/>
        <w:tabs>
          <w:tab w:val="left" w:pos="518"/>
        </w:tabs>
        <w:ind w:firstLine="567"/>
        <w:jc w:val="both"/>
      </w:pPr>
      <w:r w:rsidRPr="006622E0">
        <w:t>-</w:t>
      </w:r>
      <w:r w:rsidRPr="006622E0">
        <w:tab/>
        <w:t>на монтаж контактных сетей промышленного и городского электрифицированного</w:t>
      </w:r>
      <w:r w:rsidRPr="000D1329">
        <w:t xml:space="preserve"> </w:t>
      </w:r>
      <w:r w:rsidRPr="006622E0">
        <w:t>транспорта.</w:t>
      </w:r>
    </w:p>
    <w:p w:rsidR="001A1C05" w:rsidRPr="006622E0" w:rsidRDefault="001A1C05" w:rsidP="001A1C05">
      <w:pPr>
        <w:shd w:val="clear" w:color="auto" w:fill="FFFFFF"/>
        <w:tabs>
          <w:tab w:val="left" w:pos="859"/>
        </w:tabs>
        <w:ind w:firstLine="567"/>
        <w:jc w:val="both"/>
      </w:pPr>
      <w:r w:rsidRPr="006622E0">
        <w:t>1.3.</w:t>
      </w:r>
      <w:r w:rsidRPr="000D1329">
        <w:t xml:space="preserve"> </w:t>
      </w:r>
      <w:r w:rsidRPr="006622E0">
        <w:t>Комплексная приемка оборудования в целом, включая электрооборудование,</w:t>
      </w:r>
      <w:r w:rsidRPr="000D1329">
        <w:t xml:space="preserve"> </w:t>
      </w:r>
      <w:r w:rsidRPr="006622E0">
        <w:t>осуществляется рабочей комиссией, назначенной заказчиком (застройщиком), при этом</w:t>
      </w:r>
      <w:r w:rsidRPr="000D1329">
        <w:t xml:space="preserve"> </w:t>
      </w:r>
      <w:r w:rsidRPr="006622E0">
        <w:t>составляется акт рабочей комиссии о приемке оборудования после индивидуального</w:t>
      </w:r>
      <w:r w:rsidRPr="000D1329">
        <w:t xml:space="preserve"> </w:t>
      </w:r>
      <w:r w:rsidRPr="006622E0">
        <w:t>испытания (форма 1 а).</w:t>
      </w:r>
    </w:p>
    <w:p w:rsidR="001A1C05" w:rsidRPr="006622E0" w:rsidRDefault="001A1C05" w:rsidP="001A1C05">
      <w:pPr>
        <w:shd w:val="clear" w:color="auto" w:fill="FFFFFF"/>
        <w:ind w:firstLine="567"/>
        <w:jc w:val="both"/>
      </w:pPr>
      <w:r w:rsidRPr="006622E0">
        <w:t>Актом оформляется передача заказчику оборудования всего объекта или по отдельным установкам на крупных и сложных объектах. Актом также удостоверяется, что оборудование отвечает требованиям приемки для его комплексного опробования.</w:t>
      </w:r>
    </w:p>
    <w:p w:rsidR="001A1C05" w:rsidRPr="006622E0" w:rsidRDefault="001A1C05" w:rsidP="001A1C05">
      <w:pPr>
        <w:numPr>
          <w:ilvl w:val="0"/>
          <w:numId w:val="6"/>
        </w:numPr>
        <w:shd w:val="clear" w:color="auto" w:fill="FFFFFF"/>
        <w:tabs>
          <w:tab w:val="left" w:pos="720"/>
        </w:tabs>
        <w:ind w:firstLine="567"/>
        <w:jc w:val="both"/>
      </w:pPr>
      <w:r w:rsidRPr="006622E0">
        <w:t>Отдельно стоящие здания и сооружения, встроенные или пристроенные помещения производственного и вспомогательного назначения при необходимости ввода их в действие в процессе строительства объекта принимаются в эксплуатацию рабочими комиссиями по мере их готовности с последующим предъявлением их Государственной приемочной комиссии, принимающей объект в целом.</w:t>
      </w:r>
    </w:p>
    <w:p w:rsidR="001A1C05" w:rsidRPr="006622E0" w:rsidRDefault="001A1C05" w:rsidP="001A1C05">
      <w:pPr>
        <w:numPr>
          <w:ilvl w:val="0"/>
          <w:numId w:val="6"/>
        </w:numPr>
        <w:shd w:val="clear" w:color="auto" w:fill="FFFFFF"/>
        <w:tabs>
          <w:tab w:val="left" w:pos="720"/>
        </w:tabs>
        <w:ind w:firstLine="567"/>
        <w:jc w:val="both"/>
      </w:pPr>
      <w:r w:rsidRPr="006622E0">
        <w:t>Готовность выполненных электромонтажных работ к сдаче-приемке определяется актом технической готовности электромонтажных работ (форма 2), являющимся основанием для организации работы рабочей комиссии по приемке оборудования после индивидуальных испытаний. Акт технической готовности может быть использован для оформления сдачи-приемки электромонтажных работ, когда рабочая комиссия еще не образована.</w:t>
      </w:r>
    </w:p>
    <w:p w:rsidR="001A1C05" w:rsidRPr="006622E0" w:rsidRDefault="001A1C05" w:rsidP="001A1C05">
      <w:pPr>
        <w:numPr>
          <w:ilvl w:val="0"/>
          <w:numId w:val="6"/>
        </w:numPr>
        <w:shd w:val="clear" w:color="auto" w:fill="FFFFFF"/>
        <w:tabs>
          <w:tab w:val="left" w:pos="720"/>
        </w:tabs>
        <w:ind w:firstLine="567"/>
        <w:jc w:val="both"/>
      </w:pPr>
      <w:r w:rsidRPr="006622E0">
        <w:t xml:space="preserve">Заполненные формы приемосдаточной документации в составе всей документации, перечисленной в форме 1, после оформления акта технической готовности электромонтажных работ (форма 2) передаются генподрядчику для последующего предъявления рабочей комиссии по приемке оборудования после индивидуальных испытаний; по окончании работы комиссии и составлении соответствующего акта </w:t>
      </w:r>
      <w:r w:rsidRPr="006622E0">
        <w:lastRenderedPageBreak/>
        <w:t>оформленная документация вместе с электрооборудованием передается заказчику.</w:t>
      </w:r>
    </w:p>
    <w:p w:rsidR="001A1C05" w:rsidRPr="006622E0" w:rsidRDefault="001A1C05" w:rsidP="001A1C05">
      <w:pPr>
        <w:numPr>
          <w:ilvl w:val="0"/>
          <w:numId w:val="6"/>
        </w:numPr>
        <w:shd w:val="clear" w:color="auto" w:fill="FFFFFF"/>
        <w:tabs>
          <w:tab w:val="left" w:pos="720"/>
        </w:tabs>
        <w:ind w:firstLine="567"/>
        <w:jc w:val="both"/>
      </w:pPr>
      <w:r w:rsidRPr="006622E0">
        <w:t>Состав электрооборудования электроустановок, оформляемых актами технической готовности электромонтажных работ, зависит от конкретных условий и может определяться, например:</w:t>
      </w:r>
    </w:p>
    <w:p w:rsidR="001A1C05" w:rsidRPr="006622E0" w:rsidRDefault="001A1C05" w:rsidP="001A1C05">
      <w:pPr>
        <w:shd w:val="clear" w:color="auto" w:fill="FFFFFF"/>
        <w:tabs>
          <w:tab w:val="left" w:pos="427"/>
        </w:tabs>
        <w:ind w:firstLine="567"/>
        <w:jc w:val="both"/>
      </w:pPr>
      <w:r w:rsidRPr="006622E0">
        <w:t>-</w:t>
      </w:r>
      <w:r w:rsidRPr="003504E3">
        <w:t xml:space="preserve"> </w:t>
      </w:r>
      <w:r w:rsidRPr="006622E0">
        <w:t>границами технологического узла;</w:t>
      </w:r>
    </w:p>
    <w:p w:rsidR="001A1C05" w:rsidRPr="006622E0" w:rsidRDefault="001A1C05" w:rsidP="001A1C05">
      <w:pPr>
        <w:shd w:val="clear" w:color="auto" w:fill="FFFFFF"/>
        <w:tabs>
          <w:tab w:val="left" w:pos="523"/>
        </w:tabs>
        <w:ind w:firstLine="567"/>
        <w:jc w:val="both"/>
      </w:pPr>
      <w:r w:rsidRPr="003504E3">
        <w:t>-</w:t>
      </w:r>
      <w:r>
        <w:rPr>
          <w:lang w:val="en-US"/>
        </w:rPr>
        <w:t> </w:t>
      </w:r>
      <w:r w:rsidRPr="006622E0">
        <w:t>границами проектной марки или основного комплекта рабочих чертежей рабочей документации (электрические подстанции - ЭП, электрическое освещение - ЭО, силовое электрооборудование - ЭМ и др.);</w:t>
      </w:r>
    </w:p>
    <w:p w:rsidR="001A1C05" w:rsidRPr="006622E0" w:rsidRDefault="001A1C05" w:rsidP="001A1C05">
      <w:pPr>
        <w:shd w:val="clear" w:color="auto" w:fill="FFFFFF"/>
        <w:tabs>
          <w:tab w:val="left" w:pos="523"/>
        </w:tabs>
        <w:ind w:firstLine="567"/>
        <w:jc w:val="both"/>
      </w:pPr>
      <w:r w:rsidRPr="000D1435">
        <w:t>-</w:t>
      </w:r>
      <w:r>
        <w:rPr>
          <w:lang w:val="en-US"/>
        </w:rPr>
        <w:t> </w:t>
      </w:r>
      <w:r w:rsidRPr="006622E0">
        <w:t>границами цеха, встроенных, пристроенных и отдельно стоящих помещений и сооружений (электроснабжение систем температурно-влажностного режима - ТВР, электрооборудование помещений электросварочных постов, компрессорных и др.);</w:t>
      </w:r>
    </w:p>
    <w:p w:rsidR="001A1C05" w:rsidRPr="006622E0" w:rsidRDefault="001A1C05" w:rsidP="001A1C05">
      <w:pPr>
        <w:shd w:val="clear" w:color="auto" w:fill="FFFFFF"/>
        <w:tabs>
          <w:tab w:val="left" w:pos="667"/>
        </w:tabs>
        <w:ind w:firstLine="567"/>
        <w:jc w:val="both"/>
      </w:pPr>
      <w:r>
        <w:t>-</w:t>
      </w:r>
      <w:r w:rsidRPr="000D1435">
        <w:t xml:space="preserve"> </w:t>
      </w:r>
      <w:proofErr w:type="spellStart"/>
      <w:r w:rsidRPr="006622E0">
        <w:t>электропомещениями</w:t>
      </w:r>
      <w:proofErr w:type="spellEnd"/>
      <w:r w:rsidRPr="006622E0">
        <w:t>, а также электрооборудованием, входящим в состав</w:t>
      </w:r>
      <w:r w:rsidRPr="00A7718C">
        <w:t xml:space="preserve"> </w:t>
      </w:r>
      <w:r w:rsidRPr="006622E0">
        <w:t>технологических систем (если его монтаж выполнялся электромонтажной организацией).</w:t>
      </w:r>
    </w:p>
    <w:p w:rsidR="001A1C05" w:rsidRPr="006622E0" w:rsidRDefault="001A1C05" w:rsidP="001A1C05">
      <w:pPr>
        <w:shd w:val="clear" w:color="auto" w:fill="FFFFFF"/>
        <w:ind w:firstLine="567"/>
        <w:jc w:val="both"/>
      </w:pPr>
      <w:r w:rsidRPr="006622E0">
        <w:t xml:space="preserve">В целях сокращения написания, перечисленные выше комплексы обобщаются термином </w:t>
      </w:r>
      <w:proofErr w:type="gramStart"/>
      <w:r w:rsidRPr="006622E0">
        <w:t>-э</w:t>
      </w:r>
      <w:proofErr w:type="gramEnd"/>
      <w:r w:rsidRPr="006622E0">
        <w:t>лектрооборудование электроустановки.</w:t>
      </w:r>
    </w:p>
    <w:p w:rsidR="001A1C05" w:rsidRPr="006622E0" w:rsidRDefault="001A1C05" w:rsidP="001A1C05">
      <w:pPr>
        <w:numPr>
          <w:ilvl w:val="0"/>
          <w:numId w:val="7"/>
        </w:numPr>
        <w:shd w:val="clear" w:color="auto" w:fill="FFFFFF"/>
        <w:tabs>
          <w:tab w:val="left" w:pos="720"/>
        </w:tabs>
        <w:ind w:firstLine="567"/>
        <w:jc w:val="both"/>
      </w:pPr>
      <w:r w:rsidRPr="006622E0">
        <w:t>Записи в формах приемосдаточной документации должны быть четкими и ясными без помарок и подчисток.</w:t>
      </w:r>
    </w:p>
    <w:p w:rsidR="001A1C05" w:rsidRPr="006622E0" w:rsidRDefault="001A1C05" w:rsidP="001A1C05">
      <w:pPr>
        <w:numPr>
          <w:ilvl w:val="0"/>
          <w:numId w:val="7"/>
        </w:numPr>
        <w:shd w:val="clear" w:color="auto" w:fill="FFFFFF"/>
        <w:tabs>
          <w:tab w:val="left" w:pos="720"/>
        </w:tabs>
        <w:ind w:firstLine="567"/>
        <w:jc w:val="both"/>
      </w:pPr>
      <w:r w:rsidRPr="006622E0">
        <w:t>При заполнении протоколов и актов в графе «Результат» или аналогичных следует указывать:</w:t>
      </w:r>
    </w:p>
    <w:p w:rsidR="001A1C05" w:rsidRPr="006622E0" w:rsidRDefault="001A1C05" w:rsidP="001A1C05">
      <w:pPr>
        <w:shd w:val="clear" w:color="auto" w:fill="FFFFFF"/>
        <w:ind w:firstLine="567"/>
        <w:jc w:val="both"/>
      </w:pPr>
      <w:r w:rsidRPr="006622E0">
        <w:t>«норма» - в случае, если при оценке общего состояния элементов электроустановки по внешнему осмотру, качества установки, работы механических блокировок, одновременности замыкания и размыкания контактов и т.п. отклонений нет;</w:t>
      </w:r>
    </w:p>
    <w:p w:rsidR="001A1C05" w:rsidRPr="006622E0" w:rsidRDefault="001A1C05" w:rsidP="001A1C05">
      <w:pPr>
        <w:shd w:val="clear" w:color="auto" w:fill="FFFFFF"/>
        <w:ind w:firstLine="567"/>
        <w:jc w:val="both"/>
      </w:pPr>
      <w:r w:rsidRPr="006622E0">
        <w:t xml:space="preserve">«произведено» - в случае выполнений контрольных включений, регулировок, контрольных </w:t>
      </w:r>
      <w:proofErr w:type="spellStart"/>
      <w:r w:rsidRPr="006622E0">
        <w:t>вкатываний</w:t>
      </w:r>
      <w:proofErr w:type="spellEnd"/>
      <w:r w:rsidRPr="006622E0">
        <w:t xml:space="preserve"> выдвижных элементов оборудования;</w:t>
      </w:r>
    </w:p>
    <w:p w:rsidR="001A1C05" w:rsidRPr="006622E0" w:rsidRDefault="001A1C05" w:rsidP="001A1C05">
      <w:pPr>
        <w:shd w:val="clear" w:color="auto" w:fill="FFFFFF"/>
        <w:ind w:firstLine="567"/>
        <w:jc w:val="both"/>
      </w:pPr>
      <w:r w:rsidRPr="006622E0">
        <w:t>«годен» («годна») - при заполнении графы «заключение», если параметры аппарата или линии при осмотрах и проверках соответствуют техническим условиям.</w:t>
      </w:r>
    </w:p>
    <w:p w:rsidR="001A1C05" w:rsidRPr="001A1C05" w:rsidRDefault="001A1C05" w:rsidP="001A1C05">
      <w:pPr>
        <w:shd w:val="clear" w:color="auto" w:fill="FFFFFF"/>
        <w:jc w:val="center"/>
        <w:rPr>
          <w:bCs/>
        </w:rPr>
      </w:pPr>
    </w:p>
    <w:p w:rsidR="001A1C05" w:rsidRPr="001A1C05" w:rsidRDefault="001A1C05" w:rsidP="001A1C05">
      <w:pPr>
        <w:shd w:val="clear" w:color="auto" w:fill="FFFFFF"/>
        <w:jc w:val="center"/>
        <w:rPr>
          <w:bCs/>
        </w:rPr>
      </w:pPr>
      <w:r w:rsidRPr="006622E0">
        <w:rPr>
          <w:bCs/>
        </w:rPr>
        <w:t>2. ОБЩИЕ</w:t>
      </w:r>
      <w:r w:rsidRPr="006622E0">
        <w:rPr>
          <w:rFonts w:cs="Courier New"/>
          <w:bCs/>
        </w:rPr>
        <w:t xml:space="preserve"> </w:t>
      </w:r>
      <w:r w:rsidRPr="006622E0">
        <w:rPr>
          <w:bCs/>
        </w:rPr>
        <w:t>ФОРМЫ</w:t>
      </w:r>
      <w:r w:rsidRPr="006622E0">
        <w:rPr>
          <w:rFonts w:cs="Courier New"/>
          <w:bCs/>
        </w:rPr>
        <w:t xml:space="preserve"> </w:t>
      </w:r>
      <w:r w:rsidRPr="006622E0">
        <w:rPr>
          <w:bCs/>
        </w:rPr>
        <w:t>ПРИЕМОСДАТОЧНОЙ</w:t>
      </w:r>
      <w:r w:rsidRPr="006622E0">
        <w:rPr>
          <w:rFonts w:cs="Courier New"/>
          <w:bCs/>
        </w:rPr>
        <w:t xml:space="preserve"> </w:t>
      </w:r>
      <w:r w:rsidRPr="006622E0">
        <w:rPr>
          <w:bCs/>
        </w:rPr>
        <w:t>ДОКУМЕНТАЦИИ</w:t>
      </w:r>
    </w:p>
    <w:p w:rsidR="001A1C05" w:rsidRPr="001A1C05" w:rsidRDefault="001A1C05" w:rsidP="001A1C05">
      <w:pPr>
        <w:shd w:val="clear" w:color="auto" w:fill="FFFFFF"/>
        <w:jc w:val="center"/>
      </w:pPr>
    </w:p>
    <w:p w:rsidR="001A1C05" w:rsidRPr="006622E0" w:rsidRDefault="001A1C05" w:rsidP="001A1C05">
      <w:pPr>
        <w:shd w:val="clear" w:color="auto" w:fill="FFFFFF"/>
        <w:ind w:firstLine="567"/>
        <w:jc w:val="both"/>
      </w:pPr>
      <w:r w:rsidRPr="006622E0">
        <w:t xml:space="preserve">2.1. Общие формы приемосдаточной документации отражают основные этапы электромонтажных работ, которые определены </w:t>
      </w:r>
      <w:proofErr w:type="spellStart"/>
      <w:r w:rsidRPr="006622E0">
        <w:t>СНиП</w:t>
      </w:r>
      <w:proofErr w:type="spellEnd"/>
      <w:r w:rsidRPr="006622E0">
        <w:t xml:space="preserve"> 3.05.06-85, к общим формам документов относятся:</w:t>
      </w:r>
    </w:p>
    <w:p w:rsidR="001A1C05" w:rsidRPr="006622E0" w:rsidRDefault="001A1C05" w:rsidP="001A1C05">
      <w:pPr>
        <w:shd w:val="clear" w:color="auto" w:fill="FFFFFF"/>
        <w:tabs>
          <w:tab w:val="left" w:pos="806"/>
        </w:tabs>
        <w:ind w:firstLine="567"/>
        <w:jc w:val="both"/>
      </w:pPr>
      <w:r w:rsidRPr="006622E0">
        <w:t>а)</w:t>
      </w:r>
      <w:r w:rsidRPr="00A7718C">
        <w:t xml:space="preserve"> </w:t>
      </w:r>
      <w:r w:rsidRPr="006622E0">
        <w:t>ведомость технической документации, предъявляемой при сдаче-приемке</w:t>
      </w:r>
      <w:r w:rsidRPr="00A7718C">
        <w:t xml:space="preserve"> </w:t>
      </w:r>
      <w:r w:rsidRPr="006622E0">
        <w:t>электромонтажных работ (форма 1);</w:t>
      </w:r>
    </w:p>
    <w:p w:rsidR="001A1C05" w:rsidRPr="006622E0" w:rsidRDefault="001A1C05" w:rsidP="001A1C05">
      <w:pPr>
        <w:shd w:val="clear" w:color="auto" w:fill="FFFFFF"/>
        <w:tabs>
          <w:tab w:val="left" w:pos="547"/>
        </w:tabs>
        <w:ind w:firstLine="567"/>
        <w:jc w:val="both"/>
      </w:pPr>
      <w:r w:rsidRPr="006622E0">
        <w:t>б)</w:t>
      </w:r>
      <w:r w:rsidRPr="00A7718C">
        <w:t xml:space="preserve"> </w:t>
      </w:r>
      <w:r w:rsidRPr="006622E0">
        <w:t>акт технической готовности электромонтажных работ (форма 2);</w:t>
      </w:r>
    </w:p>
    <w:p w:rsidR="001A1C05" w:rsidRPr="006622E0" w:rsidRDefault="001A1C05" w:rsidP="001A1C05">
      <w:pPr>
        <w:shd w:val="clear" w:color="auto" w:fill="FFFFFF"/>
        <w:tabs>
          <w:tab w:val="left" w:pos="547"/>
        </w:tabs>
        <w:ind w:firstLine="567"/>
        <w:jc w:val="both"/>
      </w:pPr>
      <w:r w:rsidRPr="006622E0">
        <w:t>в)</w:t>
      </w:r>
      <w:r w:rsidRPr="00A7718C">
        <w:t xml:space="preserve"> </w:t>
      </w:r>
      <w:r w:rsidRPr="006622E0">
        <w:t>ведомость изменений и отступлений от проекта (форма 3);</w:t>
      </w:r>
    </w:p>
    <w:p w:rsidR="001A1C05" w:rsidRPr="006622E0" w:rsidRDefault="001A1C05" w:rsidP="001A1C05">
      <w:pPr>
        <w:shd w:val="clear" w:color="auto" w:fill="FFFFFF"/>
        <w:tabs>
          <w:tab w:val="left" w:pos="749"/>
        </w:tabs>
        <w:ind w:firstLine="567"/>
        <w:jc w:val="both"/>
      </w:pPr>
      <w:r w:rsidRPr="006622E0">
        <w:t>г)</w:t>
      </w:r>
      <w:r>
        <w:rPr>
          <w:lang w:val="en-US"/>
        </w:rPr>
        <w:t> </w:t>
      </w:r>
      <w:r w:rsidRPr="006622E0">
        <w:t>ведомость электромонтажных недоделок, не препятствующих комплексному</w:t>
      </w:r>
      <w:r w:rsidRPr="00A7718C">
        <w:t xml:space="preserve"> </w:t>
      </w:r>
      <w:r w:rsidRPr="006622E0">
        <w:t>опробованию (форма 4);</w:t>
      </w:r>
    </w:p>
    <w:p w:rsidR="001A1C05" w:rsidRPr="006622E0" w:rsidRDefault="001A1C05" w:rsidP="001A1C05">
      <w:pPr>
        <w:shd w:val="clear" w:color="auto" w:fill="FFFFFF"/>
        <w:tabs>
          <w:tab w:val="left" w:pos="542"/>
        </w:tabs>
        <w:ind w:firstLine="567"/>
        <w:jc w:val="both"/>
      </w:pPr>
      <w:proofErr w:type="spellStart"/>
      <w:r w:rsidRPr="006622E0">
        <w:t>д</w:t>
      </w:r>
      <w:proofErr w:type="spellEnd"/>
      <w:r w:rsidRPr="006622E0">
        <w:t>)</w:t>
      </w:r>
      <w:r w:rsidRPr="00A7718C">
        <w:t xml:space="preserve"> </w:t>
      </w:r>
      <w:r w:rsidRPr="006622E0">
        <w:t>акт приемки-передачи оборудования в монтаж (форма ОС-15);</w:t>
      </w:r>
    </w:p>
    <w:p w:rsidR="001A1C05" w:rsidRPr="006622E0" w:rsidRDefault="001A1C05" w:rsidP="001A1C05">
      <w:pPr>
        <w:shd w:val="clear" w:color="auto" w:fill="FFFFFF"/>
        <w:tabs>
          <w:tab w:val="left" w:pos="542"/>
        </w:tabs>
        <w:ind w:firstLine="567"/>
        <w:jc w:val="both"/>
      </w:pPr>
      <w:r w:rsidRPr="006622E0">
        <w:t>е)</w:t>
      </w:r>
      <w:r w:rsidRPr="00A7718C">
        <w:t xml:space="preserve"> </w:t>
      </w:r>
      <w:r w:rsidRPr="006622E0">
        <w:t>акт о выявленных дефектах оборудования (форма ОС-16);</w:t>
      </w:r>
    </w:p>
    <w:p w:rsidR="001A1C05" w:rsidRPr="006622E0" w:rsidRDefault="001A1C05" w:rsidP="001A1C05">
      <w:pPr>
        <w:shd w:val="clear" w:color="auto" w:fill="FFFFFF"/>
        <w:tabs>
          <w:tab w:val="left" w:pos="600"/>
        </w:tabs>
        <w:ind w:firstLine="567"/>
        <w:jc w:val="both"/>
      </w:pPr>
      <w:r w:rsidRPr="006622E0">
        <w:t>ж)</w:t>
      </w:r>
      <w:r w:rsidRPr="00A7718C">
        <w:t xml:space="preserve"> </w:t>
      </w:r>
      <w:r w:rsidRPr="006622E0">
        <w:t>ведомость смонтированного электрооборудования (форма 5);</w:t>
      </w:r>
    </w:p>
    <w:p w:rsidR="001A1C05" w:rsidRPr="006622E0" w:rsidRDefault="001A1C05" w:rsidP="001A1C05">
      <w:pPr>
        <w:shd w:val="clear" w:color="auto" w:fill="FFFFFF"/>
        <w:tabs>
          <w:tab w:val="left" w:pos="686"/>
        </w:tabs>
        <w:ind w:firstLine="567"/>
        <w:jc w:val="both"/>
      </w:pPr>
      <w:proofErr w:type="spellStart"/>
      <w:r w:rsidRPr="006622E0">
        <w:t>з</w:t>
      </w:r>
      <w:proofErr w:type="spellEnd"/>
      <w:r w:rsidRPr="006622E0">
        <w:t>)</w:t>
      </w:r>
      <w:r>
        <w:rPr>
          <w:lang w:val="en-US"/>
        </w:rPr>
        <w:t> </w:t>
      </w:r>
      <w:r w:rsidRPr="006622E0">
        <w:t>акт готовности строительной части помещений (сооружений) к производству</w:t>
      </w:r>
      <w:r w:rsidRPr="00F53842">
        <w:t xml:space="preserve"> </w:t>
      </w:r>
      <w:r w:rsidRPr="006622E0">
        <w:t>электромонтажных работ (форма 6).</w:t>
      </w:r>
    </w:p>
    <w:p w:rsidR="001A1C05" w:rsidRPr="006622E0" w:rsidRDefault="001A1C05" w:rsidP="001A1C05">
      <w:pPr>
        <w:shd w:val="clear" w:color="auto" w:fill="FFFFFF"/>
        <w:tabs>
          <w:tab w:val="left" w:pos="768"/>
        </w:tabs>
        <w:ind w:firstLine="567"/>
        <w:jc w:val="both"/>
      </w:pPr>
      <w:r w:rsidRPr="006622E0">
        <w:t>2.2.</w:t>
      </w:r>
      <w:r w:rsidRPr="00F53842">
        <w:t xml:space="preserve"> </w:t>
      </w:r>
      <w:r w:rsidRPr="006622E0">
        <w:t>Справка о ликвидации недоделок в состав технической документации не входит и</w:t>
      </w:r>
      <w:r w:rsidRPr="00DF4C31">
        <w:t xml:space="preserve"> </w:t>
      </w:r>
      <w:r w:rsidRPr="006622E0">
        <w:t>передается заказчику отдельно (форма 6 а).</w:t>
      </w:r>
    </w:p>
    <w:p w:rsidR="001A1C05" w:rsidRPr="006622E0" w:rsidRDefault="001A1C05" w:rsidP="001A1C05">
      <w:pPr>
        <w:shd w:val="clear" w:color="auto" w:fill="FFFFFF"/>
        <w:tabs>
          <w:tab w:val="left" w:pos="989"/>
        </w:tabs>
        <w:ind w:firstLine="567"/>
        <w:jc w:val="both"/>
      </w:pPr>
      <w:r w:rsidRPr="006622E0">
        <w:t>2.3.</w:t>
      </w:r>
      <w:r w:rsidRPr="00DF4C31">
        <w:t xml:space="preserve"> </w:t>
      </w:r>
      <w:r w:rsidRPr="006622E0">
        <w:t>Техническая документация по сдаче-приемке электромонтажных работ,</w:t>
      </w:r>
      <w:r w:rsidRPr="00AC4A67">
        <w:t xml:space="preserve"> </w:t>
      </w:r>
      <w:r w:rsidRPr="006622E0">
        <w:t>скомплектованная по форме 1 совместно с актом технической готовности электромонтажных</w:t>
      </w:r>
      <w:r w:rsidRPr="00AC4A67">
        <w:t xml:space="preserve"> </w:t>
      </w:r>
      <w:r w:rsidRPr="006622E0">
        <w:t>работ (форма 2), передается генподрядчику; она является приложением к акту о приемке</w:t>
      </w:r>
      <w:r w:rsidRPr="00AC4A67">
        <w:t xml:space="preserve"> </w:t>
      </w:r>
      <w:r w:rsidRPr="006622E0">
        <w:t>оборудования после индивидуальных испытаний (форма 1 а).</w:t>
      </w:r>
    </w:p>
    <w:p w:rsidR="001A1C05" w:rsidRPr="006622E0" w:rsidRDefault="001A1C05" w:rsidP="001A1C05">
      <w:pPr>
        <w:shd w:val="clear" w:color="auto" w:fill="FFFFFF"/>
        <w:tabs>
          <w:tab w:val="left" w:pos="797"/>
        </w:tabs>
        <w:ind w:firstLine="567"/>
        <w:jc w:val="both"/>
      </w:pPr>
      <w:r w:rsidRPr="006622E0">
        <w:t>2.4.</w:t>
      </w:r>
      <w:r w:rsidRPr="004B085A">
        <w:t xml:space="preserve"> </w:t>
      </w:r>
      <w:r w:rsidRPr="006622E0">
        <w:t>Актом технической готовности электромонтажных работ (форма 2) оформляется</w:t>
      </w:r>
      <w:r w:rsidRPr="004B085A">
        <w:t xml:space="preserve"> </w:t>
      </w:r>
      <w:r w:rsidRPr="006622E0">
        <w:t>готовность электромонтажных работ для предъявления их рабочей комиссии по приемке</w:t>
      </w:r>
      <w:r w:rsidRPr="004B085A">
        <w:t xml:space="preserve"> </w:t>
      </w:r>
      <w:r w:rsidRPr="006622E0">
        <w:t>оборудования после индивидуальных испытаний.</w:t>
      </w:r>
    </w:p>
    <w:p w:rsidR="001A1C05" w:rsidRPr="006622E0" w:rsidRDefault="001A1C05" w:rsidP="001A1C05">
      <w:pPr>
        <w:numPr>
          <w:ilvl w:val="0"/>
          <w:numId w:val="8"/>
        </w:numPr>
        <w:shd w:val="clear" w:color="auto" w:fill="FFFFFF"/>
        <w:tabs>
          <w:tab w:val="left" w:pos="864"/>
        </w:tabs>
        <w:ind w:firstLine="567"/>
        <w:jc w:val="both"/>
      </w:pPr>
      <w:r w:rsidRPr="006622E0">
        <w:t>Акт технической готовности (форма 2) используется для оформления (при необходимости) сдачи-приемки электроустановки генеральному подрядчику для обеспечения сохранности законченных электромонтажных работ, а также для сдачи-приемки заказчику (генеральному подрядчику) составных частей электроустановки (электроосвещение, кабельные линии, ЛЭП и т.п.) во временную эксплуатацию.</w:t>
      </w:r>
    </w:p>
    <w:p w:rsidR="001A1C05" w:rsidRPr="006622E0" w:rsidRDefault="001A1C05" w:rsidP="001A1C05">
      <w:pPr>
        <w:numPr>
          <w:ilvl w:val="0"/>
          <w:numId w:val="8"/>
        </w:numPr>
        <w:shd w:val="clear" w:color="auto" w:fill="FFFFFF"/>
        <w:tabs>
          <w:tab w:val="left" w:pos="864"/>
        </w:tabs>
        <w:ind w:firstLine="567"/>
        <w:jc w:val="both"/>
      </w:pPr>
      <w:r w:rsidRPr="006622E0">
        <w:t>Акт приемки-передачи оборудования в монтаж составляется по типовой межведомственной форме ОС-15, утвержденной Постановлением Госкомстата России от 21.01.2003 № 7.</w:t>
      </w:r>
    </w:p>
    <w:p w:rsidR="001A1C05" w:rsidRPr="006622E0" w:rsidRDefault="001A1C05" w:rsidP="001A1C05">
      <w:pPr>
        <w:shd w:val="clear" w:color="auto" w:fill="FFFFFF"/>
        <w:ind w:firstLine="567"/>
        <w:jc w:val="both"/>
      </w:pPr>
      <w:r w:rsidRPr="006622E0">
        <w:t>Тем же Постановлением Госкомстата России введена форма ОС-16 Акта о выявленных дефектах оборудования. Акт составляется в случаях, когда дефекты оборудования выявлены в процессе монтажа, наладки и испытаний. Необходимость ревизии и сушки электрооборудования оформляется этим актом.</w:t>
      </w:r>
    </w:p>
    <w:p w:rsidR="001A1C05" w:rsidRPr="006622E0" w:rsidRDefault="001A1C05" w:rsidP="001A1C05">
      <w:pPr>
        <w:shd w:val="clear" w:color="auto" w:fill="FFFFFF"/>
        <w:ind w:firstLine="567"/>
        <w:jc w:val="both"/>
      </w:pPr>
      <w:r w:rsidRPr="006622E0">
        <w:t>Акты по формам ОС-15 и ОС-16 подготавливаются заказчиком при участии монтажников.</w:t>
      </w:r>
    </w:p>
    <w:p w:rsidR="001A1C05" w:rsidRPr="006622E0" w:rsidRDefault="001A1C05" w:rsidP="001A1C05">
      <w:pPr>
        <w:shd w:val="clear" w:color="auto" w:fill="FFFFFF"/>
        <w:tabs>
          <w:tab w:val="left" w:pos="730"/>
        </w:tabs>
        <w:ind w:firstLine="567"/>
        <w:jc w:val="both"/>
      </w:pPr>
      <w:r w:rsidRPr="006622E0">
        <w:t>2.7.</w:t>
      </w:r>
      <w:r w:rsidRPr="004B085A">
        <w:t xml:space="preserve"> </w:t>
      </w:r>
      <w:r w:rsidRPr="006622E0">
        <w:t>Ведомость смонтированного электрооборудования (форма 5) используется в качестве</w:t>
      </w:r>
      <w:r w:rsidRPr="00BC6A2B">
        <w:t xml:space="preserve"> </w:t>
      </w:r>
      <w:r w:rsidRPr="006622E0">
        <w:t>приложения 4 к Акту технической готовности электромонтажных работ (форма 2).</w:t>
      </w:r>
    </w:p>
    <w:p w:rsidR="001A1C05" w:rsidRPr="006622E0" w:rsidRDefault="001A1C05" w:rsidP="001A1C05">
      <w:pPr>
        <w:shd w:val="clear" w:color="auto" w:fill="FFFFFF"/>
        <w:ind w:firstLine="567"/>
        <w:jc w:val="both"/>
      </w:pPr>
      <w:r w:rsidRPr="006622E0">
        <w:t>При заполнении ведомости рекомендуется использовать данные акта приемки-передачи оборудования в монтаж (форма ОС-15) по графам 1, 2, 3.</w:t>
      </w:r>
    </w:p>
    <w:p w:rsidR="001A1C05" w:rsidRPr="006622E0" w:rsidRDefault="001A1C05" w:rsidP="001A1C05">
      <w:pPr>
        <w:shd w:val="clear" w:color="auto" w:fill="FFFFFF"/>
        <w:tabs>
          <w:tab w:val="left" w:pos="730"/>
        </w:tabs>
        <w:ind w:firstLine="567"/>
        <w:jc w:val="both"/>
      </w:pPr>
      <w:r w:rsidRPr="006622E0">
        <w:t>2.8.</w:t>
      </w:r>
      <w:r w:rsidRPr="00BC6A2B">
        <w:t xml:space="preserve"> </w:t>
      </w:r>
      <w:r w:rsidRPr="006622E0">
        <w:t>Актом по форме 6 оформляется готовность строительной части объекта (помещения,</w:t>
      </w:r>
      <w:r w:rsidRPr="00BC6A2B">
        <w:t xml:space="preserve"> </w:t>
      </w:r>
      <w:r w:rsidRPr="006622E0">
        <w:t xml:space="preserve">сооружения) </w:t>
      </w:r>
      <w:r w:rsidRPr="006622E0">
        <w:lastRenderedPageBreak/>
        <w:t>к производству электромонтажных работ.</w:t>
      </w:r>
    </w:p>
    <w:p w:rsidR="001A1C05" w:rsidRPr="006622E0" w:rsidRDefault="001A1C05" w:rsidP="001A1C05">
      <w:pPr>
        <w:shd w:val="clear" w:color="auto" w:fill="FFFFFF"/>
        <w:ind w:firstLine="567"/>
        <w:jc w:val="both"/>
      </w:pPr>
      <w:r w:rsidRPr="006622E0">
        <w:t>Акт по форме 6 подготавливается представителями строительной организации при участии монтажников, которые определяют готовность строительной части объекта (помещения, сооружения) для производства электромонтажных работ.</w:t>
      </w:r>
    </w:p>
    <w:p w:rsidR="001A1C05" w:rsidRPr="006622E0" w:rsidRDefault="001A1C05" w:rsidP="001A1C05">
      <w:pPr>
        <w:shd w:val="clear" w:color="auto" w:fill="FFFFFF"/>
        <w:tabs>
          <w:tab w:val="left" w:pos="730"/>
        </w:tabs>
        <w:ind w:firstLine="567"/>
        <w:jc w:val="both"/>
      </w:pPr>
      <w:r w:rsidRPr="006622E0">
        <w:t>2.9.</w:t>
      </w:r>
      <w:r w:rsidRPr="00BC6A2B">
        <w:t xml:space="preserve"> </w:t>
      </w:r>
      <w:r w:rsidRPr="006622E0">
        <w:t>При необходимости, оформляется акт передачи смонтированного оборудования для</w:t>
      </w:r>
      <w:r w:rsidRPr="00BC6A2B">
        <w:t xml:space="preserve"> </w:t>
      </w:r>
      <w:r w:rsidRPr="006622E0">
        <w:t>производства пусконаладочных работ (форма 6 б).</w:t>
      </w:r>
    </w:p>
    <w:p w:rsidR="001A1C05" w:rsidRPr="00BC6A2B" w:rsidRDefault="001A1C05" w:rsidP="001A1C05">
      <w:pPr>
        <w:shd w:val="clear" w:color="auto" w:fill="FFFFFF"/>
        <w:tabs>
          <w:tab w:val="left" w:pos="1085"/>
        </w:tabs>
        <w:ind w:firstLine="567"/>
        <w:jc w:val="both"/>
      </w:pPr>
      <w:r w:rsidRPr="006622E0">
        <w:t>2.10.</w:t>
      </w:r>
      <w:r w:rsidRPr="00BC6A2B">
        <w:t xml:space="preserve"> </w:t>
      </w:r>
      <w:r w:rsidRPr="006622E0">
        <w:t>Оформление обложки к технической документации по сдаче-приемке</w:t>
      </w:r>
      <w:r w:rsidRPr="00BC6A2B">
        <w:t xml:space="preserve"> </w:t>
      </w:r>
      <w:r w:rsidRPr="006622E0">
        <w:t>электромонтажных работ рекомендуется выполнять в соответствии с формой 25.</w:t>
      </w:r>
    </w:p>
    <w:p w:rsidR="001A1C05" w:rsidRDefault="001A1C05" w:rsidP="007E4288">
      <w:pPr>
        <w:shd w:val="clear" w:color="auto" w:fill="FFFFFF"/>
        <w:jc w:val="center"/>
        <w:rPr>
          <w:bCs/>
        </w:rPr>
      </w:pPr>
    </w:p>
    <w:p w:rsidR="001A1C05" w:rsidRDefault="001A1C05" w:rsidP="007E4288">
      <w:pPr>
        <w:shd w:val="clear" w:color="auto" w:fill="FFFFFF"/>
        <w:jc w:val="center"/>
        <w:rPr>
          <w:bCs/>
        </w:rPr>
      </w:pPr>
    </w:p>
    <w:p w:rsidR="001A1C05" w:rsidRDefault="001A1C05" w:rsidP="007E4288">
      <w:pPr>
        <w:shd w:val="clear" w:color="auto" w:fill="FFFFFF"/>
        <w:jc w:val="center"/>
        <w:rPr>
          <w:bCs/>
        </w:rPr>
      </w:pPr>
    </w:p>
    <w:p w:rsidR="007E4288" w:rsidRDefault="007E4288" w:rsidP="007E4288">
      <w:pPr>
        <w:shd w:val="clear" w:color="auto" w:fill="FFFFFF"/>
        <w:jc w:val="center"/>
        <w:rPr>
          <w:bCs/>
        </w:rPr>
      </w:pPr>
      <w:r w:rsidRPr="006D74FC">
        <w:rPr>
          <w:bCs/>
        </w:rPr>
        <w:t>6. ФОРМЫ ДОКУМЕНТОВ ПО КАБЕЛЬНЫМ ЛИНИЯМ</w:t>
      </w:r>
    </w:p>
    <w:p w:rsidR="007E4288" w:rsidRPr="006D74FC" w:rsidRDefault="007E4288" w:rsidP="007E4288">
      <w:pPr>
        <w:shd w:val="clear" w:color="auto" w:fill="FFFFFF"/>
        <w:jc w:val="center"/>
      </w:pPr>
    </w:p>
    <w:p w:rsidR="007E4288" w:rsidRPr="006D74FC" w:rsidRDefault="007E4288" w:rsidP="007E4288">
      <w:pPr>
        <w:shd w:val="clear" w:color="auto" w:fill="FFFFFF"/>
        <w:ind w:firstLine="567"/>
        <w:jc w:val="both"/>
      </w:pPr>
      <w:r w:rsidRPr="006D74FC">
        <w:t>6.1. К документам по кабельным линиям напряжением 1 - 220 кВ относятся:</w:t>
      </w:r>
    </w:p>
    <w:p w:rsidR="007E4288" w:rsidRPr="006622E0" w:rsidRDefault="007E4288" w:rsidP="007E4288">
      <w:pPr>
        <w:shd w:val="clear" w:color="auto" w:fill="FFFFFF"/>
        <w:ind w:firstLine="567"/>
        <w:jc w:val="both"/>
      </w:pPr>
      <w:r w:rsidRPr="006622E0">
        <w:t>а) акт приемки траншей, каналов, туннелей и блоков под монтаж кабелей (форма 14 а);</w:t>
      </w:r>
    </w:p>
    <w:p w:rsidR="007E4288" w:rsidRPr="006622E0" w:rsidRDefault="007E4288" w:rsidP="007E4288">
      <w:pPr>
        <w:shd w:val="clear" w:color="auto" w:fill="FFFFFF"/>
        <w:tabs>
          <w:tab w:val="left" w:pos="533"/>
        </w:tabs>
        <w:ind w:firstLine="567"/>
        <w:jc w:val="both"/>
      </w:pPr>
      <w:r w:rsidRPr="006622E0">
        <w:t>б)</w:t>
      </w:r>
      <w:r>
        <w:t xml:space="preserve"> </w:t>
      </w:r>
      <w:r w:rsidRPr="006622E0">
        <w:t>протокол осмотра и проверки изоляции кабелей, на барабане перед прокладкой (форма</w:t>
      </w:r>
      <w:r>
        <w:t xml:space="preserve"> </w:t>
      </w:r>
      <w:r w:rsidRPr="006622E0">
        <w:t>15);</w:t>
      </w:r>
    </w:p>
    <w:p w:rsidR="007E4288" w:rsidRPr="006622E0" w:rsidRDefault="007E4288" w:rsidP="007E4288">
      <w:pPr>
        <w:shd w:val="clear" w:color="auto" w:fill="FFFFFF"/>
        <w:tabs>
          <w:tab w:val="left" w:pos="533"/>
        </w:tabs>
        <w:ind w:firstLine="567"/>
        <w:jc w:val="both"/>
      </w:pPr>
      <w:r w:rsidRPr="006622E0">
        <w:t>в)</w:t>
      </w:r>
      <w:r>
        <w:t xml:space="preserve"> </w:t>
      </w:r>
      <w:r w:rsidRPr="006622E0">
        <w:t>протокол прогрева кабелей на барабане перед прокладкой при низких температурах</w:t>
      </w:r>
      <w:r>
        <w:t xml:space="preserve"> </w:t>
      </w:r>
      <w:r w:rsidRPr="006622E0">
        <w:t>(форма 16);</w:t>
      </w:r>
    </w:p>
    <w:p w:rsidR="007E4288" w:rsidRPr="006622E0" w:rsidRDefault="007E4288" w:rsidP="007E4288">
      <w:pPr>
        <w:shd w:val="clear" w:color="auto" w:fill="FFFFFF"/>
        <w:tabs>
          <w:tab w:val="left" w:pos="533"/>
        </w:tabs>
        <w:ind w:firstLine="567"/>
        <w:jc w:val="both"/>
      </w:pPr>
      <w:r w:rsidRPr="006622E0">
        <w:t>г)</w:t>
      </w:r>
      <w:r>
        <w:t xml:space="preserve"> </w:t>
      </w:r>
      <w:r w:rsidRPr="006622E0">
        <w:t>акт осмотра кабельной канализации в траншее и каналах перед закрытием (форма 17);</w:t>
      </w:r>
    </w:p>
    <w:p w:rsidR="007E4288" w:rsidRPr="006622E0" w:rsidRDefault="007E4288" w:rsidP="007E4288">
      <w:pPr>
        <w:shd w:val="clear" w:color="auto" w:fill="FFFFFF"/>
        <w:tabs>
          <w:tab w:val="left" w:pos="533"/>
        </w:tabs>
        <w:ind w:firstLine="567"/>
        <w:jc w:val="both"/>
      </w:pPr>
      <w:proofErr w:type="spellStart"/>
      <w:r w:rsidRPr="006622E0">
        <w:t>д</w:t>
      </w:r>
      <w:proofErr w:type="spellEnd"/>
      <w:r w:rsidRPr="006622E0">
        <w:t>)</w:t>
      </w:r>
      <w:r>
        <w:t xml:space="preserve"> </w:t>
      </w:r>
      <w:r w:rsidRPr="006622E0">
        <w:t>журнал прокладки кабелей (форма 18);</w:t>
      </w:r>
    </w:p>
    <w:p w:rsidR="007E4288" w:rsidRPr="006622E0" w:rsidRDefault="007E4288" w:rsidP="007E4288">
      <w:pPr>
        <w:shd w:val="clear" w:color="auto" w:fill="FFFFFF"/>
        <w:tabs>
          <w:tab w:val="left" w:pos="533"/>
        </w:tabs>
        <w:ind w:firstLine="567"/>
        <w:jc w:val="both"/>
      </w:pPr>
      <w:r w:rsidRPr="006622E0">
        <w:t>е)</w:t>
      </w:r>
      <w:r>
        <w:t xml:space="preserve"> </w:t>
      </w:r>
      <w:r w:rsidRPr="006622E0">
        <w:t>журнал разделки кабельных муфт напряжением выше 1000</w:t>
      </w:r>
      <w:proofErr w:type="gramStart"/>
      <w:r w:rsidRPr="006622E0">
        <w:t xml:space="preserve"> В</w:t>
      </w:r>
      <w:proofErr w:type="gramEnd"/>
      <w:r w:rsidRPr="006622E0">
        <w:t xml:space="preserve"> (форма 19).</w:t>
      </w:r>
    </w:p>
    <w:p w:rsidR="007E4288" w:rsidRPr="006622E0" w:rsidRDefault="007E4288" w:rsidP="007E4288">
      <w:pPr>
        <w:numPr>
          <w:ilvl w:val="0"/>
          <w:numId w:val="1"/>
        </w:numPr>
        <w:shd w:val="clear" w:color="auto" w:fill="FFFFFF"/>
        <w:tabs>
          <w:tab w:val="left" w:pos="782"/>
        </w:tabs>
        <w:ind w:firstLine="567"/>
        <w:jc w:val="both"/>
      </w:pPr>
      <w:r w:rsidRPr="006622E0">
        <w:t>Протокол испытаний силового кабеля напряжением выше 1000</w:t>
      </w:r>
      <w:proofErr w:type="gramStart"/>
      <w:r w:rsidRPr="006622E0">
        <w:t xml:space="preserve"> В</w:t>
      </w:r>
      <w:proofErr w:type="gramEnd"/>
      <w:r w:rsidRPr="006622E0">
        <w:t xml:space="preserve"> представляется только в случае отсутствия протокола заводских испытаний (или его копии). Испытание выполняется заказчиком в соответствии с требованием п. 1.8.40 ПУЭ-7.</w:t>
      </w:r>
    </w:p>
    <w:p w:rsidR="007E4288" w:rsidRPr="006622E0" w:rsidRDefault="007E4288" w:rsidP="007E4288">
      <w:pPr>
        <w:numPr>
          <w:ilvl w:val="0"/>
          <w:numId w:val="1"/>
        </w:numPr>
        <w:shd w:val="clear" w:color="auto" w:fill="FFFFFF"/>
        <w:tabs>
          <w:tab w:val="left" w:pos="782"/>
        </w:tabs>
        <w:ind w:firstLine="567"/>
        <w:jc w:val="both"/>
      </w:pPr>
      <w:r w:rsidRPr="006622E0">
        <w:t>К форме 17 строительная организация (генеральный подрядчик) представляет приложение-схему привязки наружных кабельных трасс на местности с указанием горизонтальных и вертикальных отметок.</w:t>
      </w:r>
    </w:p>
    <w:p w:rsidR="007E4288" w:rsidRDefault="007E4288" w:rsidP="007E4288">
      <w:pPr>
        <w:shd w:val="clear" w:color="auto" w:fill="FFFFFF"/>
        <w:jc w:val="right"/>
      </w:pPr>
    </w:p>
    <w:p w:rsidR="007E4288" w:rsidRDefault="007E4288" w:rsidP="007E4288">
      <w:pPr>
        <w:shd w:val="clear" w:color="auto" w:fill="FFFFFF"/>
        <w:jc w:val="right"/>
      </w:pPr>
      <w:r w:rsidRPr="006622E0">
        <w:t>Форма 14 а</w:t>
      </w:r>
    </w:p>
    <w:p w:rsidR="007E4288" w:rsidRPr="006622E0" w:rsidRDefault="007E4288" w:rsidP="007E4288">
      <w:pPr>
        <w:shd w:val="clear" w:color="auto" w:fill="FFFFFF"/>
        <w:jc w:val="right"/>
      </w:pPr>
    </w:p>
    <w:tbl>
      <w:tblPr>
        <w:tblStyle w:val="a5"/>
        <w:tblW w:w="4990" w:type="pct"/>
        <w:tblBorders>
          <w:top w:val="none" w:sz="0" w:space="0" w:color="auto"/>
          <w:left w:val="none" w:sz="0" w:space="0" w:color="auto"/>
          <w:bottom w:val="none" w:sz="0" w:space="0" w:color="auto"/>
          <w:right w:val="none" w:sz="0" w:space="0" w:color="auto"/>
          <w:insideV w:val="none" w:sz="0" w:space="0" w:color="auto"/>
        </w:tblBorders>
        <w:tblLook w:val="01E0"/>
      </w:tblPr>
      <w:tblGrid>
        <w:gridCol w:w="3855"/>
        <w:gridCol w:w="608"/>
        <w:gridCol w:w="290"/>
        <w:gridCol w:w="2522"/>
        <w:gridCol w:w="336"/>
        <w:gridCol w:w="155"/>
        <w:gridCol w:w="432"/>
        <w:gridCol w:w="749"/>
        <w:gridCol w:w="84"/>
        <w:gridCol w:w="437"/>
        <w:gridCol w:w="84"/>
      </w:tblGrid>
      <w:tr w:rsidR="007E4288" w:rsidTr="00910EE8">
        <w:tc>
          <w:tcPr>
            <w:tcW w:w="2018" w:type="pct"/>
            <w:tcBorders>
              <w:top w:val="nil"/>
              <w:bottom w:val="nil"/>
            </w:tcBorders>
          </w:tcPr>
          <w:p w:rsidR="007E4288" w:rsidRDefault="007E4288" w:rsidP="00910EE8">
            <w:pPr>
              <w:tabs>
                <w:tab w:val="left" w:leader="underscore" w:pos="8505"/>
              </w:tabs>
              <w:rPr>
                <w:u w:val="single"/>
                <w:lang w:val="en-US"/>
              </w:rPr>
            </w:pPr>
            <w:r w:rsidRPr="00BC7428">
              <w:rPr>
                <w:u w:val="single"/>
              </w:rPr>
              <w:t>Ассоциация «</w:t>
            </w:r>
            <w:proofErr w:type="spellStart"/>
            <w:r w:rsidRPr="00BC7428">
              <w:rPr>
                <w:u w:val="single"/>
              </w:rPr>
              <w:t>Росэлектромонтаж</w:t>
            </w:r>
            <w:proofErr w:type="spellEnd"/>
            <w:r w:rsidRPr="00BC7428">
              <w:rPr>
                <w:u w:val="single"/>
              </w:rPr>
              <w:t>»&lt;*&gt;</w:t>
            </w:r>
          </w:p>
        </w:tc>
        <w:tc>
          <w:tcPr>
            <w:tcW w:w="2982" w:type="pct"/>
            <w:gridSpan w:val="10"/>
            <w:tcBorders>
              <w:top w:val="nil"/>
            </w:tcBorders>
          </w:tcPr>
          <w:p w:rsidR="007E4288" w:rsidRDefault="007E4288" w:rsidP="00910EE8">
            <w:pPr>
              <w:tabs>
                <w:tab w:val="left" w:leader="underscore" w:pos="8505"/>
              </w:tabs>
              <w:rPr>
                <w:u w:val="single"/>
                <w:lang w:val="en-US"/>
              </w:rPr>
            </w:pPr>
          </w:p>
        </w:tc>
      </w:tr>
      <w:tr w:rsidR="007E4288" w:rsidTr="00910EE8">
        <w:tc>
          <w:tcPr>
            <w:tcW w:w="2018" w:type="pct"/>
            <w:tcBorders>
              <w:top w:val="nil"/>
              <w:bottom w:val="nil"/>
            </w:tcBorders>
          </w:tcPr>
          <w:p w:rsidR="007E4288" w:rsidRPr="00BC7428" w:rsidRDefault="007E4288" w:rsidP="00910EE8">
            <w:pPr>
              <w:tabs>
                <w:tab w:val="left" w:leader="underscore" w:pos="8505"/>
              </w:tabs>
              <w:rPr>
                <w:u w:val="single"/>
              </w:rPr>
            </w:pPr>
          </w:p>
        </w:tc>
        <w:tc>
          <w:tcPr>
            <w:tcW w:w="2982" w:type="pct"/>
            <w:gridSpan w:val="10"/>
            <w:tcBorders>
              <w:bottom w:val="nil"/>
            </w:tcBorders>
          </w:tcPr>
          <w:p w:rsidR="007E4288" w:rsidRDefault="007E4288" w:rsidP="00910EE8">
            <w:pPr>
              <w:tabs>
                <w:tab w:val="left" w:leader="underscore" w:pos="8505"/>
              </w:tabs>
              <w:jc w:val="center"/>
              <w:rPr>
                <w:u w:val="single"/>
                <w:lang w:val="en-US"/>
              </w:rPr>
            </w:pPr>
            <w:r w:rsidRPr="006622E0">
              <w:t>(город)</w:t>
            </w:r>
          </w:p>
        </w:tc>
      </w:tr>
      <w:tr w:rsidR="007E4288" w:rsidTr="00910EE8">
        <w:tc>
          <w:tcPr>
            <w:tcW w:w="5000" w:type="pct"/>
            <w:gridSpan w:val="11"/>
            <w:tcBorders>
              <w:top w:val="nil"/>
              <w:bottom w:val="nil"/>
            </w:tcBorders>
          </w:tcPr>
          <w:p w:rsidR="007E4288" w:rsidRPr="00BC7428" w:rsidRDefault="007E4288" w:rsidP="00910EE8">
            <w:pPr>
              <w:tabs>
                <w:tab w:val="left" w:leader="underscore" w:pos="8505"/>
              </w:tabs>
              <w:jc w:val="center"/>
              <w:rPr>
                <w:sz w:val="10"/>
                <w:szCs w:val="10"/>
                <w:u w:val="single"/>
                <w:lang w:val="en-US"/>
              </w:rPr>
            </w:pPr>
          </w:p>
        </w:tc>
      </w:tr>
      <w:tr w:rsidR="007E4288" w:rsidTr="00910EE8">
        <w:tc>
          <w:tcPr>
            <w:tcW w:w="2336" w:type="pct"/>
            <w:gridSpan w:val="2"/>
            <w:vAlign w:val="center"/>
          </w:tcPr>
          <w:p w:rsidR="007E4288" w:rsidRDefault="007E4288" w:rsidP="00910EE8">
            <w:pPr>
              <w:tabs>
                <w:tab w:val="left" w:leader="underscore" w:pos="8505"/>
              </w:tabs>
              <w:jc w:val="center"/>
              <w:rPr>
                <w:lang w:val="en-US"/>
              </w:rPr>
            </w:pPr>
            <w:r w:rsidRPr="006622E0">
              <w:t>(Электромонтажная организация)</w:t>
            </w:r>
          </w:p>
          <w:p w:rsidR="007E4288" w:rsidRPr="003B600C" w:rsidRDefault="007E4288" w:rsidP="00910EE8">
            <w:pPr>
              <w:tabs>
                <w:tab w:val="left" w:leader="underscore" w:pos="8505"/>
              </w:tabs>
              <w:jc w:val="center"/>
              <w:rPr>
                <w:u w:val="single"/>
                <w:lang w:val="en-US"/>
              </w:rPr>
            </w:pPr>
          </w:p>
        </w:tc>
        <w:tc>
          <w:tcPr>
            <w:tcW w:w="152" w:type="pct"/>
            <w:tcBorders>
              <w:top w:val="nil"/>
              <w:bottom w:val="nil"/>
            </w:tcBorders>
            <w:vAlign w:val="center"/>
          </w:tcPr>
          <w:p w:rsidR="007E4288" w:rsidRDefault="007E4288" w:rsidP="00910EE8">
            <w:pPr>
              <w:tabs>
                <w:tab w:val="left" w:leader="underscore" w:pos="8505"/>
              </w:tabs>
              <w:jc w:val="center"/>
              <w:rPr>
                <w:u w:val="single"/>
                <w:lang w:val="en-US"/>
              </w:rPr>
            </w:pPr>
          </w:p>
        </w:tc>
        <w:tc>
          <w:tcPr>
            <w:tcW w:w="2512" w:type="pct"/>
            <w:gridSpan w:val="8"/>
            <w:vAlign w:val="center"/>
          </w:tcPr>
          <w:p w:rsidR="007E4288" w:rsidRDefault="007E4288" w:rsidP="00910EE8">
            <w:pPr>
              <w:tabs>
                <w:tab w:val="left" w:leader="underscore" w:pos="8505"/>
              </w:tabs>
              <w:jc w:val="center"/>
              <w:rPr>
                <w:lang w:val="en-US"/>
              </w:rPr>
            </w:pPr>
            <w:r w:rsidRPr="006622E0">
              <w:t>(заказчик)</w:t>
            </w:r>
          </w:p>
          <w:p w:rsidR="007E4288" w:rsidRPr="003B600C" w:rsidRDefault="007E4288" w:rsidP="00910EE8">
            <w:pPr>
              <w:tabs>
                <w:tab w:val="left" w:leader="underscore" w:pos="8505"/>
              </w:tabs>
              <w:jc w:val="center"/>
              <w:rPr>
                <w:u w:val="single"/>
                <w:lang w:val="en-US"/>
              </w:rPr>
            </w:pPr>
          </w:p>
        </w:tc>
      </w:tr>
      <w:tr w:rsidR="007E4288" w:rsidTr="00910EE8">
        <w:trPr>
          <w:trHeight w:val="334"/>
        </w:trPr>
        <w:tc>
          <w:tcPr>
            <w:tcW w:w="2336" w:type="pct"/>
            <w:gridSpan w:val="2"/>
            <w:tcBorders>
              <w:bottom w:val="nil"/>
            </w:tcBorders>
          </w:tcPr>
          <w:p w:rsidR="007E4288" w:rsidRPr="000A59AA" w:rsidRDefault="007E4288" w:rsidP="00910EE8">
            <w:pPr>
              <w:tabs>
                <w:tab w:val="left" w:leader="underscore" w:pos="8505"/>
              </w:tabs>
              <w:jc w:val="center"/>
              <w:rPr>
                <w:lang w:val="en-US"/>
              </w:rPr>
            </w:pPr>
            <w:r w:rsidRPr="006622E0">
              <w:t>(Подразделение)</w:t>
            </w:r>
          </w:p>
        </w:tc>
        <w:tc>
          <w:tcPr>
            <w:tcW w:w="152" w:type="pct"/>
            <w:tcBorders>
              <w:top w:val="nil"/>
              <w:bottom w:val="nil"/>
            </w:tcBorders>
            <w:vAlign w:val="center"/>
          </w:tcPr>
          <w:p w:rsidR="007E4288" w:rsidRDefault="007E4288" w:rsidP="00910EE8">
            <w:pPr>
              <w:tabs>
                <w:tab w:val="left" w:leader="underscore" w:pos="8505"/>
              </w:tabs>
              <w:jc w:val="center"/>
              <w:rPr>
                <w:u w:val="single"/>
                <w:lang w:val="en-US"/>
              </w:rPr>
            </w:pPr>
          </w:p>
        </w:tc>
        <w:tc>
          <w:tcPr>
            <w:tcW w:w="2512" w:type="pct"/>
            <w:gridSpan w:val="8"/>
            <w:tcBorders>
              <w:bottom w:val="nil"/>
            </w:tcBorders>
          </w:tcPr>
          <w:p w:rsidR="007E4288" w:rsidRPr="000A59AA" w:rsidRDefault="007E4288" w:rsidP="00910EE8">
            <w:pPr>
              <w:tabs>
                <w:tab w:val="left" w:leader="underscore" w:pos="8505"/>
              </w:tabs>
              <w:jc w:val="center"/>
              <w:rPr>
                <w:lang w:val="en-US"/>
              </w:rPr>
            </w:pPr>
            <w:r w:rsidRPr="006622E0">
              <w:t>(объект)</w:t>
            </w:r>
          </w:p>
        </w:tc>
      </w:tr>
      <w:tr w:rsidR="007E4288" w:rsidTr="00910EE8">
        <w:trPr>
          <w:gridAfter w:val="1"/>
          <w:wAfter w:w="44" w:type="pct"/>
        </w:trPr>
        <w:tc>
          <w:tcPr>
            <w:tcW w:w="2336" w:type="pct"/>
            <w:gridSpan w:val="2"/>
            <w:tcBorders>
              <w:top w:val="nil"/>
            </w:tcBorders>
            <w:vAlign w:val="center"/>
          </w:tcPr>
          <w:p w:rsidR="007E4288" w:rsidRDefault="007E4288" w:rsidP="00910EE8">
            <w:pPr>
              <w:tabs>
                <w:tab w:val="left" w:leader="underscore" w:pos="8505"/>
              </w:tabs>
              <w:jc w:val="center"/>
              <w:rPr>
                <w:u w:val="single"/>
                <w:lang w:val="en-US"/>
              </w:rPr>
            </w:pPr>
          </w:p>
        </w:tc>
        <w:tc>
          <w:tcPr>
            <w:tcW w:w="152" w:type="pct"/>
            <w:tcBorders>
              <w:top w:val="nil"/>
              <w:bottom w:val="nil"/>
            </w:tcBorders>
            <w:vAlign w:val="center"/>
          </w:tcPr>
          <w:p w:rsidR="007E4288" w:rsidRDefault="007E4288" w:rsidP="00910EE8">
            <w:pPr>
              <w:tabs>
                <w:tab w:val="left" w:leader="underscore" w:pos="8505"/>
              </w:tabs>
              <w:jc w:val="center"/>
              <w:rPr>
                <w:u w:val="single"/>
                <w:lang w:val="en-US"/>
              </w:rPr>
            </w:pPr>
          </w:p>
        </w:tc>
        <w:tc>
          <w:tcPr>
            <w:tcW w:w="1577" w:type="pct"/>
            <w:gridSpan w:val="3"/>
            <w:tcBorders>
              <w:top w:val="nil"/>
            </w:tcBorders>
            <w:vAlign w:val="center"/>
          </w:tcPr>
          <w:p w:rsidR="007E4288" w:rsidRDefault="007E4288" w:rsidP="00910EE8">
            <w:pPr>
              <w:tabs>
                <w:tab w:val="left" w:leader="underscore" w:pos="8505"/>
              </w:tabs>
              <w:ind w:right="-82"/>
              <w:jc w:val="center"/>
              <w:rPr>
                <w:u w:val="single"/>
                <w:lang w:val="en-US"/>
              </w:rPr>
            </w:pPr>
          </w:p>
        </w:tc>
        <w:tc>
          <w:tcPr>
            <w:tcW w:w="226" w:type="pct"/>
            <w:tcBorders>
              <w:top w:val="nil"/>
              <w:bottom w:val="nil"/>
            </w:tcBorders>
            <w:vAlign w:val="center"/>
          </w:tcPr>
          <w:p w:rsidR="007E4288" w:rsidRDefault="007E4288" w:rsidP="00910EE8">
            <w:pPr>
              <w:tabs>
                <w:tab w:val="left" w:leader="underscore" w:pos="8505"/>
              </w:tabs>
              <w:ind w:left="-110"/>
              <w:rPr>
                <w:u w:val="single"/>
                <w:lang w:val="en-US"/>
              </w:rPr>
            </w:pPr>
            <w:r w:rsidRPr="006622E0">
              <w:t>20</w:t>
            </w:r>
          </w:p>
        </w:tc>
        <w:tc>
          <w:tcPr>
            <w:tcW w:w="392" w:type="pct"/>
            <w:tcBorders>
              <w:top w:val="nil"/>
            </w:tcBorders>
            <w:vAlign w:val="center"/>
          </w:tcPr>
          <w:p w:rsidR="007E4288" w:rsidRDefault="007E4288" w:rsidP="00910EE8">
            <w:pPr>
              <w:tabs>
                <w:tab w:val="left" w:leader="underscore" w:pos="8505"/>
              </w:tabs>
              <w:jc w:val="center"/>
              <w:rPr>
                <w:u w:val="single"/>
                <w:lang w:val="en-US"/>
              </w:rPr>
            </w:pPr>
          </w:p>
        </w:tc>
        <w:tc>
          <w:tcPr>
            <w:tcW w:w="273" w:type="pct"/>
            <w:gridSpan w:val="2"/>
            <w:tcBorders>
              <w:top w:val="nil"/>
              <w:bottom w:val="nil"/>
            </w:tcBorders>
            <w:vAlign w:val="center"/>
          </w:tcPr>
          <w:p w:rsidR="007E4288" w:rsidRDefault="007E4288" w:rsidP="00910EE8">
            <w:pPr>
              <w:tabs>
                <w:tab w:val="left" w:leader="underscore" w:pos="8505"/>
              </w:tabs>
              <w:ind w:left="-79"/>
              <w:rPr>
                <w:u w:val="single"/>
                <w:lang w:val="en-US"/>
              </w:rPr>
            </w:pPr>
            <w:proofErr w:type="gramStart"/>
            <w:r w:rsidRPr="006622E0">
              <w:t>г</w:t>
            </w:r>
            <w:proofErr w:type="gramEnd"/>
            <w:r w:rsidRPr="006622E0">
              <w:t>.</w:t>
            </w:r>
          </w:p>
        </w:tc>
      </w:tr>
      <w:tr w:rsidR="007E4288" w:rsidTr="00910EE8">
        <w:tc>
          <w:tcPr>
            <w:tcW w:w="2336" w:type="pct"/>
            <w:gridSpan w:val="2"/>
            <w:vAlign w:val="center"/>
          </w:tcPr>
          <w:p w:rsidR="007E4288" w:rsidRPr="006622E0" w:rsidRDefault="007E4288" w:rsidP="00910EE8">
            <w:pPr>
              <w:tabs>
                <w:tab w:val="left" w:leader="underscore" w:pos="8505"/>
              </w:tabs>
              <w:jc w:val="center"/>
            </w:pPr>
            <w:r w:rsidRPr="006622E0">
              <w:t>(участок)</w:t>
            </w:r>
          </w:p>
        </w:tc>
        <w:tc>
          <w:tcPr>
            <w:tcW w:w="152" w:type="pct"/>
            <w:tcBorders>
              <w:top w:val="nil"/>
              <w:bottom w:val="nil"/>
            </w:tcBorders>
            <w:vAlign w:val="center"/>
          </w:tcPr>
          <w:p w:rsidR="007E4288" w:rsidRDefault="007E4288" w:rsidP="00910EE8">
            <w:pPr>
              <w:tabs>
                <w:tab w:val="left" w:leader="underscore" w:pos="8505"/>
              </w:tabs>
              <w:jc w:val="center"/>
              <w:rPr>
                <w:u w:val="single"/>
                <w:lang w:val="en-US"/>
              </w:rPr>
            </w:pPr>
          </w:p>
        </w:tc>
        <w:tc>
          <w:tcPr>
            <w:tcW w:w="1320" w:type="pct"/>
            <w:tcBorders>
              <w:bottom w:val="nil"/>
            </w:tcBorders>
            <w:vAlign w:val="center"/>
          </w:tcPr>
          <w:p w:rsidR="007E4288" w:rsidRDefault="007E4288" w:rsidP="00910EE8">
            <w:pPr>
              <w:tabs>
                <w:tab w:val="left" w:leader="underscore" w:pos="8505"/>
              </w:tabs>
              <w:jc w:val="center"/>
              <w:rPr>
                <w:u w:val="single"/>
                <w:lang w:val="en-US"/>
              </w:rPr>
            </w:pPr>
          </w:p>
        </w:tc>
        <w:tc>
          <w:tcPr>
            <w:tcW w:w="176" w:type="pct"/>
            <w:tcBorders>
              <w:top w:val="nil"/>
              <w:bottom w:val="nil"/>
            </w:tcBorders>
            <w:vAlign w:val="center"/>
          </w:tcPr>
          <w:p w:rsidR="007E4288" w:rsidRDefault="007E4288" w:rsidP="00910EE8">
            <w:pPr>
              <w:tabs>
                <w:tab w:val="left" w:leader="underscore" w:pos="8505"/>
              </w:tabs>
              <w:jc w:val="center"/>
              <w:rPr>
                <w:u w:val="single"/>
                <w:lang w:val="en-US"/>
              </w:rPr>
            </w:pPr>
          </w:p>
        </w:tc>
        <w:tc>
          <w:tcPr>
            <w:tcW w:w="743" w:type="pct"/>
            <w:gridSpan w:val="4"/>
            <w:tcBorders>
              <w:top w:val="nil"/>
              <w:bottom w:val="nil"/>
            </w:tcBorders>
            <w:vAlign w:val="center"/>
          </w:tcPr>
          <w:p w:rsidR="007E4288" w:rsidRDefault="007E4288" w:rsidP="00910EE8">
            <w:pPr>
              <w:tabs>
                <w:tab w:val="left" w:leader="underscore" w:pos="8505"/>
              </w:tabs>
              <w:jc w:val="center"/>
              <w:rPr>
                <w:u w:val="single"/>
                <w:lang w:val="en-US"/>
              </w:rPr>
            </w:pPr>
          </w:p>
        </w:tc>
        <w:tc>
          <w:tcPr>
            <w:tcW w:w="273" w:type="pct"/>
            <w:gridSpan w:val="2"/>
            <w:tcBorders>
              <w:top w:val="nil"/>
              <w:bottom w:val="nil"/>
            </w:tcBorders>
            <w:vAlign w:val="center"/>
          </w:tcPr>
          <w:p w:rsidR="007E4288" w:rsidRDefault="007E4288" w:rsidP="00910EE8">
            <w:pPr>
              <w:tabs>
                <w:tab w:val="left" w:leader="underscore" w:pos="8505"/>
              </w:tabs>
              <w:jc w:val="center"/>
              <w:rPr>
                <w:u w:val="single"/>
                <w:lang w:val="en-US"/>
              </w:rPr>
            </w:pPr>
          </w:p>
        </w:tc>
      </w:tr>
    </w:tbl>
    <w:p w:rsidR="007E4288" w:rsidRDefault="007E4288" w:rsidP="007E4288">
      <w:pPr>
        <w:shd w:val="clear" w:color="auto" w:fill="FFFFFF"/>
        <w:tabs>
          <w:tab w:val="left" w:leader="underscore" w:pos="9739"/>
        </w:tabs>
      </w:pPr>
    </w:p>
    <w:p w:rsidR="007E4288" w:rsidRDefault="007E4288" w:rsidP="007E4288">
      <w:pPr>
        <w:shd w:val="clear" w:color="auto" w:fill="FFFFFF"/>
        <w:jc w:val="center"/>
        <w:rPr>
          <w:bCs/>
        </w:rPr>
      </w:pPr>
      <w:r>
        <w:rPr>
          <w:bCs/>
        </w:rPr>
        <w:t>АКТ ПРИЕМКИ ТРАНШЕЙ, КАНАЛОВ,</w:t>
      </w:r>
    </w:p>
    <w:p w:rsidR="007E4288" w:rsidRDefault="007E4288" w:rsidP="007E4288">
      <w:pPr>
        <w:shd w:val="clear" w:color="auto" w:fill="FFFFFF"/>
        <w:jc w:val="center"/>
        <w:rPr>
          <w:bCs/>
        </w:rPr>
      </w:pPr>
      <w:r w:rsidRPr="006622E0">
        <w:rPr>
          <w:bCs/>
        </w:rPr>
        <w:t>ТУННЕЛЕЙ И БЛОКОВ ПОД МОНТАЖ КАБЕЛЕЙ</w:t>
      </w:r>
    </w:p>
    <w:p w:rsidR="007E4288" w:rsidRPr="006622E0" w:rsidRDefault="007E4288" w:rsidP="007E4288">
      <w:pPr>
        <w:shd w:val="clear" w:color="auto" w:fill="FFFFFF"/>
        <w:jc w:val="center"/>
      </w:pPr>
    </w:p>
    <w:p w:rsidR="007E4288" w:rsidRPr="006622E0" w:rsidRDefault="007E4288" w:rsidP="007E4288">
      <w:pPr>
        <w:shd w:val="clear" w:color="auto" w:fill="FFFFFF"/>
        <w:tabs>
          <w:tab w:val="left" w:leader="underscore" w:pos="9739"/>
        </w:tabs>
        <w:ind w:firstLine="567"/>
        <w:jc w:val="both"/>
      </w:pPr>
      <w:r w:rsidRPr="006622E0">
        <w:t>Комиссия в составе:</w:t>
      </w:r>
    </w:p>
    <w:p w:rsidR="007E4288" w:rsidRPr="006622E0" w:rsidRDefault="007E4288" w:rsidP="007E4288">
      <w:pPr>
        <w:shd w:val="clear" w:color="auto" w:fill="FFFFFF"/>
        <w:tabs>
          <w:tab w:val="left" w:leader="underscore" w:pos="9739"/>
        </w:tabs>
      </w:pPr>
      <w:r w:rsidRPr="006622E0">
        <w:t xml:space="preserve">представителя </w:t>
      </w:r>
      <w:proofErr w:type="gramStart"/>
      <w:r w:rsidRPr="006622E0">
        <w:t>электромонтажной</w:t>
      </w:r>
      <w:proofErr w:type="gramEnd"/>
    </w:p>
    <w:p w:rsidR="007E4288" w:rsidRDefault="007E4288" w:rsidP="007E4288">
      <w:pPr>
        <w:shd w:val="clear" w:color="auto" w:fill="FFFFFF"/>
        <w:tabs>
          <w:tab w:val="left" w:leader="underscore" w:pos="8505"/>
        </w:tabs>
      </w:pPr>
      <w:r w:rsidRPr="006622E0">
        <w:t>организации</w:t>
      </w:r>
      <w:r w:rsidRPr="006622E0">
        <w:tab/>
      </w:r>
    </w:p>
    <w:p w:rsidR="007E4288" w:rsidRPr="006622E0" w:rsidRDefault="007E4288" w:rsidP="007E4288">
      <w:pPr>
        <w:shd w:val="clear" w:color="auto" w:fill="FFFFFF"/>
        <w:tabs>
          <w:tab w:val="left" w:leader="underscore" w:pos="8505"/>
        </w:tabs>
      </w:pPr>
      <w:r>
        <w:tab/>
      </w:r>
    </w:p>
    <w:p w:rsidR="007E4288" w:rsidRPr="006622E0" w:rsidRDefault="007E4288" w:rsidP="007E4288">
      <w:pPr>
        <w:shd w:val="clear" w:color="auto" w:fill="FFFFFF"/>
        <w:tabs>
          <w:tab w:val="left" w:leader="underscore" w:pos="8505"/>
        </w:tabs>
        <w:jc w:val="center"/>
      </w:pPr>
      <w:r w:rsidRPr="006622E0">
        <w:t>(должность, фамилия, и., о.)</w:t>
      </w:r>
    </w:p>
    <w:p w:rsidR="007E4288" w:rsidRDefault="007E4288" w:rsidP="007E4288">
      <w:pPr>
        <w:shd w:val="clear" w:color="auto" w:fill="FFFFFF"/>
        <w:tabs>
          <w:tab w:val="left" w:leader="underscore" w:pos="8505"/>
        </w:tabs>
      </w:pPr>
      <w:r w:rsidRPr="006622E0">
        <w:t>представителя заказчика/эксплуатирующей организации</w:t>
      </w:r>
      <w:r w:rsidRPr="006622E0">
        <w:tab/>
      </w:r>
    </w:p>
    <w:p w:rsidR="007E4288" w:rsidRPr="006622E0" w:rsidRDefault="007E4288" w:rsidP="007E4288">
      <w:pPr>
        <w:shd w:val="clear" w:color="auto" w:fill="FFFFFF"/>
        <w:tabs>
          <w:tab w:val="left" w:leader="underscore" w:pos="8505"/>
        </w:tabs>
      </w:pPr>
      <w:r>
        <w:tab/>
      </w:r>
    </w:p>
    <w:p w:rsidR="007E4288" w:rsidRPr="006622E0" w:rsidRDefault="007E4288" w:rsidP="007E4288">
      <w:pPr>
        <w:shd w:val="clear" w:color="auto" w:fill="FFFFFF"/>
        <w:tabs>
          <w:tab w:val="left" w:leader="underscore" w:pos="8505"/>
        </w:tabs>
        <w:jc w:val="center"/>
      </w:pPr>
      <w:r w:rsidRPr="006622E0">
        <w:t>(должность, фамилия, и., о.)</w:t>
      </w:r>
    </w:p>
    <w:p w:rsidR="007E4288" w:rsidRDefault="007E4288" w:rsidP="007E4288">
      <w:pPr>
        <w:shd w:val="clear" w:color="auto" w:fill="FFFFFF"/>
        <w:tabs>
          <w:tab w:val="left" w:leader="underscore" w:pos="8505"/>
        </w:tabs>
      </w:pPr>
      <w:r w:rsidRPr="006622E0">
        <w:t>представителя генподрядной организации</w:t>
      </w:r>
      <w:r w:rsidRPr="006622E0">
        <w:tab/>
      </w:r>
    </w:p>
    <w:p w:rsidR="007E4288" w:rsidRPr="006622E0" w:rsidRDefault="007E4288" w:rsidP="007E4288">
      <w:pPr>
        <w:shd w:val="clear" w:color="auto" w:fill="FFFFFF"/>
        <w:tabs>
          <w:tab w:val="left" w:leader="underscore" w:pos="8505"/>
        </w:tabs>
      </w:pPr>
      <w:r>
        <w:tab/>
      </w:r>
    </w:p>
    <w:p w:rsidR="007E4288" w:rsidRPr="006622E0" w:rsidRDefault="007E4288" w:rsidP="007E4288">
      <w:pPr>
        <w:shd w:val="clear" w:color="auto" w:fill="FFFFFF"/>
        <w:tabs>
          <w:tab w:val="left" w:leader="underscore" w:pos="8505"/>
          <w:tab w:val="left" w:leader="underscore" w:pos="9691"/>
        </w:tabs>
        <w:jc w:val="center"/>
      </w:pPr>
      <w:r w:rsidRPr="006622E0">
        <w:t>(должность, фамилия, и., о.)</w:t>
      </w:r>
    </w:p>
    <w:p w:rsidR="007E4288" w:rsidRPr="006622E0" w:rsidRDefault="007E4288" w:rsidP="007E4288">
      <w:pPr>
        <w:shd w:val="clear" w:color="auto" w:fill="FFFFFF"/>
        <w:tabs>
          <w:tab w:val="left" w:leader="underscore" w:pos="8505"/>
          <w:tab w:val="left" w:leader="underscore" w:pos="9691"/>
        </w:tabs>
      </w:pPr>
      <w:r w:rsidRPr="006622E0">
        <w:t>произвела осмотр и проверку</w:t>
      </w:r>
    </w:p>
    <w:p w:rsidR="007E4288" w:rsidRDefault="007E4288" w:rsidP="007E4288">
      <w:pPr>
        <w:shd w:val="clear" w:color="auto" w:fill="FFFFFF"/>
        <w:tabs>
          <w:tab w:val="left" w:leader="underscore" w:pos="8505"/>
          <w:tab w:val="left" w:leader="underscore" w:pos="9691"/>
        </w:tabs>
        <w:rPr>
          <w:bCs/>
        </w:rPr>
      </w:pPr>
      <w:r w:rsidRPr="006622E0">
        <w:t>выполненных</w:t>
      </w:r>
      <w:r w:rsidRPr="006622E0">
        <w:rPr>
          <w:bCs/>
        </w:rPr>
        <w:tab/>
      </w:r>
    </w:p>
    <w:p w:rsidR="007E4288" w:rsidRPr="006622E0" w:rsidRDefault="007E4288" w:rsidP="007E4288">
      <w:pPr>
        <w:shd w:val="clear" w:color="auto" w:fill="FFFFFF"/>
        <w:tabs>
          <w:tab w:val="left" w:leader="underscore" w:pos="8505"/>
          <w:tab w:val="left" w:leader="underscore" w:pos="9691"/>
        </w:tabs>
      </w:pPr>
      <w:r>
        <w:rPr>
          <w:bCs/>
        </w:rPr>
        <w:tab/>
      </w:r>
    </w:p>
    <w:p w:rsidR="007E4288" w:rsidRPr="006622E0" w:rsidRDefault="007E4288" w:rsidP="007E4288">
      <w:pPr>
        <w:shd w:val="clear" w:color="auto" w:fill="FFFFFF"/>
        <w:tabs>
          <w:tab w:val="left" w:leader="underscore" w:pos="8505"/>
        </w:tabs>
        <w:jc w:val="center"/>
      </w:pPr>
      <w:r w:rsidRPr="006622E0">
        <w:t>(наименование генподрядной организации)</w:t>
      </w:r>
    </w:p>
    <w:p w:rsidR="007E4288" w:rsidRPr="006622E0" w:rsidRDefault="007E4288" w:rsidP="007E4288">
      <w:pPr>
        <w:shd w:val="clear" w:color="auto" w:fill="FFFFFF"/>
        <w:tabs>
          <w:tab w:val="left" w:leader="underscore" w:pos="8505"/>
        </w:tabs>
      </w:pPr>
      <w:r w:rsidRPr="006622E0">
        <w:t>сооружений для прокладки кабелей.</w:t>
      </w:r>
    </w:p>
    <w:p w:rsidR="007E4288" w:rsidRPr="006622E0" w:rsidRDefault="007E4288" w:rsidP="007E4288">
      <w:pPr>
        <w:shd w:val="clear" w:color="auto" w:fill="FFFFFF"/>
        <w:tabs>
          <w:tab w:val="left" w:pos="638"/>
          <w:tab w:val="left" w:leader="underscore" w:pos="8505"/>
        </w:tabs>
        <w:ind w:firstLine="567"/>
        <w:jc w:val="both"/>
      </w:pPr>
      <w:r w:rsidRPr="006622E0">
        <w:t>1.</w:t>
      </w:r>
      <w:r>
        <w:t xml:space="preserve"> </w:t>
      </w:r>
      <w:r w:rsidRPr="006622E0">
        <w:t>К сдаче-приемке предъявлены следующие объекты:</w:t>
      </w:r>
    </w:p>
    <w:p w:rsidR="007E4288" w:rsidRPr="001D5802" w:rsidRDefault="007E4288" w:rsidP="007E4288">
      <w:pPr>
        <w:shd w:val="clear" w:color="auto" w:fill="FFFFFF"/>
        <w:tabs>
          <w:tab w:val="left" w:pos="8505"/>
        </w:tabs>
        <w:rPr>
          <w:u w:val="single"/>
        </w:rPr>
      </w:pPr>
      <w:r w:rsidRPr="001D5802">
        <w:rPr>
          <w:bCs/>
          <w:u w:val="single"/>
        </w:rPr>
        <w:tab/>
      </w:r>
    </w:p>
    <w:p w:rsidR="007E4288" w:rsidRPr="006622E0" w:rsidRDefault="007E4288" w:rsidP="007E4288">
      <w:pPr>
        <w:shd w:val="clear" w:color="auto" w:fill="FFFFFF"/>
        <w:tabs>
          <w:tab w:val="left" w:leader="underscore" w:pos="8505"/>
        </w:tabs>
        <w:jc w:val="center"/>
      </w:pPr>
      <w:r w:rsidRPr="006622E0">
        <w:t>(траншеи, каналы, туннели, блоки кабельной канализации)</w:t>
      </w:r>
    </w:p>
    <w:p w:rsidR="007E4288" w:rsidRPr="006622E0" w:rsidRDefault="007E4288" w:rsidP="007E4288">
      <w:pPr>
        <w:shd w:val="clear" w:color="auto" w:fill="FFFFFF"/>
        <w:tabs>
          <w:tab w:val="left" w:pos="638"/>
          <w:tab w:val="left" w:leader="underscore" w:pos="8505"/>
        </w:tabs>
        <w:ind w:firstLine="567"/>
        <w:jc w:val="both"/>
      </w:pPr>
      <w:r w:rsidRPr="006622E0">
        <w:t>2.</w:t>
      </w:r>
      <w:r>
        <w:t xml:space="preserve"> </w:t>
      </w:r>
      <w:r w:rsidRPr="006622E0">
        <w:t>Сооружения выполнены в соответствии с проектом, разработанным</w:t>
      </w:r>
      <w:r w:rsidRPr="006622E0">
        <w:rPr>
          <w:bCs/>
        </w:rPr>
        <w:tab/>
      </w:r>
    </w:p>
    <w:p w:rsidR="007E4288" w:rsidRDefault="007E4288" w:rsidP="007E4288">
      <w:pPr>
        <w:shd w:val="clear" w:color="auto" w:fill="FFFFFF"/>
        <w:tabs>
          <w:tab w:val="left" w:leader="underscore" w:pos="8505"/>
        </w:tabs>
      </w:pPr>
      <w:r>
        <w:tab/>
      </w:r>
    </w:p>
    <w:p w:rsidR="007E4288" w:rsidRDefault="007E4288" w:rsidP="007E4288">
      <w:pPr>
        <w:shd w:val="clear" w:color="auto" w:fill="FFFFFF"/>
        <w:tabs>
          <w:tab w:val="left" w:leader="underscore" w:pos="8505"/>
        </w:tabs>
        <w:jc w:val="center"/>
      </w:pPr>
      <w:proofErr w:type="gramStart"/>
      <w:r w:rsidRPr="006622E0">
        <w:t>(наименование организации, № чертежей</w:t>
      </w:r>
      <w:proofErr w:type="gramEnd"/>
    </w:p>
    <w:p w:rsidR="007E4288" w:rsidRPr="006622E0" w:rsidRDefault="007E4288" w:rsidP="007E4288">
      <w:pPr>
        <w:shd w:val="clear" w:color="auto" w:fill="FFFFFF"/>
        <w:tabs>
          <w:tab w:val="left" w:leader="underscore" w:pos="8505"/>
        </w:tabs>
      </w:pPr>
      <w:r>
        <w:lastRenderedPageBreak/>
        <w:tab/>
      </w:r>
    </w:p>
    <w:p w:rsidR="007E4288" w:rsidRPr="006622E0" w:rsidRDefault="007E4288" w:rsidP="007E4288">
      <w:pPr>
        <w:shd w:val="clear" w:color="auto" w:fill="FFFFFF"/>
        <w:tabs>
          <w:tab w:val="left" w:leader="underscore" w:pos="8505"/>
        </w:tabs>
        <w:jc w:val="center"/>
      </w:pPr>
      <w:r w:rsidRPr="006622E0">
        <w:t>рабочей документации)</w:t>
      </w:r>
    </w:p>
    <w:p w:rsidR="007E4288" w:rsidRPr="006622E0" w:rsidRDefault="007E4288" w:rsidP="007E4288">
      <w:pPr>
        <w:shd w:val="clear" w:color="auto" w:fill="FFFFFF"/>
        <w:tabs>
          <w:tab w:val="left" w:pos="638"/>
          <w:tab w:val="left" w:leader="underscore" w:pos="8505"/>
        </w:tabs>
        <w:ind w:firstLine="567"/>
        <w:jc w:val="both"/>
      </w:pPr>
      <w:r w:rsidRPr="006622E0">
        <w:t>3.</w:t>
      </w:r>
      <w:r>
        <w:t xml:space="preserve"> </w:t>
      </w:r>
      <w:r w:rsidRPr="006622E0">
        <w:t>Отступления от проекта</w:t>
      </w:r>
      <w:r w:rsidRPr="006622E0">
        <w:tab/>
      </w:r>
    </w:p>
    <w:p w:rsidR="007E4288" w:rsidRPr="006622E0" w:rsidRDefault="007E4288" w:rsidP="007E4288">
      <w:pPr>
        <w:shd w:val="clear" w:color="auto" w:fill="FFFFFF"/>
        <w:tabs>
          <w:tab w:val="left" w:leader="underscore" w:pos="8505"/>
        </w:tabs>
        <w:ind w:left="2835"/>
        <w:jc w:val="center"/>
      </w:pPr>
      <w:r w:rsidRPr="006622E0">
        <w:t>(перечислить)</w:t>
      </w:r>
    </w:p>
    <w:p w:rsidR="007E4288" w:rsidRPr="006622E0" w:rsidRDefault="007E4288" w:rsidP="007E4288">
      <w:pPr>
        <w:shd w:val="clear" w:color="auto" w:fill="FFFFFF"/>
        <w:tabs>
          <w:tab w:val="left" w:leader="underscore" w:pos="8505"/>
        </w:tabs>
      </w:pPr>
      <w:r w:rsidRPr="006622E0">
        <w:rPr>
          <w:bCs/>
        </w:rPr>
        <w:tab/>
      </w:r>
    </w:p>
    <w:p w:rsidR="007E4288" w:rsidRPr="006622E0" w:rsidRDefault="007E4288" w:rsidP="007E4288">
      <w:pPr>
        <w:shd w:val="clear" w:color="auto" w:fill="FFFFFF"/>
        <w:jc w:val="both"/>
      </w:pPr>
      <w:r w:rsidRPr="006622E0">
        <w:t>согласованы</w:t>
      </w:r>
    </w:p>
    <w:p w:rsidR="007E4288" w:rsidRPr="00157390" w:rsidRDefault="007E4288" w:rsidP="007E4288">
      <w:pPr>
        <w:shd w:val="clear" w:color="auto" w:fill="FFFFFF"/>
        <w:tabs>
          <w:tab w:val="left" w:pos="8505"/>
        </w:tabs>
        <w:rPr>
          <w:u w:val="single"/>
        </w:rPr>
      </w:pPr>
      <w:r w:rsidRPr="00157390">
        <w:rPr>
          <w:u w:val="single"/>
        </w:rPr>
        <w:tab/>
      </w:r>
    </w:p>
    <w:p w:rsidR="007E4288" w:rsidRPr="006622E0" w:rsidRDefault="007E4288" w:rsidP="007E4288">
      <w:pPr>
        <w:shd w:val="clear" w:color="auto" w:fill="FFFFFF"/>
        <w:jc w:val="center"/>
      </w:pPr>
      <w:r w:rsidRPr="006622E0">
        <w:t>(наименование проектной организации)</w:t>
      </w:r>
    </w:p>
    <w:p w:rsidR="007E4288" w:rsidRPr="006622E0" w:rsidRDefault="007E4288" w:rsidP="007E4288">
      <w:pPr>
        <w:shd w:val="clear" w:color="auto" w:fill="FFFFFF"/>
      </w:pPr>
    </w:p>
    <w:p w:rsidR="007E4288" w:rsidRPr="006622E0" w:rsidRDefault="007E4288" w:rsidP="007E4288">
      <w:pPr>
        <w:shd w:val="clear" w:color="auto" w:fill="FFFFFF"/>
        <w:tabs>
          <w:tab w:val="left" w:pos="523"/>
          <w:tab w:val="left" w:leader="underscore" w:pos="8505"/>
        </w:tabs>
        <w:ind w:firstLine="567"/>
        <w:jc w:val="both"/>
      </w:pPr>
      <w:r w:rsidRPr="006622E0">
        <w:t>4.</w:t>
      </w:r>
      <w:r>
        <w:t xml:space="preserve"> </w:t>
      </w:r>
      <w:r w:rsidRPr="006622E0">
        <w:t>Разбивка трассы траншеи (каналов, туннелей)</w:t>
      </w:r>
      <w:r w:rsidRPr="006622E0">
        <w:tab/>
      </w:r>
    </w:p>
    <w:p w:rsidR="007E4288" w:rsidRPr="006622E0" w:rsidRDefault="007E4288" w:rsidP="007E4288">
      <w:pPr>
        <w:shd w:val="clear" w:color="auto" w:fill="FFFFFF"/>
        <w:ind w:left="4678"/>
        <w:jc w:val="center"/>
      </w:pPr>
      <w:r w:rsidRPr="006622E0">
        <w:t>(выполнена, не выполнена)</w:t>
      </w:r>
    </w:p>
    <w:p w:rsidR="007E4288" w:rsidRPr="006622E0" w:rsidRDefault="007E4288" w:rsidP="007E4288">
      <w:pPr>
        <w:shd w:val="clear" w:color="auto" w:fill="FFFFFF"/>
      </w:pPr>
      <w:proofErr w:type="gramStart"/>
      <w:r w:rsidRPr="006622E0">
        <w:t>согласно проекта</w:t>
      </w:r>
      <w:proofErr w:type="gramEnd"/>
      <w:r w:rsidRPr="006622E0">
        <w:t>.</w:t>
      </w:r>
    </w:p>
    <w:p w:rsidR="007E4288" w:rsidRDefault="007E4288" w:rsidP="007E4288">
      <w:pPr>
        <w:shd w:val="clear" w:color="auto" w:fill="FFFFFF"/>
        <w:tabs>
          <w:tab w:val="left" w:pos="523"/>
          <w:tab w:val="left" w:leader="underscore" w:pos="2410"/>
          <w:tab w:val="left" w:pos="5529"/>
        </w:tabs>
        <w:ind w:firstLine="567"/>
        <w:jc w:val="both"/>
      </w:pPr>
      <w:r w:rsidRPr="006622E0">
        <w:t>5.</w:t>
      </w:r>
      <w:r>
        <w:t xml:space="preserve"> </w:t>
      </w:r>
      <w:r w:rsidRPr="006622E0">
        <w:t>Ширина и глубина траншеи соответствует требованиям проекта и ПУЭ, постель</w:t>
      </w:r>
      <w:r>
        <w:t xml:space="preserve"> </w:t>
      </w:r>
      <w:r w:rsidRPr="006622E0">
        <w:t xml:space="preserve">выполнена </w:t>
      </w:r>
      <w:proofErr w:type="gramStart"/>
      <w:r w:rsidRPr="006622E0">
        <w:t>из</w:t>
      </w:r>
      <w:proofErr w:type="gramEnd"/>
      <w:r w:rsidRPr="006622E0">
        <w:rPr>
          <w:bCs/>
        </w:rPr>
        <w:tab/>
      </w:r>
      <w:proofErr w:type="gramStart"/>
      <w:r w:rsidRPr="006622E0">
        <w:t>толщиной</w:t>
      </w:r>
      <w:proofErr w:type="gramEnd"/>
      <w:r w:rsidRPr="006622E0">
        <w:t xml:space="preserve"> слоя</w:t>
      </w:r>
      <w:r w:rsidRPr="00347521">
        <w:rPr>
          <w:u w:val="single"/>
        </w:rPr>
        <w:tab/>
      </w:r>
      <w:r w:rsidRPr="006622E0">
        <w:t xml:space="preserve">мм, пересечение дорог выполнено </w:t>
      </w:r>
    </w:p>
    <w:p w:rsidR="007E4288" w:rsidRPr="006622E0" w:rsidRDefault="007E4288" w:rsidP="007E4288">
      <w:pPr>
        <w:shd w:val="clear" w:color="auto" w:fill="FFFFFF"/>
        <w:tabs>
          <w:tab w:val="left" w:pos="523"/>
          <w:tab w:val="left" w:leader="underscore" w:pos="8147"/>
        </w:tabs>
        <w:jc w:val="both"/>
      </w:pPr>
      <w:r w:rsidRPr="006622E0">
        <w:t>в</w:t>
      </w:r>
      <w:r>
        <w:t xml:space="preserve"> трубах</w:t>
      </w:r>
      <w:r>
        <w:tab/>
        <w:t xml:space="preserve">) </w:t>
      </w:r>
      <w:proofErr w:type="gramStart"/>
      <w:r w:rsidRPr="006622E0">
        <w:t>на</w:t>
      </w:r>
      <w:proofErr w:type="gramEnd"/>
    </w:p>
    <w:p w:rsidR="007E4288" w:rsidRPr="006622E0" w:rsidRDefault="007E4288" w:rsidP="007E4288">
      <w:pPr>
        <w:shd w:val="clear" w:color="auto" w:fill="FFFFFF"/>
        <w:ind w:left="851" w:right="427"/>
        <w:jc w:val="center"/>
      </w:pPr>
      <w:r w:rsidRPr="006622E0">
        <w:t>(материал)</w:t>
      </w:r>
    </w:p>
    <w:p w:rsidR="007E4288" w:rsidRPr="006622E0" w:rsidRDefault="007E4288" w:rsidP="007E4288">
      <w:pPr>
        <w:shd w:val="clear" w:color="auto" w:fill="FFFFFF"/>
        <w:tabs>
          <w:tab w:val="left" w:leader="underscore" w:pos="1488"/>
          <w:tab w:val="left" w:leader="underscore" w:pos="8505"/>
        </w:tabs>
      </w:pPr>
      <w:r w:rsidRPr="006622E0">
        <w:t>глубине</w:t>
      </w:r>
      <w:r w:rsidRPr="006622E0">
        <w:tab/>
      </w:r>
      <w:proofErr w:type="gramStart"/>
      <w:r w:rsidRPr="006622E0">
        <w:t>мм</w:t>
      </w:r>
      <w:proofErr w:type="gramEnd"/>
      <w:r w:rsidRPr="006622E0">
        <w:t>, соединение и окраска труб</w:t>
      </w:r>
      <w:r w:rsidRPr="006622E0">
        <w:rPr>
          <w:bCs/>
        </w:rPr>
        <w:tab/>
      </w:r>
    </w:p>
    <w:p w:rsidR="007E4288" w:rsidRPr="006622E0" w:rsidRDefault="007E4288" w:rsidP="007E4288">
      <w:pPr>
        <w:shd w:val="clear" w:color="auto" w:fill="FFFFFF"/>
        <w:ind w:left="5529"/>
      </w:pPr>
      <w:r w:rsidRPr="006622E0">
        <w:t>(способ выполнения)</w:t>
      </w:r>
    </w:p>
    <w:p w:rsidR="007E4288" w:rsidRPr="006622E0" w:rsidRDefault="007E4288" w:rsidP="007E4288">
      <w:pPr>
        <w:numPr>
          <w:ilvl w:val="0"/>
          <w:numId w:val="2"/>
        </w:numPr>
        <w:shd w:val="clear" w:color="auto" w:fill="FFFFFF"/>
        <w:tabs>
          <w:tab w:val="left" w:pos="528"/>
        </w:tabs>
        <w:ind w:firstLine="567"/>
        <w:jc w:val="both"/>
      </w:pPr>
      <w:r w:rsidRPr="006622E0">
        <w:t>Диаметр отверстий блоков и правильность стыкования блоков проверены, крышки н</w:t>
      </w:r>
      <w:r>
        <w:t>а</w:t>
      </w:r>
      <w:r w:rsidRPr="006622E0">
        <w:t xml:space="preserve"> люках колодцев установлены.</w:t>
      </w:r>
    </w:p>
    <w:p w:rsidR="007E4288" w:rsidRPr="006622E0" w:rsidRDefault="007E4288" w:rsidP="007E4288">
      <w:pPr>
        <w:numPr>
          <w:ilvl w:val="0"/>
          <w:numId w:val="2"/>
        </w:numPr>
        <w:shd w:val="clear" w:color="auto" w:fill="FFFFFF"/>
        <w:tabs>
          <w:tab w:val="left" w:pos="528"/>
          <w:tab w:val="left" w:leader="underscore" w:pos="8505"/>
        </w:tabs>
        <w:ind w:firstLine="567"/>
        <w:jc w:val="both"/>
      </w:pPr>
      <w:r w:rsidRPr="006622E0">
        <w:t>Обрамление и перекрытия кабельных каналов выполнены</w:t>
      </w:r>
      <w:r w:rsidRPr="006622E0">
        <w:tab/>
      </w:r>
    </w:p>
    <w:p w:rsidR="007E4288" w:rsidRDefault="007E4288" w:rsidP="007E4288">
      <w:pPr>
        <w:shd w:val="clear" w:color="auto" w:fill="FFFFFF"/>
        <w:tabs>
          <w:tab w:val="left" w:leader="underscore" w:pos="8505"/>
        </w:tabs>
        <w:rPr>
          <w:bCs/>
        </w:rPr>
      </w:pPr>
      <w:r w:rsidRPr="006622E0">
        <w:rPr>
          <w:bCs/>
        </w:rPr>
        <w:tab/>
      </w:r>
    </w:p>
    <w:p w:rsidR="007E4288" w:rsidRPr="006622E0" w:rsidRDefault="007E4288" w:rsidP="007E4288">
      <w:pPr>
        <w:shd w:val="clear" w:color="auto" w:fill="FFFFFF"/>
        <w:tabs>
          <w:tab w:val="left" w:leader="underscore" w:pos="8505"/>
        </w:tabs>
      </w:pPr>
      <w:r>
        <w:rPr>
          <w:bCs/>
        </w:rPr>
        <w:tab/>
      </w:r>
    </w:p>
    <w:p w:rsidR="007E4288" w:rsidRPr="006622E0" w:rsidRDefault="007E4288" w:rsidP="007E4288">
      <w:pPr>
        <w:numPr>
          <w:ilvl w:val="0"/>
          <w:numId w:val="3"/>
        </w:numPr>
        <w:shd w:val="clear" w:color="auto" w:fill="FFFFFF"/>
        <w:tabs>
          <w:tab w:val="left" w:pos="528"/>
          <w:tab w:val="left" w:leader="underscore" w:pos="8505"/>
        </w:tabs>
        <w:ind w:firstLine="567"/>
        <w:jc w:val="both"/>
      </w:pPr>
      <w:r w:rsidRPr="006622E0">
        <w:t>Дренаж выполнен по проекту.</w:t>
      </w:r>
    </w:p>
    <w:p w:rsidR="007E4288" w:rsidRPr="006622E0" w:rsidRDefault="007E4288" w:rsidP="007E4288">
      <w:pPr>
        <w:numPr>
          <w:ilvl w:val="0"/>
          <w:numId w:val="3"/>
        </w:numPr>
        <w:shd w:val="clear" w:color="auto" w:fill="FFFFFF"/>
        <w:tabs>
          <w:tab w:val="left" w:pos="528"/>
          <w:tab w:val="left" w:leader="underscore" w:pos="8505"/>
        </w:tabs>
        <w:ind w:firstLine="567"/>
        <w:jc w:val="both"/>
      </w:pPr>
      <w:r w:rsidRPr="006622E0">
        <w:t>Особые замечания</w:t>
      </w:r>
      <w:r w:rsidRPr="006622E0">
        <w:tab/>
      </w:r>
    </w:p>
    <w:p w:rsidR="007E4288" w:rsidRPr="006622E0" w:rsidRDefault="007E4288" w:rsidP="007E4288">
      <w:pPr>
        <w:shd w:val="clear" w:color="auto" w:fill="FFFFFF"/>
        <w:tabs>
          <w:tab w:val="left" w:leader="underscore" w:pos="8505"/>
        </w:tabs>
      </w:pPr>
      <w:r w:rsidRPr="006622E0">
        <w:rPr>
          <w:bCs/>
        </w:rPr>
        <w:tab/>
      </w:r>
    </w:p>
    <w:p w:rsidR="007E4288" w:rsidRDefault="007E4288" w:rsidP="007E4288">
      <w:pPr>
        <w:shd w:val="clear" w:color="auto" w:fill="FFFFFF"/>
      </w:pPr>
    </w:p>
    <w:p w:rsidR="007E4288" w:rsidRPr="006622E0" w:rsidRDefault="007E4288" w:rsidP="007E4288">
      <w:pPr>
        <w:shd w:val="clear" w:color="auto" w:fill="FFFFFF"/>
        <w:ind w:firstLine="567"/>
        <w:jc w:val="both"/>
      </w:pPr>
      <w:r w:rsidRPr="006622E0">
        <w:t>Заключение. Объекты, перечисленные в п. 1 настоящего Акта, считать принятыми по</w:t>
      </w:r>
      <w:r>
        <w:t>д</w:t>
      </w:r>
      <w:r w:rsidRPr="006622E0">
        <w:t xml:space="preserve"> монтаж кабелей.</w:t>
      </w:r>
    </w:p>
    <w:p w:rsidR="007E4288" w:rsidRPr="006622E0" w:rsidRDefault="007E4288" w:rsidP="007E4288">
      <w:pPr>
        <w:shd w:val="clear" w:color="auto" w:fill="FFFFFF"/>
        <w:ind w:firstLine="567"/>
        <w:jc w:val="both"/>
      </w:pPr>
      <w:r w:rsidRPr="006622E0">
        <w:t xml:space="preserve">Приложение. Схема привязки наружных кабельных трасс по местности с </w:t>
      </w:r>
      <w:r>
        <w:t xml:space="preserve">указанием </w:t>
      </w:r>
      <w:r w:rsidRPr="006622E0">
        <w:t>горизонтальных и вертикальных отметок трасс.</w:t>
      </w:r>
    </w:p>
    <w:p w:rsidR="007E4288" w:rsidRPr="006622E0" w:rsidRDefault="007E4288" w:rsidP="007E4288">
      <w:pPr>
        <w:shd w:val="clear" w:color="auto" w:fill="FFFFFF"/>
        <w:tabs>
          <w:tab w:val="left" w:leader="underscore" w:pos="8505"/>
        </w:tabs>
        <w:ind w:firstLine="567"/>
      </w:pPr>
      <w:r w:rsidRPr="006622E0">
        <w:t>Представитель электромонтажной организации</w:t>
      </w:r>
      <w:r w:rsidRPr="006622E0">
        <w:tab/>
      </w:r>
    </w:p>
    <w:p w:rsidR="007E4288" w:rsidRPr="006622E0" w:rsidRDefault="007E4288" w:rsidP="007E4288">
      <w:pPr>
        <w:shd w:val="clear" w:color="auto" w:fill="FFFFFF"/>
        <w:tabs>
          <w:tab w:val="left" w:leader="underscore" w:pos="8505"/>
        </w:tabs>
        <w:ind w:left="4678"/>
        <w:jc w:val="center"/>
      </w:pPr>
      <w:r w:rsidRPr="006622E0">
        <w:t>(подпись)</w:t>
      </w:r>
    </w:p>
    <w:p w:rsidR="007E4288" w:rsidRPr="006622E0" w:rsidRDefault="007E4288" w:rsidP="007E4288">
      <w:pPr>
        <w:shd w:val="clear" w:color="auto" w:fill="FFFFFF"/>
        <w:tabs>
          <w:tab w:val="left" w:leader="underscore" w:pos="8505"/>
          <w:tab w:val="left" w:leader="underscore" w:pos="9634"/>
        </w:tabs>
        <w:ind w:firstLine="567"/>
      </w:pPr>
      <w:r w:rsidRPr="006622E0">
        <w:t>Представитель заказчика/эксплуатирующей организации</w:t>
      </w:r>
      <w:r w:rsidRPr="006622E0">
        <w:tab/>
      </w:r>
    </w:p>
    <w:p w:rsidR="007E4288" w:rsidRPr="006622E0" w:rsidRDefault="007E4288" w:rsidP="007E4288">
      <w:pPr>
        <w:shd w:val="clear" w:color="auto" w:fill="FFFFFF"/>
        <w:tabs>
          <w:tab w:val="left" w:leader="underscore" w:pos="8505"/>
        </w:tabs>
        <w:ind w:left="4962"/>
        <w:jc w:val="center"/>
      </w:pPr>
      <w:r w:rsidRPr="006622E0">
        <w:t>(подпись)</w:t>
      </w:r>
    </w:p>
    <w:p w:rsidR="007E4288" w:rsidRPr="006622E0" w:rsidRDefault="007E4288" w:rsidP="007E4288">
      <w:pPr>
        <w:shd w:val="clear" w:color="auto" w:fill="FFFFFF"/>
        <w:tabs>
          <w:tab w:val="left" w:leader="underscore" w:pos="8505"/>
          <w:tab w:val="left" w:leader="underscore" w:pos="9576"/>
        </w:tabs>
        <w:ind w:firstLine="567"/>
        <w:jc w:val="both"/>
      </w:pPr>
      <w:r w:rsidRPr="006622E0">
        <w:t>Представитель генподрядной организации</w:t>
      </w:r>
      <w:r w:rsidRPr="006622E0">
        <w:tab/>
      </w:r>
    </w:p>
    <w:p w:rsidR="007E4288" w:rsidRPr="006622E0" w:rsidRDefault="007E4288" w:rsidP="007E4288">
      <w:pPr>
        <w:shd w:val="clear" w:color="auto" w:fill="FFFFFF"/>
        <w:tabs>
          <w:tab w:val="left" w:leader="underscore" w:pos="8505"/>
        </w:tabs>
        <w:ind w:left="4253"/>
        <w:jc w:val="center"/>
      </w:pPr>
      <w:r w:rsidRPr="006622E0">
        <w:t>(подпись)</w:t>
      </w:r>
    </w:p>
    <w:p w:rsidR="00513162" w:rsidRDefault="00513162"/>
    <w:sectPr w:rsidR="00513162" w:rsidSect="005131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1763DB2"/>
    <w:lvl w:ilvl="0">
      <w:numFmt w:val="bullet"/>
      <w:lvlText w:val="*"/>
      <w:lvlJc w:val="left"/>
    </w:lvl>
  </w:abstractNum>
  <w:abstractNum w:abstractNumId="1">
    <w:nsid w:val="04793C19"/>
    <w:multiLevelType w:val="singleLevel"/>
    <w:tmpl w:val="98581508"/>
    <w:lvl w:ilvl="0">
      <w:start w:val="8"/>
      <w:numFmt w:val="decimal"/>
      <w:lvlText w:val="1.%1."/>
      <w:legacy w:legacy="1" w:legacySpace="0" w:legacyIndent="437"/>
      <w:lvlJc w:val="left"/>
      <w:rPr>
        <w:rFonts w:ascii="Times New Roman" w:hAnsi="Times New Roman" w:cs="Times New Roman" w:hint="default"/>
      </w:rPr>
    </w:lvl>
  </w:abstractNum>
  <w:abstractNum w:abstractNumId="2">
    <w:nsid w:val="05AD7241"/>
    <w:multiLevelType w:val="singleLevel"/>
    <w:tmpl w:val="E8E8CD66"/>
    <w:lvl w:ilvl="0">
      <w:start w:val="2"/>
      <w:numFmt w:val="decimal"/>
      <w:lvlText w:val="6.%1."/>
      <w:legacy w:legacy="1" w:legacySpace="0" w:legacyIndent="484"/>
      <w:lvlJc w:val="left"/>
      <w:rPr>
        <w:rFonts w:ascii="Times New Roman" w:hAnsi="Times New Roman" w:cs="Times New Roman" w:hint="default"/>
      </w:rPr>
    </w:lvl>
  </w:abstractNum>
  <w:abstractNum w:abstractNumId="3">
    <w:nsid w:val="1AD87AD8"/>
    <w:multiLevelType w:val="singleLevel"/>
    <w:tmpl w:val="E468EFE0"/>
    <w:lvl w:ilvl="0">
      <w:start w:val="5"/>
      <w:numFmt w:val="decimal"/>
      <w:lvlText w:val="2.%1."/>
      <w:legacy w:legacy="1" w:legacySpace="0" w:legacyIndent="571"/>
      <w:lvlJc w:val="left"/>
      <w:rPr>
        <w:rFonts w:ascii="Times New Roman" w:hAnsi="Times New Roman" w:cs="Times New Roman" w:hint="default"/>
      </w:rPr>
    </w:lvl>
  </w:abstractNum>
  <w:abstractNum w:abstractNumId="4">
    <w:nsid w:val="20801446"/>
    <w:multiLevelType w:val="singleLevel"/>
    <w:tmpl w:val="B860B3EC"/>
    <w:lvl w:ilvl="0">
      <w:start w:val="6"/>
      <w:numFmt w:val="decimal"/>
      <w:lvlText w:val="%1."/>
      <w:legacy w:legacy="1" w:legacySpace="0" w:legacyIndent="235"/>
      <w:lvlJc w:val="left"/>
      <w:rPr>
        <w:rFonts w:ascii="Times New Roman" w:hAnsi="Times New Roman" w:cs="Times New Roman" w:hint="default"/>
      </w:rPr>
    </w:lvl>
  </w:abstractNum>
  <w:abstractNum w:abstractNumId="5">
    <w:nsid w:val="2BDC58A7"/>
    <w:multiLevelType w:val="singleLevel"/>
    <w:tmpl w:val="76446F4A"/>
    <w:lvl w:ilvl="0">
      <w:start w:val="4"/>
      <w:numFmt w:val="decimal"/>
      <w:lvlText w:val="1.%1."/>
      <w:legacy w:legacy="1" w:legacySpace="0" w:legacyIndent="437"/>
      <w:lvlJc w:val="left"/>
      <w:rPr>
        <w:rFonts w:ascii="Times New Roman" w:hAnsi="Times New Roman" w:cs="Times New Roman" w:hint="default"/>
      </w:rPr>
    </w:lvl>
  </w:abstractNum>
  <w:abstractNum w:abstractNumId="6">
    <w:nsid w:val="2D6825D9"/>
    <w:multiLevelType w:val="singleLevel"/>
    <w:tmpl w:val="729A06FA"/>
    <w:lvl w:ilvl="0">
      <w:start w:val="8"/>
      <w:numFmt w:val="decimal"/>
      <w:lvlText w:val="%1."/>
      <w:legacy w:legacy="1" w:legacySpace="0" w:legacyIndent="235"/>
      <w:lvlJc w:val="left"/>
      <w:rPr>
        <w:rFonts w:ascii="Times New Roman" w:hAnsi="Times New Roman" w:cs="Times New Roman" w:hint="default"/>
      </w:rPr>
    </w:lvl>
  </w:abstractNum>
  <w:abstractNum w:abstractNumId="7">
    <w:nsid w:val="4A392496"/>
    <w:multiLevelType w:val="singleLevel"/>
    <w:tmpl w:val="88E4F3A8"/>
    <w:lvl w:ilvl="0">
      <w:start w:val="1"/>
      <w:numFmt w:val="decimal"/>
      <w:lvlText w:val="1.%1."/>
      <w:legacy w:legacy="1" w:legacySpace="0" w:legacyIndent="682"/>
      <w:lvlJc w:val="left"/>
      <w:rPr>
        <w:rFonts w:ascii="Times New Roman" w:hAnsi="Times New Roman" w:cs="Times New Roman" w:hint="default"/>
      </w:rPr>
    </w:lvl>
  </w:abstractNum>
  <w:num w:numId="1">
    <w:abstractNumId w:val="2"/>
  </w:num>
  <w:num w:numId="2">
    <w:abstractNumId w:val="4"/>
  </w:num>
  <w:num w:numId="3">
    <w:abstractNumId w:val="6"/>
  </w:num>
  <w:num w:numId="4">
    <w:abstractNumId w:val="7"/>
  </w:num>
  <w:num w:numId="5">
    <w:abstractNumId w:val="0"/>
    <w:lvlOverride w:ilvl="0">
      <w:lvl w:ilvl="0">
        <w:numFmt w:val="bullet"/>
        <w:lvlText w:val="-"/>
        <w:legacy w:legacy="1" w:legacySpace="0" w:legacyIndent="144"/>
        <w:lvlJc w:val="left"/>
        <w:rPr>
          <w:rFonts w:ascii="Times New Roman" w:hAnsi="Times New Roman" w:hint="default"/>
        </w:rPr>
      </w:lvl>
    </w:lvlOverride>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4288"/>
    <w:rsid w:val="001A1C05"/>
    <w:rsid w:val="00513162"/>
    <w:rsid w:val="00543D64"/>
    <w:rsid w:val="005D0E3D"/>
    <w:rsid w:val="00671866"/>
    <w:rsid w:val="006E213B"/>
    <w:rsid w:val="007E4288"/>
    <w:rsid w:val="009C0C1E"/>
    <w:rsid w:val="00C30306"/>
    <w:rsid w:val="00C90DB1"/>
    <w:rsid w:val="00D234D5"/>
    <w:rsid w:val="00E20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88"/>
    <w:pPr>
      <w:widowControl w:val="0"/>
      <w:autoSpaceDE w:val="0"/>
      <w:autoSpaceDN w:val="0"/>
      <w:adjustRightInd w:val="0"/>
    </w:pPr>
    <w:rPr>
      <w:rFonts w:ascii="Times New Roman" w:eastAsia="Times New Roman" w:hAnsi="Times New Roman" w:cs="Times New Roman"/>
    </w:rPr>
  </w:style>
  <w:style w:type="paragraph" w:styleId="1">
    <w:name w:val="heading 1"/>
    <w:basedOn w:val="a"/>
    <w:link w:val="10"/>
    <w:uiPriority w:val="9"/>
    <w:qFormat/>
    <w:rsid w:val="00D234D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34D5"/>
    <w:rPr>
      <w:color w:val="000000"/>
      <w:sz w:val="24"/>
      <w:szCs w:val="24"/>
    </w:rPr>
  </w:style>
  <w:style w:type="character" w:customStyle="1" w:styleId="10">
    <w:name w:val="Заголовок 1 Знак"/>
    <w:basedOn w:val="a0"/>
    <w:link w:val="1"/>
    <w:uiPriority w:val="9"/>
    <w:rsid w:val="00D234D5"/>
    <w:rPr>
      <w:rFonts w:ascii="Times New Roman" w:eastAsia="Times New Roman" w:hAnsi="Times New Roman" w:cs="Times New Roman"/>
      <w:b/>
      <w:bCs/>
      <w:kern w:val="36"/>
      <w:sz w:val="48"/>
      <w:szCs w:val="48"/>
    </w:rPr>
  </w:style>
  <w:style w:type="paragraph" w:styleId="a4">
    <w:name w:val="caption"/>
    <w:basedOn w:val="a"/>
    <w:uiPriority w:val="35"/>
    <w:qFormat/>
    <w:rsid w:val="00D234D5"/>
    <w:pPr>
      <w:spacing w:before="100" w:beforeAutospacing="1" w:after="100" w:afterAutospacing="1"/>
    </w:pPr>
    <w:rPr>
      <w:sz w:val="24"/>
      <w:szCs w:val="24"/>
    </w:rPr>
  </w:style>
  <w:style w:type="table" w:styleId="a5">
    <w:name w:val="Table Grid"/>
    <w:basedOn w:val="a1"/>
    <w:uiPriority w:val="99"/>
    <w:rsid w:val="007E4288"/>
    <w:pPr>
      <w:widowControl w:val="0"/>
      <w:autoSpaceDE w:val="0"/>
      <w:autoSpaceDN w:val="0"/>
      <w:adjustRightInd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1618</Words>
  <Characters>9223</Characters>
  <Application>Microsoft Office Word</Application>
  <DocSecurity>0</DocSecurity>
  <Lines>76</Lines>
  <Paragraphs>21</Paragraphs>
  <ScaleCrop>false</ScaleCrop>
  <Company>Microsoft</Company>
  <LinksUpToDate>false</LinksUpToDate>
  <CharactersWithSpaces>10820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ГИП</dc:creator>
  <cp:lastModifiedBy>ГИП</cp:lastModifiedBy>
  <cp:revision>2</cp:revision>
  <dcterms:created xsi:type="dcterms:W3CDTF">2017-06-02T02:42:00Z</dcterms:created>
  <dcterms:modified xsi:type="dcterms:W3CDTF">2017-06-02T02:47:00Z</dcterms:modified>
</cp:coreProperties>
</file>