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58" w:rsidRDefault="00933C58" w:rsidP="00933C58">
      <w:pPr>
        <w:pStyle w:val="a3"/>
        <w:jc w:val="right"/>
        <w:rPr>
          <w:i/>
          <w:sz w:val="22"/>
          <w:lang w:val="en-US"/>
        </w:rPr>
      </w:pPr>
      <w:r>
        <w:rPr>
          <w:i/>
          <w:sz w:val="22"/>
        </w:rPr>
        <w:t>Форма № 4.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УТВЕРЖДАЮ</w:t>
            </w: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t>__________________________</w:t>
            </w: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</w:tr>
      <w:tr w:rsidR="00B24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rPr>
                <w:lang w:val="en-US"/>
              </w:rPr>
              <w:t>«____»</w:t>
            </w:r>
            <w:r>
              <w:t>__________________г.</w:t>
            </w: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</w:p>
        </w:tc>
        <w:tc>
          <w:tcPr>
            <w:tcW w:w="3572" w:type="dxa"/>
          </w:tcPr>
          <w:p w:rsidR="00B2424A" w:rsidRDefault="00B2424A" w:rsidP="0049552C">
            <w:pPr>
              <w:pStyle w:val="a3"/>
              <w:jc w:val="center"/>
            </w:pPr>
            <w:r>
              <w:rPr>
                <w:lang w:val="en-US"/>
              </w:rPr>
              <w:t>«____»</w:t>
            </w:r>
            <w:r>
              <w:t>__________________г.</w:t>
            </w:r>
          </w:p>
        </w:tc>
      </w:tr>
    </w:tbl>
    <w:p w:rsidR="00B2424A" w:rsidRPr="007A3426" w:rsidRDefault="00B2424A" w:rsidP="00933C58">
      <w:pPr>
        <w:pStyle w:val="a3"/>
        <w:jc w:val="right"/>
        <w:rPr>
          <w:i/>
          <w:sz w:val="22"/>
          <w:lang w:val="en-US"/>
        </w:rPr>
      </w:pPr>
    </w:p>
    <w:tbl>
      <w:tblPr>
        <w:tblW w:w="0" w:type="auto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"/>
        <w:gridCol w:w="9781"/>
        <w:gridCol w:w="283"/>
      </w:tblGrid>
      <w:tr w:rsidR="00933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" w:type="dxa"/>
          </w:tcPr>
          <w:p w:rsidR="00933C58" w:rsidRDefault="00933C58" w:rsidP="00497764">
            <w:pPr>
              <w:pStyle w:val="a3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02310F" w:rsidRDefault="0002310F" w:rsidP="00497764"/>
          <w:p w:rsidR="00933C58" w:rsidRPr="007A3426" w:rsidRDefault="00933C58" w:rsidP="00497764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933C58" w:rsidRDefault="00933C58" w:rsidP="00497764">
            <w:pPr>
              <w:pStyle w:val="a3"/>
              <w:jc w:val="center"/>
              <w:rPr>
                <w:b/>
                <w:color w:val="FF0000"/>
                <w:sz w:val="28"/>
              </w:rPr>
            </w:pPr>
          </w:p>
        </w:tc>
      </w:tr>
      <w:tr w:rsidR="00933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" w:type="dxa"/>
          </w:tcPr>
          <w:p w:rsidR="00933C58" w:rsidRDefault="00933C58" w:rsidP="00497764">
            <w:pPr>
              <w:pStyle w:val="a3"/>
              <w:jc w:val="center"/>
              <w:rPr>
                <w:i/>
                <w:color w:val="FF0000"/>
                <w:sz w:val="22"/>
                <w:vertAlign w:val="superscript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933C58" w:rsidRPr="007A3426" w:rsidRDefault="00933C58" w:rsidP="00497764">
            <w:pPr>
              <w:pStyle w:val="a3"/>
              <w:jc w:val="center"/>
              <w:rPr>
                <w:i/>
                <w:sz w:val="22"/>
                <w:vertAlign w:val="superscript"/>
              </w:rPr>
            </w:pPr>
            <w:r w:rsidRPr="007A3426">
              <w:rPr>
                <w:i/>
                <w:sz w:val="22"/>
                <w:vertAlign w:val="superscript"/>
              </w:rPr>
              <w:t>(наименование стройки)</w:t>
            </w:r>
          </w:p>
        </w:tc>
        <w:tc>
          <w:tcPr>
            <w:tcW w:w="283" w:type="dxa"/>
          </w:tcPr>
          <w:p w:rsidR="00933C58" w:rsidRDefault="00933C58" w:rsidP="00497764">
            <w:pPr>
              <w:pStyle w:val="a3"/>
              <w:jc w:val="center"/>
              <w:rPr>
                <w:i/>
                <w:color w:val="FF0000"/>
                <w:sz w:val="22"/>
                <w:vertAlign w:val="superscript"/>
              </w:rPr>
            </w:pPr>
          </w:p>
        </w:tc>
      </w:tr>
    </w:tbl>
    <w:p w:rsidR="00933C58" w:rsidRPr="002E24D9" w:rsidRDefault="00933C58" w:rsidP="00933C58">
      <w:pPr>
        <w:rPr>
          <w:sz w:val="28"/>
          <w:szCs w:val="28"/>
          <w:lang w:val="en-US"/>
        </w:rPr>
      </w:pPr>
    </w:p>
    <w:p w:rsidR="00933C58" w:rsidRPr="0002310F" w:rsidRDefault="00933C58" w:rsidP="00933C58">
      <w:pPr>
        <w:pStyle w:val="a3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>Локальный СМЕТный расчет №</w:t>
      </w:r>
      <w:r w:rsidRPr="0002310F">
        <w:rPr>
          <w:b/>
          <w:caps/>
          <w:sz w:val="28"/>
        </w:rPr>
        <w:t xml:space="preserve"> </w:t>
      </w:r>
      <w:r w:rsidR="0002310F">
        <w:rPr>
          <w:b/>
          <w:sz w:val="28"/>
        </w:rPr>
        <w:t>ЛС-1</w:t>
      </w:r>
      <w:r>
        <w:rPr>
          <w:rFonts w:ascii="Arial" w:hAnsi="Arial"/>
          <w:b/>
          <w:sz w:val="22"/>
        </w:rPr>
        <w:t xml:space="preserve"> </w:t>
      </w:r>
    </w:p>
    <w:p w:rsidR="00933C58" w:rsidRDefault="00933C58" w:rsidP="00933C58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02310F">
        <w:rPr>
          <w:rFonts w:ascii="Arial" w:hAnsi="Arial"/>
        </w:rPr>
        <w:t>18.05.2015</w:t>
      </w:r>
      <w:r>
        <w:rPr>
          <w:rFonts w:ascii="Arial" w:hAnsi="Arial"/>
          <w:sz w:val="28"/>
        </w:rPr>
        <w:t xml:space="preserve"> </w:t>
      </w:r>
    </w:p>
    <w:p w:rsidR="00933C58" w:rsidRDefault="00933C58" w:rsidP="00933C58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02310F">
        <w:rPr>
          <w:rFonts w:ascii="Arial" w:hAnsi="Arial"/>
          <w:i/>
          <w:sz w:val="24"/>
          <w:lang w:val="en-US"/>
        </w:rPr>
        <w:t>Устройство брусчатки</w:t>
      </w:r>
      <w:r>
        <w:rPr>
          <w:rFonts w:ascii="Arial" w:hAnsi="Arial"/>
          <w:i/>
          <w:sz w:val="24"/>
        </w:rPr>
        <w:t>»</w:t>
      </w:r>
    </w:p>
    <w:p w:rsidR="00933C58" w:rsidRDefault="00933C58" w:rsidP="00933C58">
      <w:pPr>
        <w:pStyle w:val="a3"/>
        <w:jc w:val="center"/>
        <w:rPr>
          <w:b/>
          <w:sz w:val="28"/>
          <w:lang w:val="en-US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260"/>
        <w:gridCol w:w="6379"/>
      </w:tblGrid>
      <w:tr w:rsidR="00933C58" w:rsidRPr="002E24D9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 w:rsidRPr="002E24D9">
              <w:rPr>
                <w:i/>
              </w:rPr>
              <w:t>Основание: чертежи №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b/>
                <w:i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jc w:val="center"/>
              <w:rPr>
                <w:b/>
                <w:i/>
              </w:rPr>
            </w:pP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>
              <w:rPr>
                <w:i/>
              </w:rPr>
              <w:t>Составлен в базовых ценах:</w:t>
            </w:r>
          </w:p>
        </w:tc>
        <w:tc>
          <w:tcPr>
            <w:tcW w:w="6379" w:type="dxa"/>
          </w:tcPr>
          <w:p w:rsidR="00933C58" w:rsidRDefault="003E2FDC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>
              <w:rPr>
                <w:i/>
              </w:rPr>
              <w:t xml:space="preserve"> 200</w:t>
            </w:r>
            <w:r>
              <w:rPr>
                <w:i/>
                <w:lang w:val="en-US"/>
              </w:rPr>
              <w:t>1</w:t>
            </w:r>
            <w:r w:rsidR="00933C58">
              <w:rPr>
                <w:i/>
              </w:rPr>
              <w:t>г.</w:t>
            </w:r>
          </w:p>
        </w:tc>
      </w:tr>
    </w:tbl>
    <w:p w:rsidR="00933C58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933C58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933C58" w:rsidRPr="003D77FF" w:rsidRDefault="0002310F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1 083 509,74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933C58" w:rsidRPr="003D77FF" w:rsidRDefault="0002310F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1 915,97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933C58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933C58" w:rsidRPr="003D77FF" w:rsidRDefault="0002310F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218 976,64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497764" w:rsidRDefault="0002310F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Обосно-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ЕДИНИЦЫ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 СТОИМОСТЬ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затр.тр.раб.</w:t>
            </w:r>
          </w:p>
        </w:tc>
      </w:tr>
      <w:tr w:rsidR="004977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вание</w:t>
            </w: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работ и затрат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экс.маш.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экс.маш.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затр.тр.маш.</w:t>
            </w:r>
          </w:p>
        </w:tc>
      </w:tr>
      <w:tr w:rsidR="004977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ЗП маш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ЗП маш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</w:tr>
    </w:tbl>
    <w:p w:rsidR="00497764" w:rsidRDefault="00497764">
      <w:pPr>
        <w:rPr>
          <w:sz w:val="2"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587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497764" w:rsidTr="000231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Pr="0002310F" w:rsidRDefault="0002310F" w:rsidP="0002310F">
            <w:pPr>
              <w:pStyle w:val="a3"/>
              <w:spacing w:before="40"/>
              <w:rPr>
                <w:rFonts w:ascii="Arial" w:hAnsi="Arial"/>
                <w:b/>
                <w:color w:val="000000"/>
                <w:sz w:val="18"/>
              </w:rPr>
            </w:pPr>
            <w:r w:rsidRPr="0002310F">
              <w:rPr>
                <w:rFonts w:ascii="Arial" w:hAnsi="Arial"/>
                <w:b/>
                <w:color w:val="000000"/>
                <w:sz w:val="18"/>
              </w:rPr>
              <w:t xml:space="preserve">        Устройство брусчатки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ТЕР27-03-010-02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Разборка бортовых камней на щебеночном основании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0,2897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453,13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56,50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16,37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ТЕР01-01-014-02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грунта с погрузкой на автомобили-самосвалы экскаваторами с ковшом вместимостью 0,4 (0,35-0,45) м3,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0,03618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5756,64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161,93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5589,48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711,56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202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20,76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0,75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2,18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ТЕРр68-12-18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Разборка тротуаров из мелкоштучных искусственных материалов (брусчатка) на цементно-песчанном монтажном слое толщиной 50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3,6186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м2 площади разбо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5036,12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2309,05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2359,09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304,48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8537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285,42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25,76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1032,82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93,22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101-9427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Диск отрезной алмазный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0,010856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ТЕР11-01-002-01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Устройство подстилающих слоев песчаных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28,88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м3 подстилающего слоя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141,27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29,46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27,82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803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3,41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98,48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8,66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ТЕР27-02-010-02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Установка бортовых камней бетонных при других видах </w:t>
            </w:r>
            <w:r>
              <w:rPr>
                <w:rFonts w:ascii="Arial" w:hAnsi="Arial"/>
                <w:sz w:val="16"/>
              </w:rPr>
              <w:lastRenderedPageBreak/>
              <w:t>покрытий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0,2897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 бортово</w:t>
            </w:r>
            <w:r>
              <w:rPr>
                <w:rFonts w:ascii="Arial" w:hAnsi="Arial"/>
                <w:sz w:val="16"/>
              </w:rPr>
              <w:lastRenderedPageBreak/>
              <w:t>го камн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4395,89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643,64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82,95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24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76,08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22,04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0,20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413-9010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Камни бортовые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ТЕР11-01-025-02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Устройство покрытий из брусчатки на цементном растворе с заполнением швов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3,6186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м2 покрытия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28051,60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1058,46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411,69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1490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118,00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426,99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13,64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413-0437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Брусчатка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-361,86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-89792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413-0437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Брусчатка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361,86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т.цена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Лоток водоотводный бетонный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61,41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ТЕРр53-16-1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Ремонт кирпичной кладки стен отдельными местами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м3 кладки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1082,20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283,83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30,60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275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35,39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318,51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3,87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ФССЦпг03-21-01-010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10 км </w:t>
            </w:r>
          </w:p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[Коэф перехода от ФЕР к ТЕР общеотрослевое строительство: (Кэм=1,04; Км=0,9; Ком=0,9)]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65,12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т груза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11,88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11,88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774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И т о г о   п о   р а з д е л 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P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78647,00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12105,00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1915,97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121,77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том числе основные материалы в базовых ценах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P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-57291,00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Итого в текущих ценах </w:t>
            </w:r>
          </w:p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{Итого в текущих ценах ТЕР (Общеотраслевое строительство по статьям затрат 2 кв.2015 РЦЦС)} </w:t>
            </w:r>
          </w:p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k=13,76 на зарплату </w:t>
            </w:r>
          </w:p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k=5,96 на эксплуатацию машин </w:t>
            </w:r>
          </w:p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k=5,87 на материалы </w:t>
            </w:r>
          </w:p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k=5,87 на основные материалы </w:t>
            </w:r>
          </w:p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P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588308,80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218976,64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72145,80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19814,40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1915,97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121,77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с е г 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588308,80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218976,64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72145,80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19814,40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1915,97</w:t>
            </w: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121,77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том числе основные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P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-336298,17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02310F" w:rsidRDefault="0002310F" w:rsidP="0002310F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97764" w:rsidTr="000231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497764" w:rsidRDefault="00497764">
      <w:pPr>
        <w:rPr>
          <w:sz w:val="16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2126"/>
        <w:gridCol w:w="2126"/>
        <w:gridCol w:w="2552"/>
      </w:tblGrid>
      <w:tr w:rsidR="00497764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2126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2126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552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497764" w:rsidRDefault="00497764" w:rsidP="0002310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497764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588 308,80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(пп. 1, 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4 785,10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(пп. 2, 8)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26 438,41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(пп.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114 525,84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(пп. 4, 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63 961,36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209 710,71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798 019,51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(пп. 1, 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2 853,50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(пп. 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149,94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Сметная прибыль (пп. 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62 468,64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(пп. 4, 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34 702,44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(пп. 8)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20 034,56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120 209,08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918 228,59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Проценты НР и СП учитывают  коэффициенты:+НР 0,85 СП 0,8 (по письму 3757 от 22.02.11)+ НР 0,9 СП 0,85 (к общестроительным сборникам)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165 281,15</w:t>
            </w:r>
          </w:p>
        </w:tc>
      </w:tr>
      <w:tr w:rsidR="0002310F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310F" w:rsidRDefault="0002310F" w:rsidP="0002310F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1 083 509,74</w:t>
            </w:r>
          </w:p>
        </w:tc>
      </w:tr>
      <w:tr w:rsidR="00497764" w:rsidTr="0002310F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</w:tr>
    </w:tbl>
    <w:p w:rsidR="00497764" w:rsidRDefault="00497764">
      <w:pPr>
        <w:rPr>
          <w:lang w:val="en-US"/>
        </w:rPr>
      </w:pPr>
    </w:p>
    <w:p w:rsidR="00497764" w:rsidRDefault="00497764">
      <w:pPr>
        <w:rPr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3261"/>
      </w:tblGrid>
      <w:tr w:rsidR="00497764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497764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</w:tr>
      <w:tr w:rsidR="00497764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497764" w:rsidRDefault="00497764"/>
    <w:sectPr w:rsidR="00497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6E" w:rsidRDefault="008E5B6E">
      <w:r>
        <w:separator/>
      </w:r>
    </w:p>
  </w:endnote>
  <w:endnote w:type="continuationSeparator" w:id="0">
    <w:p w:rsidR="008E5B6E" w:rsidRDefault="008E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10F" w:rsidRDefault="000231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497764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497764" w:rsidRDefault="00497764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vanish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.2pt;height:19.2pt">
                <v:imagedata r:id="rId1" o:title=""/>
              </v:shape>
            </w:pict>
          </w:r>
        </w:p>
      </w:tc>
      <w:tc>
        <w:tcPr>
          <w:tcW w:w="9554" w:type="dxa"/>
        </w:tcPr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02310F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497764" w:rsidRDefault="00497764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10F" w:rsidRDefault="000231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6E" w:rsidRDefault="008E5B6E">
      <w:r>
        <w:separator/>
      </w:r>
    </w:p>
  </w:footnote>
  <w:footnote w:type="continuationSeparator" w:id="0">
    <w:p w:rsidR="008E5B6E" w:rsidRDefault="008E5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10F" w:rsidRDefault="000231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4" w:rsidRDefault="00497764">
    <w:pPr>
      <w:pStyle w:val="a3"/>
      <w:jc w:val="right"/>
    </w:pPr>
    <w:r>
      <w:t xml:space="preserve">Стр. </w:t>
    </w:r>
    <w:r>
      <w:fldChar w:fldCharType="begin"/>
    </w:r>
    <w:r w:rsidR="0002310F">
      <w:instrText xml:space="preserve"> PAGE  \* MERGEFORMAT </w:instrText>
    </w:r>
    <w:r>
      <w:fldChar w:fldCharType="separate"/>
    </w:r>
    <w:r w:rsidR="0002310F">
      <w:rPr>
        <w:noProof/>
      </w:rPr>
      <w:t>2</w:t>
    </w:r>
    <w:r>
      <w:fldChar w:fldCharType="end"/>
    </w:r>
    <w:r>
      <w:t xml:space="preserve"> / </w:t>
    </w:r>
    <w:fldSimple w:instr=" NUMPAGES  \* MERGEFORMAT ">
      <w:r w:rsidR="0002310F">
        <w:rPr>
          <w:noProof/>
        </w:rPr>
        <w:t>3</w:t>
      </w:r>
    </w:fldSimple>
  </w:p>
  <w:p w:rsidR="00497764" w:rsidRDefault="00497764">
    <w:pPr>
      <w:pStyle w:val="a3"/>
    </w:pPr>
    <w:r>
      <w:t xml:space="preserve">Смета № </w:t>
    </w:r>
    <w:fldSimple w:instr=" DOCPROPERTY &quot;SmetaNumber&quot; \* MERGEFORMAT ">
      <w:r w:rsidR="0002310F" w:rsidRPr="0002310F">
        <w:rPr>
          <w:b/>
        </w:rPr>
        <w:t>ЛС-1</w:t>
      </w:r>
    </w:fldSimple>
    <w:r>
      <w:t xml:space="preserve"> от </w:t>
    </w:r>
    <w:fldSimple w:instr=" DOCPROPERTY &quot;SmetaDate&quot; \* MERGEFORMAT ">
      <w:r w:rsidR="0002310F" w:rsidRPr="0002310F">
        <w:rPr>
          <w:b/>
        </w:rPr>
        <w:t>18.05.2015</w:t>
      </w:r>
    </w:fldSimple>
  </w:p>
  <w:p w:rsidR="00497764" w:rsidRDefault="00497764">
    <w:pPr>
      <w:pStyle w:val="a3"/>
    </w:pPr>
  </w:p>
  <w:p w:rsidR="00497764" w:rsidRDefault="00497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10F" w:rsidRDefault="000231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B6E"/>
    <w:rsid w:val="0002310F"/>
    <w:rsid w:val="003D77FF"/>
    <w:rsid w:val="003E2FDC"/>
    <w:rsid w:val="0049552C"/>
    <w:rsid w:val="00497764"/>
    <w:rsid w:val="008E5B6E"/>
    <w:rsid w:val="00933C58"/>
    <w:rsid w:val="009A5675"/>
    <w:rsid w:val="00B2424A"/>
    <w:rsid w:val="00C3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02310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Template\LSN4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LSN4St</Template>
  <TotalTime>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Microsoft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1</cp:revision>
  <cp:lastPrinted>2002-11-06T10:32:00Z</cp:lastPrinted>
  <dcterms:created xsi:type="dcterms:W3CDTF">2015-05-18T12:11:00Z</dcterms:created>
  <dcterms:modified xsi:type="dcterms:W3CDTF">2015-05-18T12:12:00Z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ЛС-1</vt:lpwstr>
  </property>
  <property fmtid="{D5CDD505-2E9C-101B-9397-08002B2CF9AE}" pid="3" name="SmetaDate">
    <vt:filetime>2015-05-17T21:00:00Z</vt:filetime>
  </property>
  <property fmtid="{D5CDD505-2E9C-101B-9397-08002B2CF9AE}" pid="4" name="SmetaName">
    <vt:lpwstr>Урицкого Автосалон</vt:lpwstr>
  </property>
  <property fmtid="{D5CDD505-2E9C-101B-9397-08002B2CF9AE}" pid="5" name="ForvisPhone">
    <vt:lpwstr>тел. (812)-376-05-06</vt:lpwstr>
  </property>
</Properties>
</file>