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3" w:type="dxa"/>
        <w:tblInd w:w="37" w:type="dxa"/>
        <w:tblLayout w:type="fixed"/>
        <w:tblLook w:val="04A0"/>
      </w:tblPr>
      <w:tblGrid>
        <w:gridCol w:w="2339"/>
        <w:gridCol w:w="1560"/>
        <w:gridCol w:w="5244"/>
      </w:tblGrid>
      <w:tr w:rsidR="00101226" w:rsidRPr="00AA0A24" w:rsidTr="00101226">
        <w:tc>
          <w:tcPr>
            <w:tcW w:w="2339" w:type="dxa"/>
            <w:vMerge w:val="restart"/>
          </w:tcPr>
          <w:p w:rsidR="00101226" w:rsidRDefault="00BA46CD" w:rsidP="00AC018B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123950" cy="1123950"/>
                  <wp:effectExtent l="19050" t="0" r="0" b="0"/>
                  <wp:docPr id="1" name="Рисунок 2" descr="масспросвет_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масспросвет_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hideMark/>
          </w:tcPr>
          <w:p w:rsidR="00101226" w:rsidRPr="00D32EA5" w:rsidRDefault="004168C3" w:rsidP="00D32EA5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317" w:hanging="317"/>
              <w:jc w:val="right"/>
              <w:rPr>
                <w:rFonts w:ascii="Arial" w:hAnsi="Arial" w:cs="Arial"/>
                <w:b/>
                <w:sz w:val="24"/>
                <w:szCs w:val="28"/>
              </w:rPr>
            </w:pPr>
            <w:r w:rsidRPr="00D32EA5">
              <w:rPr>
                <w:rFonts w:ascii="Arial" w:hAnsi="Arial" w:cs="Arial"/>
                <w:b/>
                <w:sz w:val="24"/>
                <w:szCs w:val="28"/>
              </w:rPr>
              <w:t>Автономная некоммерческая организация</w:t>
            </w:r>
          </w:p>
          <w:p w:rsidR="004168C3" w:rsidRPr="00AA0A24" w:rsidRDefault="004168C3" w:rsidP="00D32EA5">
            <w:pPr>
              <w:spacing w:after="0"/>
              <w:jc w:val="right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  <w:r w:rsidRPr="00AA0A24">
              <w:rPr>
                <w:rFonts w:ascii="Arial" w:hAnsi="Arial" w:cs="Arial"/>
                <w:b/>
                <w:sz w:val="24"/>
                <w:szCs w:val="28"/>
                <w:lang w:eastAsia="ar-SA"/>
              </w:rPr>
              <w:t>дополнительного профессионального образования</w:t>
            </w:r>
          </w:p>
        </w:tc>
      </w:tr>
      <w:tr w:rsidR="00101226" w:rsidRPr="00AA0A24" w:rsidTr="00101226">
        <w:tc>
          <w:tcPr>
            <w:tcW w:w="2339" w:type="dxa"/>
            <w:vMerge/>
          </w:tcPr>
          <w:p w:rsidR="00101226" w:rsidRPr="00AA0A24" w:rsidRDefault="00101226" w:rsidP="00AC018B">
            <w:pPr>
              <w:suppressAutoHyphens/>
              <w:snapToGrid w:val="0"/>
              <w:spacing w:after="0"/>
              <w:rPr>
                <w:b/>
                <w:sz w:val="40"/>
              </w:rPr>
            </w:pPr>
          </w:p>
        </w:tc>
        <w:tc>
          <w:tcPr>
            <w:tcW w:w="6804" w:type="dxa"/>
            <w:gridSpan w:val="2"/>
            <w:hideMark/>
          </w:tcPr>
          <w:p w:rsidR="00101226" w:rsidRPr="00AA0A24" w:rsidRDefault="00101226" w:rsidP="00D32EA5">
            <w:pPr>
              <w:suppressAutoHyphens/>
              <w:snapToGrid w:val="0"/>
              <w:spacing w:after="0"/>
              <w:ind w:left="317" w:hanging="317"/>
              <w:jc w:val="right"/>
              <w:rPr>
                <w:rFonts w:ascii="Arial" w:hAnsi="Arial" w:cs="Arial"/>
                <w:color w:val="FF0000"/>
                <w:sz w:val="24"/>
                <w:lang w:eastAsia="ar-SA"/>
              </w:rPr>
            </w:pPr>
            <w:r w:rsidRPr="00AA0A24">
              <w:rPr>
                <w:rFonts w:ascii="Arial" w:hAnsi="Arial" w:cs="Arial"/>
                <w:b/>
                <w:color w:val="FF0000"/>
                <w:sz w:val="40"/>
              </w:rPr>
              <w:t>«</w:t>
            </w:r>
            <w:r w:rsidR="004168C3" w:rsidRPr="00AA0A24">
              <w:rPr>
                <w:rFonts w:ascii="Arial" w:hAnsi="Arial" w:cs="Arial"/>
                <w:b/>
                <w:color w:val="595959"/>
                <w:sz w:val="40"/>
              </w:rPr>
              <w:t>Масс</w:t>
            </w:r>
            <w:r w:rsidR="004168C3" w:rsidRPr="00AA0A24">
              <w:rPr>
                <w:rFonts w:ascii="Arial" w:hAnsi="Arial" w:cs="Arial"/>
                <w:b/>
                <w:color w:val="FF0000"/>
                <w:sz w:val="40"/>
              </w:rPr>
              <w:t>Просвет</w:t>
            </w:r>
            <w:r w:rsidRPr="00AA0A24">
              <w:rPr>
                <w:rFonts w:ascii="Arial" w:hAnsi="Arial" w:cs="Arial"/>
                <w:b/>
                <w:color w:val="FF0000"/>
                <w:sz w:val="40"/>
              </w:rPr>
              <w:t>»</w:t>
            </w:r>
          </w:p>
        </w:tc>
      </w:tr>
      <w:tr w:rsidR="00101226" w:rsidRPr="00AA0A24" w:rsidTr="00D32EA5">
        <w:trPr>
          <w:trHeight w:val="655"/>
        </w:trPr>
        <w:tc>
          <w:tcPr>
            <w:tcW w:w="2339" w:type="dxa"/>
            <w:vMerge/>
            <w:tcBorders>
              <w:bottom w:val="single" w:sz="4" w:space="0" w:color="auto"/>
            </w:tcBorders>
          </w:tcPr>
          <w:p w:rsidR="00101226" w:rsidRPr="00AA0A24" w:rsidRDefault="00101226" w:rsidP="00AC018B">
            <w:pPr>
              <w:snapToGrid w:val="0"/>
              <w:spacing w:after="0"/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hideMark/>
          </w:tcPr>
          <w:p w:rsidR="00D32EA5" w:rsidRPr="00AA0A24" w:rsidRDefault="00101226" w:rsidP="00D32EA5">
            <w:pPr>
              <w:snapToGrid w:val="0"/>
              <w:spacing w:after="0"/>
              <w:ind w:left="317" w:hanging="3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A24">
              <w:rPr>
                <w:rFonts w:ascii="Arial" w:hAnsi="Arial" w:cs="Arial"/>
                <w:sz w:val="20"/>
                <w:szCs w:val="20"/>
              </w:rPr>
              <w:t xml:space="preserve">Юридический адрес: </w:t>
            </w:r>
            <w:r w:rsidR="00D32EA5" w:rsidRPr="00AA0A24">
              <w:rPr>
                <w:rFonts w:ascii="Arial" w:hAnsi="Arial" w:cs="Arial"/>
                <w:sz w:val="20"/>
                <w:szCs w:val="20"/>
              </w:rPr>
              <w:t>119017, Москва, Пыжевский пер., д. 5, стр. 1</w:t>
            </w:r>
          </w:p>
          <w:p w:rsidR="00101226" w:rsidRPr="00AA0A24" w:rsidRDefault="00101226" w:rsidP="00D32EA5">
            <w:pPr>
              <w:snapToGrid w:val="0"/>
              <w:spacing w:after="0"/>
              <w:ind w:left="317" w:hanging="3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A24">
              <w:rPr>
                <w:rFonts w:ascii="Arial" w:hAnsi="Arial" w:cs="Arial"/>
                <w:sz w:val="20"/>
                <w:szCs w:val="20"/>
              </w:rPr>
              <w:t>Фактический адрес: 1</w:t>
            </w:r>
            <w:r w:rsidR="00D32EA5" w:rsidRPr="00AA0A24">
              <w:rPr>
                <w:rFonts w:ascii="Arial" w:hAnsi="Arial" w:cs="Arial"/>
                <w:sz w:val="20"/>
                <w:szCs w:val="20"/>
              </w:rPr>
              <w:t>19017</w:t>
            </w:r>
            <w:r w:rsidRPr="00AA0A24">
              <w:rPr>
                <w:rFonts w:ascii="Arial" w:hAnsi="Arial" w:cs="Arial"/>
                <w:sz w:val="20"/>
                <w:szCs w:val="20"/>
              </w:rPr>
              <w:t xml:space="preserve">, Москва, </w:t>
            </w:r>
            <w:r w:rsidR="00D32EA5" w:rsidRPr="00AA0A24">
              <w:rPr>
                <w:rFonts w:ascii="Arial" w:hAnsi="Arial" w:cs="Arial"/>
                <w:sz w:val="20"/>
                <w:szCs w:val="20"/>
              </w:rPr>
              <w:t>Пыжевский пер., д. 5, стр</w:t>
            </w:r>
            <w:r w:rsidRPr="00AA0A24">
              <w:rPr>
                <w:rFonts w:ascii="Arial" w:hAnsi="Arial" w:cs="Arial"/>
                <w:sz w:val="20"/>
                <w:szCs w:val="20"/>
              </w:rPr>
              <w:t>. 1</w:t>
            </w:r>
          </w:p>
        </w:tc>
      </w:tr>
      <w:tr w:rsidR="00101226" w:rsidRPr="00AA0A24" w:rsidTr="00101226">
        <w:trPr>
          <w:trHeight w:val="1040"/>
        </w:trPr>
        <w:tc>
          <w:tcPr>
            <w:tcW w:w="3899" w:type="dxa"/>
            <w:gridSpan w:val="2"/>
          </w:tcPr>
          <w:p w:rsidR="00101226" w:rsidRPr="00AA0A24" w:rsidRDefault="00101226" w:rsidP="00AC018B">
            <w:pPr>
              <w:suppressAutoHyphens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0A24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="004168C3" w:rsidRPr="00AA0A24">
              <w:rPr>
                <w:rFonts w:ascii="Arial" w:hAnsi="Arial" w:cs="Arial"/>
                <w:sz w:val="20"/>
                <w:szCs w:val="20"/>
              </w:rPr>
              <w:t>7727499201</w:t>
            </w:r>
            <w:r w:rsidRPr="00AA0A24">
              <w:rPr>
                <w:rFonts w:ascii="Arial" w:hAnsi="Arial" w:cs="Arial"/>
                <w:sz w:val="20"/>
                <w:szCs w:val="20"/>
              </w:rPr>
              <w:t xml:space="preserve"> КПП </w:t>
            </w:r>
            <w:r w:rsidR="004168C3" w:rsidRPr="00AA0A24">
              <w:rPr>
                <w:rFonts w:ascii="Arial" w:hAnsi="Arial" w:cs="Arial"/>
                <w:sz w:val="20"/>
                <w:szCs w:val="20"/>
              </w:rPr>
              <w:t>772701001</w:t>
            </w:r>
          </w:p>
          <w:p w:rsidR="00101226" w:rsidRPr="00AA0A24" w:rsidRDefault="00101226" w:rsidP="00AC018B">
            <w:pPr>
              <w:suppressAutoHyphens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0A24">
              <w:rPr>
                <w:rFonts w:ascii="Arial" w:hAnsi="Arial" w:cs="Arial"/>
                <w:sz w:val="20"/>
                <w:szCs w:val="20"/>
              </w:rPr>
              <w:t xml:space="preserve">ОКПО  </w:t>
            </w:r>
            <w:r w:rsidR="004168C3" w:rsidRPr="00AA0A24">
              <w:rPr>
                <w:rFonts w:ascii="Arial" w:hAnsi="Arial" w:cs="Arial"/>
                <w:sz w:val="20"/>
                <w:szCs w:val="20"/>
              </w:rPr>
              <w:t>31721242</w:t>
            </w:r>
            <w:r w:rsidRPr="00AA0A24">
              <w:rPr>
                <w:rFonts w:ascii="Arial" w:hAnsi="Arial" w:cs="Arial"/>
                <w:sz w:val="20"/>
                <w:szCs w:val="20"/>
              </w:rPr>
              <w:t xml:space="preserve">, ОГРН </w:t>
            </w:r>
            <w:r w:rsidR="004168C3" w:rsidRPr="00AA0A24">
              <w:rPr>
                <w:rFonts w:ascii="Arial" w:hAnsi="Arial" w:cs="Arial"/>
                <w:sz w:val="20"/>
                <w:szCs w:val="20"/>
              </w:rPr>
              <w:t>1147799010810</w:t>
            </w:r>
          </w:p>
          <w:p w:rsidR="00101226" w:rsidRPr="00AA0A24" w:rsidRDefault="00101226" w:rsidP="004168C3">
            <w:pPr>
              <w:suppressAutoHyphens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0A24">
              <w:rPr>
                <w:rFonts w:ascii="Arial" w:hAnsi="Arial" w:cs="Arial"/>
                <w:sz w:val="20"/>
                <w:szCs w:val="20"/>
              </w:rPr>
              <w:t xml:space="preserve">Тел: (495) </w:t>
            </w:r>
            <w:r w:rsidR="004168C3" w:rsidRPr="00AA0A24">
              <w:rPr>
                <w:rFonts w:ascii="Arial" w:hAnsi="Arial" w:cs="Arial"/>
                <w:sz w:val="20"/>
                <w:szCs w:val="20"/>
              </w:rPr>
              <w:t>580-92-44</w:t>
            </w:r>
          </w:p>
        </w:tc>
        <w:tc>
          <w:tcPr>
            <w:tcW w:w="5244" w:type="dxa"/>
            <w:hideMark/>
          </w:tcPr>
          <w:p w:rsidR="00101226" w:rsidRPr="00AA0A24" w:rsidRDefault="00101226" w:rsidP="00AC018B">
            <w:pPr>
              <w:suppressAutoHyphens/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0A24">
              <w:rPr>
                <w:rFonts w:ascii="Arial" w:hAnsi="Arial" w:cs="Arial"/>
                <w:sz w:val="20"/>
                <w:szCs w:val="20"/>
              </w:rPr>
              <w:t xml:space="preserve">Р/с </w:t>
            </w:r>
            <w:r w:rsidR="004168C3" w:rsidRPr="00AA0A24">
              <w:rPr>
                <w:rFonts w:ascii="Arial" w:hAnsi="Arial" w:cs="Arial"/>
                <w:sz w:val="20"/>
                <w:szCs w:val="20"/>
              </w:rPr>
              <w:t>40703810100000002570</w:t>
            </w:r>
          </w:p>
          <w:p w:rsidR="00101226" w:rsidRPr="00AA0A24" w:rsidRDefault="00101226" w:rsidP="00101226">
            <w:pPr>
              <w:suppressAutoHyphens/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A24">
              <w:rPr>
                <w:rFonts w:ascii="Arial" w:hAnsi="Arial" w:cs="Arial"/>
                <w:sz w:val="20"/>
                <w:szCs w:val="20"/>
              </w:rPr>
              <w:t>в Московском банке ВТБ 24 (</w:t>
            </w:r>
            <w:r w:rsidR="007F5C2C" w:rsidRPr="00AA0A24">
              <w:rPr>
                <w:rFonts w:ascii="Arial" w:hAnsi="Arial" w:cs="Arial"/>
                <w:sz w:val="20"/>
                <w:szCs w:val="20"/>
              </w:rPr>
              <w:t>ПАО</w:t>
            </w:r>
            <w:r w:rsidRPr="00AA0A24">
              <w:rPr>
                <w:rFonts w:ascii="Arial" w:hAnsi="Arial" w:cs="Arial"/>
                <w:sz w:val="20"/>
                <w:szCs w:val="20"/>
              </w:rPr>
              <w:t xml:space="preserve">) Г. МОСКВА </w:t>
            </w:r>
          </w:p>
          <w:p w:rsidR="00101226" w:rsidRPr="00AA0A24" w:rsidRDefault="00101226" w:rsidP="00101226">
            <w:pPr>
              <w:suppressAutoHyphens/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0A24">
              <w:rPr>
                <w:rFonts w:ascii="Arial" w:hAnsi="Arial" w:cs="Arial"/>
                <w:sz w:val="20"/>
                <w:szCs w:val="20"/>
              </w:rPr>
              <w:t>БИК 044525716,  к/с 30101810100000000716</w:t>
            </w:r>
          </w:p>
        </w:tc>
      </w:tr>
    </w:tbl>
    <w:p w:rsidR="00AC018B" w:rsidRDefault="00AC018B" w:rsidP="005A711B">
      <w:pPr>
        <w:spacing w:after="0"/>
        <w:ind w:firstLine="426"/>
        <w:jc w:val="both"/>
      </w:pPr>
    </w:p>
    <w:p w:rsidR="00BA46CD" w:rsidRDefault="00BA46CD" w:rsidP="00BA46CD">
      <w:pPr>
        <w:pStyle w:val="1"/>
        <w:numPr>
          <w:ilvl w:val="0"/>
          <w:numId w:val="0"/>
        </w:numPr>
        <w:rPr>
          <w:rFonts w:ascii="Arial" w:hAnsi="Arial" w:cs="Arial"/>
          <w:color w:val="FF0000"/>
          <w:sz w:val="26"/>
          <w:szCs w:val="26"/>
          <w:lang w:eastAsia="en-US"/>
        </w:rPr>
      </w:pPr>
      <w:r w:rsidRPr="00BA46CD">
        <w:rPr>
          <w:rFonts w:ascii="Arial" w:hAnsi="Arial" w:cs="Arial"/>
          <w:color w:val="FF0000"/>
          <w:sz w:val="26"/>
          <w:szCs w:val="26"/>
          <w:lang w:eastAsia="en-US"/>
        </w:rPr>
        <w:t xml:space="preserve">Семинар </w:t>
      </w:r>
    </w:p>
    <w:p w:rsidR="00BA46CD" w:rsidRDefault="00BA46CD" w:rsidP="00BA46CD">
      <w:pPr>
        <w:pStyle w:val="1"/>
        <w:numPr>
          <w:ilvl w:val="0"/>
          <w:numId w:val="0"/>
        </w:numPr>
        <w:rPr>
          <w:rFonts w:ascii="Arial" w:hAnsi="Arial" w:cs="Arial"/>
          <w:color w:val="FF0000"/>
          <w:sz w:val="26"/>
          <w:szCs w:val="26"/>
          <w:lang w:eastAsia="en-US"/>
        </w:rPr>
      </w:pPr>
      <w:r w:rsidRPr="00BA46CD">
        <w:rPr>
          <w:rFonts w:ascii="Arial" w:hAnsi="Arial" w:cs="Arial"/>
          <w:color w:val="FF0000"/>
          <w:sz w:val="26"/>
          <w:szCs w:val="26"/>
          <w:lang w:eastAsia="en-US"/>
        </w:rPr>
        <w:t>«Углубленное изучение ПК Smeta.ru. Новое в</w:t>
      </w:r>
      <w:r w:rsidRPr="00FE0CF6">
        <w:rPr>
          <w:i/>
          <w:sz w:val="36"/>
          <w:szCs w:val="36"/>
        </w:rPr>
        <w:t xml:space="preserve"> </w:t>
      </w:r>
      <w:r w:rsidRPr="00BA46CD">
        <w:rPr>
          <w:rFonts w:ascii="Arial" w:hAnsi="Arial" w:cs="Arial"/>
          <w:color w:val="FF0000"/>
          <w:sz w:val="26"/>
          <w:szCs w:val="26"/>
          <w:lang w:eastAsia="en-US"/>
        </w:rPr>
        <w:t>версии 9.0»</w:t>
      </w:r>
    </w:p>
    <w:p w:rsidR="00BA46CD" w:rsidRPr="00BA46CD" w:rsidRDefault="00BA46CD" w:rsidP="00BA46CD"/>
    <w:p w:rsidR="00BA46CD" w:rsidRPr="00BA46CD" w:rsidRDefault="00BA46CD" w:rsidP="00BA46CD">
      <w:pPr>
        <w:shd w:val="clear" w:color="auto" w:fill="FFFFFF"/>
        <w:tabs>
          <w:tab w:val="left" w:pos="0"/>
        </w:tabs>
        <w:autoSpaceDN w:val="0"/>
        <w:spacing w:after="0" w:line="3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46CD">
        <w:rPr>
          <w:rFonts w:ascii="Arial" w:eastAsia="Times New Roman" w:hAnsi="Arial" w:cs="Arial"/>
          <w:color w:val="000000"/>
          <w:sz w:val="20"/>
          <w:szCs w:val="20"/>
        </w:rPr>
        <w:t>Программа семинара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668"/>
      </w:tblGrid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Новое в версии «</w:t>
            </w: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Smeta</w:t>
            </w: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RU</w:t>
            </w: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» 9.0.0.0</w:t>
            </w:r>
          </w:p>
          <w:p w:rsidR="00BA46CD" w:rsidRPr="00BA46CD" w:rsidRDefault="00BA46CD" w:rsidP="00BA46C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20"/>
              </w:tabs>
              <w:autoSpaceDN w:val="0"/>
              <w:spacing w:after="0" w:line="335" w:lineRule="atLeast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Обзор основных изменений в программе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 xml:space="preserve">9:30 – 9:45 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Объекты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Экспорт/импорт локальных смет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Краткая информация по объекту в менеджере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Назначение типовых настроек на папку в справочнике объекты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Ревизия и создание архивных копий смет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Групповые операции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Пересчет объектов в другую базу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9:45 – 10:30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Интерфейс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Обзор упрощенного интерефейса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Настройки пользовательского интерефейса, сохранение настроек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10:30 – 11:00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Работа со сметой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 xml:space="preserve">Новое в параметрах объекта                                                                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Отображение итоговой стоимоти объекта/акта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Перегруппировка сметых строк при удалении раздела/подраздела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Автоматическое округление объемной части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Автоматический пересчет объемов с единицей измерения кратной 10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Изменение типа строки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Предпросмотр отчетных форм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Настройка вычисляемых столбцов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11:00 – 11:30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Перерыв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11:30 – 11:45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Поисковая система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Фильтрация результатов поиска нормативов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11:45 – 12:00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Поправки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Поиск в справочнике поправок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Подбор поправок по значению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Распространение поправок на группу строк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12:00 – 12:30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>Панель цен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Новый вид панели цен для материалов и оборудования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Справочник курсов валют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Расчет базовых показателей на основании формул в панели цен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12:30 – 13:00</w:t>
            </w:r>
          </w:p>
        </w:tc>
      </w:tr>
      <w:tr w:rsidR="00BA46CD" w:rsidRPr="00BA46CD" w:rsidTr="00BA46CD">
        <w:tc>
          <w:tcPr>
            <w:tcW w:w="7479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Импорт прайс-листов из </w:t>
            </w:r>
            <w:r w:rsidRPr="00BA46CD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Excel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 xml:space="preserve">Создание собственных сборников нормативов. Импорт данных из прайса                                                                                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Импорт прайс-листа непосредственно в локальную смету</w:t>
            </w:r>
          </w:p>
          <w:p w:rsidR="00BA46CD" w:rsidRPr="00BA46CD" w:rsidRDefault="00BA46CD" w:rsidP="00BA46CD">
            <w:pPr>
              <w:pStyle w:val="a6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  <w:lang w:eastAsia="ru-RU"/>
              </w:rPr>
              <w:t>Другие режимы работы с ПК «</w:t>
            </w:r>
            <w:r w:rsidRPr="00BA46CD">
              <w:rPr>
                <w:rFonts w:ascii="Arial" w:hAnsi="Arial" w:cs="Arial"/>
                <w:sz w:val="20"/>
                <w:szCs w:val="20"/>
                <w:lang w:val="en-US" w:eastAsia="ru-RU"/>
              </w:rPr>
              <w:t>Smeta</w:t>
            </w:r>
            <w:r w:rsidRPr="00BA46CD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 w:rsidRPr="00BA46CD">
              <w:rPr>
                <w:rFonts w:ascii="Arial" w:hAnsi="Arial" w:cs="Arial"/>
                <w:sz w:val="20"/>
                <w:szCs w:val="20"/>
                <w:lang w:val="en-US" w:eastAsia="ru-RU"/>
              </w:rPr>
              <w:t>RU</w:t>
            </w:r>
            <w:r w:rsidRPr="00BA46CD"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68" w:type="dxa"/>
          </w:tcPr>
          <w:p w:rsidR="00BA46CD" w:rsidRPr="00BA46CD" w:rsidRDefault="00BA46CD" w:rsidP="00BA46CD">
            <w:pPr>
              <w:pStyle w:val="a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6CD">
              <w:rPr>
                <w:rFonts w:ascii="Arial" w:hAnsi="Arial" w:cs="Arial"/>
                <w:sz w:val="20"/>
                <w:szCs w:val="20"/>
              </w:rPr>
              <w:t>13:00 – 13:30</w:t>
            </w:r>
          </w:p>
        </w:tc>
      </w:tr>
    </w:tbl>
    <w:p w:rsidR="00BA46CD" w:rsidRPr="00BA46CD" w:rsidRDefault="00BA46CD" w:rsidP="00BA46CD">
      <w:pPr>
        <w:pStyle w:val="a6"/>
        <w:spacing w:after="0"/>
        <w:rPr>
          <w:rFonts w:ascii="Arial" w:hAnsi="Arial" w:cs="Arial"/>
          <w:sz w:val="20"/>
          <w:szCs w:val="20"/>
        </w:rPr>
      </w:pPr>
    </w:p>
    <w:p w:rsidR="00BA46CD" w:rsidRPr="00BA46CD" w:rsidRDefault="00BA46CD" w:rsidP="00BA46CD">
      <w:pPr>
        <w:pStyle w:val="a6"/>
        <w:shd w:val="clear" w:color="auto" w:fill="FFFFFF"/>
        <w:spacing w:after="0"/>
        <w:rPr>
          <w:rFonts w:ascii="Arial" w:hAnsi="Arial" w:cs="Arial"/>
          <w:b/>
          <w:sz w:val="20"/>
          <w:szCs w:val="20"/>
        </w:rPr>
      </w:pPr>
      <w:r w:rsidRPr="00BA46CD">
        <w:rPr>
          <w:rFonts w:ascii="Arial" w:hAnsi="Arial" w:cs="Arial"/>
          <w:b/>
          <w:sz w:val="20"/>
          <w:szCs w:val="20"/>
        </w:rPr>
        <w:t>Семинар рекомендован для сметчиков с опытом работы</w:t>
      </w:r>
    </w:p>
    <w:p w:rsidR="00BA46CD" w:rsidRPr="00BA46CD" w:rsidRDefault="00BA46CD" w:rsidP="00BA46CD">
      <w:pPr>
        <w:shd w:val="clear" w:color="auto" w:fill="FFFFFF"/>
        <w:tabs>
          <w:tab w:val="left" w:pos="720"/>
        </w:tabs>
        <w:autoSpaceDN w:val="0"/>
        <w:spacing w:after="0" w:line="335" w:lineRule="atLeast"/>
        <w:ind w:left="720"/>
        <w:rPr>
          <w:rFonts w:ascii="Arial" w:hAnsi="Arial" w:cs="Arial"/>
          <w:sz w:val="20"/>
          <w:szCs w:val="20"/>
        </w:rPr>
      </w:pPr>
    </w:p>
    <w:sectPr w:rsidR="00BA46CD" w:rsidRPr="00BA46CD" w:rsidSect="00F4076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B2C0C"/>
    <w:multiLevelType w:val="multilevel"/>
    <w:tmpl w:val="0BE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864CE"/>
    <w:multiLevelType w:val="multilevel"/>
    <w:tmpl w:val="E52EAC4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92B4522"/>
    <w:multiLevelType w:val="hybridMultilevel"/>
    <w:tmpl w:val="1BD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A2828"/>
    <w:multiLevelType w:val="multilevel"/>
    <w:tmpl w:val="699278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2C631D32"/>
    <w:multiLevelType w:val="multilevel"/>
    <w:tmpl w:val="5C9C3D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2F7B3FFC"/>
    <w:multiLevelType w:val="hybridMultilevel"/>
    <w:tmpl w:val="1BD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C3684"/>
    <w:multiLevelType w:val="multilevel"/>
    <w:tmpl w:val="511C25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392A4F31"/>
    <w:multiLevelType w:val="multilevel"/>
    <w:tmpl w:val="84A420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3B4458FC"/>
    <w:multiLevelType w:val="multilevel"/>
    <w:tmpl w:val="265CF684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4A182F14"/>
    <w:multiLevelType w:val="hybridMultilevel"/>
    <w:tmpl w:val="8D78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540D2"/>
    <w:multiLevelType w:val="multilevel"/>
    <w:tmpl w:val="01603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33C"/>
    <w:multiLevelType w:val="hybridMultilevel"/>
    <w:tmpl w:val="94F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D7AE3"/>
    <w:multiLevelType w:val="hybridMultilevel"/>
    <w:tmpl w:val="D944C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62B1E"/>
    <w:multiLevelType w:val="hybridMultilevel"/>
    <w:tmpl w:val="518A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56050"/>
    <w:multiLevelType w:val="hybridMultilevel"/>
    <w:tmpl w:val="5DBE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B486B"/>
    <w:multiLevelType w:val="hybridMultilevel"/>
    <w:tmpl w:val="01A0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3495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FB1491"/>
    <w:multiLevelType w:val="multilevel"/>
    <w:tmpl w:val="4B3A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AA2F78"/>
    <w:multiLevelType w:val="multilevel"/>
    <w:tmpl w:val="998AAF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24"/>
  </w:num>
  <w:num w:numId="5">
    <w:abstractNumId w:val="9"/>
  </w:num>
  <w:num w:numId="6">
    <w:abstractNumId w:val="13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22"/>
  </w:num>
  <w:num w:numId="15">
    <w:abstractNumId w:val="23"/>
  </w:num>
  <w:num w:numId="16">
    <w:abstractNumId w:val="6"/>
  </w:num>
  <w:num w:numId="17">
    <w:abstractNumId w:val="18"/>
  </w:num>
  <w:num w:numId="18">
    <w:abstractNumId w:val="19"/>
  </w:num>
  <w:num w:numId="19">
    <w:abstractNumId w:val="8"/>
  </w:num>
  <w:num w:numId="20">
    <w:abstractNumId w:val="21"/>
  </w:num>
  <w:num w:numId="21">
    <w:abstractNumId w:val="11"/>
  </w:num>
  <w:num w:numId="22">
    <w:abstractNumId w:val="15"/>
  </w:num>
  <w:num w:numId="23">
    <w:abstractNumId w:val="17"/>
  </w:num>
  <w:num w:numId="24">
    <w:abstractNumId w:val="2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407A"/>
    <w:rsid w:val="000A2BA0"/>
    <w:rsid w:val="000C20B7"/>
    <w:rsid w:val="00101226"/>
    <w:rsid w:val="0018527A"/>
    <w:rsid w:val="00195476"/>
    <w:rsid w:val="001F4072"/>
    <w:rsid w:val="00267E72"/>
    <w:rsid w:val="002C3FEF"/>
    <w:rsid w:val="002D3DE3"/>
    <w:rsid w:val="00396584"/>
    <w:rsid w:val="003C5157"/>
    <w:rsid w:val="004168C3"/>
    <w:rsid w:val="004B1CDE"/>
    <w:rsid w:val="00581B7B"/>
    <w:rsid w:val="005A711B"/>
    <w:rsid w:val="005C6854"/>
    <w:rsid w:val="00642227"/>
    <w:rsid w:val="00705413"/>
    <w:rsid w:val="00716DCE"/>
    <w:rsid w:val="007D300C"/>
    <w:rsid w:val="007F5C2C"/>
    <w:rsid w:val="00863E2A"/>
    <w:rsid w:val="008C545C"/>
    <w:rsid w:val="008D1A3C"/>
    <w:rsid w:val="009069D8"/>
    <w:rsid w:val="00973666"/>
    <w:rsid w:val="00A22D0F"/>
    <w:rsid w:val="00A5684E"/>
    <w:rsid w:val="00AA0A24"/>
    <w:rsid w:val="00AC018B"/>
    <w:rsid w:val="00AE1806"/>
    <w:rsid w:val="00B15EF7"/>
    <w:rsid w:val="00B901D3"/>
    <w:rsid w:val="00BA46CD"/>
    <w:rsid w:val="00C154CD"/>
    <w:rsid w:val="00C4586E"/>
    <w:rsid w:val="00C916D5"/>
    <w:rsid w:val="00D30C60"/>
    <w:rsid w:val="00D32EA5"/>
    <w:rsid w:val="00D466A3"/>
    <w:rsid w:val="00E37CBD"/>
    <w:rsid w:val="00E8407A"/>
    <w:rsid w:val="00F23EC8"/>
    <w:rsid w:val="00F4076F"/>
    <w:rsid w:val="00F66EBF"/>
    <w:rsid w:val="00FF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D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C018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32EA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2EA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18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1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4C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C5157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32E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EA5"/>
    <w:rPr>
      <w:rFonts w:ascii="Cambria" w:eastAsia="Times New Roman" w:hAnsi="Cambria" w:cs="Times New Roman"/>
      <w:b/>
      <w:bCs/>
      <w:color w:val="4F81BD"/>
    </w:rPr>
  </w:style>
  <w:style w:type="paragraph" w:customStyle="1" w:styleId="Textbody">
    <w:name w:val="Text body"/>
    <w:basedOn w:val="Standard"/>
    <w:rsid w:val="00D32EA5"/>
    <w:pPr>
      <w:spacing w:after="120"/>
    </w:pPr>
    <w:rPr>
      <w:rFonts w:ascii="Times New Roman" w:eastAsia="SimSun" w:hAnsi="Times New Roman" w:cs="Mangal"/>
    </w:rPr>
  </w:style>
  <w:style w:type="paragraph" w:styleId="a5">
    <w:name w:val="Normal (Web)"/>
    <w:basedOn w:val="a"/>
    <w:uiPriority w:val="99"/>
    <w:rsid w:val="00D32EA5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d1">
    <w:name w:val="red1"/>
    <w:basedOn w:val="a"/>
    <w:rsid w:val="00AE1806"/>
    <w:pPr>
      <w:suppressAutoHyphens/>
      <w:spacing w:before="180" w:after="180" w:line="240" w:lineRule="auto"/>
    </w:pPr>
    <w:rPr>
      <w:rFonts w:ascii="Times New Roman" w:eastAsia="Times New Roman" w:hAnsi="Times New Roman"/>
      <w:color w:val="8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D466A3"/>
  </w:style>
  <w:style w:type="paragraph" w:styleId="a6">
    <w:name w:val="Body Text"/>
    <w:basedOn w:val="a"/>
    <w:link w:val="a7"/>
    <w:rsid w:val="00BA46C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A46C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Doka</cp:lastModifiedBy>
  <cp:revision>2</cp:revision>
  <cp:lastPrinted>2014-11-14T12:28:00Z</cp:lastPrinted>
  <dcterms:created xsi:type="dcterms:W3CDTF">2015-12-18T12:15:00Z</dcterms:created>
  <dcterms:modified xsi:type="dcterms:W3CDTF">2015-12-18T12:15:00Z</dcterms:modified>
</cp:coreProperties>
</file>