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264B95" w:rsidRPr="00264B95" w:rsidTr="00264B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264B95" w:rsidRPr="00264B95" w:rsidTr="00264B95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rccs42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ru </w:t>
              </w:r>
            </w:hyperlink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4B9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264B95" w:rsidRPr="00264B95" w:rsidTr="00264B95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12.03.2021 г. № 159/1-Ц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47 495 рубля.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264B95" w:rsidRPr="00264B95" w:rsidRDefault="00264B95" w:rsidP="00264B95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264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148,818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174,073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7,049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359,676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284,554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25,280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25,280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264B95" w:rsidRPr="00264B95" w:rsidRDefault="00264B95" w:rsidP="00264B95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264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229,563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139,977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294,745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23,061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284,554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25,280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12,681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2021 г.)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26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6,438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6,324 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7,036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10,054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10,768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10,404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8,160 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13,246 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14,579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18,800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157,454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157,454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152,388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146,856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261,533 </w:t>
            </w:r>
          </w:p>
        </w:tc>
      </w:tr>
    </w:tbl>
    <w:p w:rsidR="00264B95" w:rsidRPr="00264B95" w:rsidRDefault="00264B95" w:rsidP="00264B95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B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 663рубля.</w:t>
      </w:r>
    </w:p>
    <w:p w:rsidR="00264B95" w:rsidRPr="00264B95" w:rsidRDefault="00264B95" w:rsidP="00264B95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264B95" w:rsidRPr="00264B95" w:rsidRDefault="00264B95" w:rsidP="00264B95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88,926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7,028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7,482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391,240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309,525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27,498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27,498 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264B95" w:rsidRPr="00264B95" w:rsidRDefault="00264B95" w:rsidP="00264B95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255,996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11,434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158,547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10,291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309,525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27,498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27,498 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13,506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8,120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22,960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47 146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99 435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109 408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8,173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264B95" w:rsidRPr="00264B95" w:rsidRDefault="00264B95" w:rsidP="00264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0"/>
          <w:szCs w:val="20"/>
          <w:lang w:eastAsia="ru-RU"/>
        </w:rPr>
        <w:t>В2 - Воздушные линии, трансформаторные подстанции и распределительные пункты напряжением 0,38-20 кВ  (ВУЕР-РС-2000) СО 153-34.20.815</w:t>
      </w:r>
      <w:r w:rsidRPr="00264B9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264B9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264B9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 квартал 2021 г.)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26,521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6,592</w:t>
            </w: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64B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264B95" w:rsidRPr="00264B95" w:rsidRDefault="00264B95" w:rsidP="00264B95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264B95" w:rsidRPr="00264B95" w:rsidRDefault="00264B95" w:rsidP="00264B95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264B95" w:rsidRPr="00264B95" w:rsidTr="00264B95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264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36 043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19,184</w:t>
            </w:r>
          </w:p>
        </w:tc>
      </w:tr>
    </w:tbl>
    <w:p w:rsidR="00264B95" w:rsidRPr="00264B95" w:rsidRDefault="00264B95" w:rsidP="00264B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264B95" w:rsidRPr="00264B95" w:rsidRDefault="00264B95" w:rsidP="00264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264B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1972 час.(t = 164,33 час./мес.), 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230.21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37830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257.03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42238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294.70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48429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349.94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57506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232.42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259.37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42623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298.10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354.57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58267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234.37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261.99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43053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301.80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49595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360.74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59281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236.07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38794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264.46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305.20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50153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366.61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60244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238.28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39156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266.93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308.59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50711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372.47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61208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240.23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39477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269.09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44220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313.28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51481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378.64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62222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241.94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39757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271.56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44626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317.97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384.50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63186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244.14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40119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274.03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45031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322.48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390.62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64191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246.09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40440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277.42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327.11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396.48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65154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247.80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280.82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331.74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54514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402.34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66117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41082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284.52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46755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336.36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55275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408.57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67141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252.34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41467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287.92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47313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340.68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55985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414.44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254.69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41852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291.31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47871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345.31</w:t>
            </w: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56745</w:t>
            </w:r>
          </w:p>
        </w:tc>
        <w:tc>
          <w:tcPr>
            <w:tcW w:w="350" w:type="pct"/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436.36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71707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442.13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72655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376.33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449.83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75121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332.85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464.45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76323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472.15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77588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338.62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479.46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78789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487.08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80042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306.86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407.88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494.39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81243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350.16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413.66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501.70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82444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509.47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83721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314.66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359.01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424.82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84923</w:t>
            </w:r>
          </w:p>
        </w:tc>
      </w:tr>
      <w:tr w:rsidR="00264B95" w:rsidRPr="00264B95" w:rsidTr="00264B9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363.25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430.59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64B95" w:rsidRPr="00264B95" w:rsidRDefault="00264B95" w:rsidP="0026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4B95" w:rsidRPr="00264B95" w:rsidRDefault="00264B95" w:rsidP="00264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B95" w:rsidRPr="00264B95" w:rsidRDefault="00264B95" w:rsidP="00264B9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B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КО "НЦЦС", к.э.н. Л.К.Нефёдова</w:t>
      </w:r>
    </w:p>
    <w:p w:rsidR="00A43A60" w:rsidRDefault="00A43A60">
      <w:bookmarkStart w:id="0" w:name="_GoBack"/>
      <w:bookmarkEnd w:id="0"/>
    </w:p>
    <w:sectPr w:rsidR="00A4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95"/>
    <w:rsid w:val="00264B95"/>
    <w:rsid w:val="00A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64B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64B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64B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B9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6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B95"/>
    <w:rPr>
      <w:b/>
      <w:bCs/>
    </w:rPr>
  </w:style>
  <w:style w:type="character" w:styleId="a5">
    <w:name w:val="Hyperlink"/>
    <w:basedOn w:val="a0"/>
    <w:uiPriority w:val="99"/>
    <w:semiHidden/>
    <w:unhideWhenUsed/>
    <w:rsid w:val="00264B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B95"/>
    <w:rPr>
      <w:color w:val="800080"/>
      <w:u w:val="single"/>
    </w:rPr>
  </w:style>
  <w:style w:type="character" w:styleId="a7">
    <w:name w:val="Emphasis"/>
    <w:basedOn w:val="a0"/>
    <w:uiPriority w:val="20"/>
    <w:qFormat/>
    <w:rsid w:val="00264B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64B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64B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64B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B9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6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B95"/>
    <w:rPr>
      <w:b/>
      <w:bCs/>
    </w:rPr>
  </w:style>
  <w:style w:type="character" w:styleId="a5">
    <w:name w:val="Hyperlink"/>
    <w:basedOn w:val="a0"/>
    <w:uiPriority w:val="99"/>
    <w:semiHidden/>
    <w:unhideWhenUsed/>
    <w:rsid w:val="00264B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B95"/>
    <w:rPr>
      <w:color w:val="800080"/>
      <w:u w:val="single"/>
    </w:rPr>
  </w:style>
  <w:style w:type="character" w:styleId="a7">
    <w:name w:val="Emphasis"/>
    <w:basedOn w:val="a0"/>
    <w:uiPriority w:val="20"/>
    <w:qFormat/>
    <w:rsid w:val="00264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2021-03-30T01:32:00Z</dcterms:created>
  <dcterms:modified xsi:type="dcterms:W3CDTF">2021-03-30T01:33:00Z</dcterms:modified>
</cp:coreProperties>
</file>