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1279"/>
        <w:gridCol w:w="1475"/>
        <w:gridCol w:w="1415"/>
        <w:gridCol w:w="1249"/>
        <w:gridCol w:w="1562"/>
        <w:gridCol w:w="502"/>
        <w:gridCol w:w="1559"/>
      </w:tblGrid>
      <w:tr w:rsidR="00C636EA" w:rsidTr="00C636EA">
        <w:tc>
          <w:tcPr>
            <w:tcW w:w="530" w:type="dxa"/>
            <w:vMerge w:val="restart"/>
          </w:tcPr>
          <w:p w:rsidR="00C636EA" w:rsidRDefault="00C636EA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79" w:type="dxa"/>
            <w:vMerge w:val="restart"/>
          </w:tcPr>
          <w:p w:rsidR="00C636EA" w:rsidRDefault="00C636EA">
            <w:r>
              <w:t>Наименование товара</w:t>
            </w:r>
          </w:p>
        </w:tc>
        <w:tc>
          <w:tcPr>
            <w:tcW w:w="1475" w:type="dxa"/>
            <w:vMerge w:val="restart"/>
          </w:tcPr>
          <w:p w:rsidR="00C636EA" w:rsidRDefault="00C636EA">
            <w:r>
              <w:t>Указание на товарный знак</w:t>
            </w:r>
          </w:p>
        </w:tc>
        <w:tc>
          <w:tcPr>
            <w:tcW w:w="4226" w:type="dxa"/>
            <w:gridSpan w:val="3"/>
          </w:tcPr>
          <w:p w:rsidR="00C636EA" w:rsidRDefault="00C636EA">
            <w:r>
              <w:t>Технические характеристики</w:t>
            </w:r>
          </w:p>
        </w:tc>
        <w:tc>
          <w:tcPr>
            <w:tcW w:w="502" w:type="dxa"/>
            <w:vMerge w:val="restart"/>
          </w:tcPr>
          <w:p w:rsidR="00C636EA" w:rsidRDefault="00C636EA">
            <w:r>
              <w:t>Ед. из.</w:t>
            </w:r>
          </w:p>
        </w:tc>
        <w:tc>
          <w:tcPr>
            <w:tcW w:w="1559" w:type="dxa"/>
            <w:vMerge w:val="restart"/>
          </w:tcPr>
          <w:p w:rsidR="00C636EA" w:rsidRDefault="00C636EA">
            <w:r>
              <w:t>Сведения о сертификации</w:t>
            </w:r>
          </w:p>
        </w:tc>
      </w:tr>
      <w:tr w:rsidR="00C636EA" w:rsidTr="00C636EA">
        <w:tc>
          <w:tcPr>
            <w:tcW w:w="530" w:type="dxa"/>
            <w:vMerge/>
          </w:tcPr>
          <w:p w:rsidR="00C636EA" w:rsidRDefault="00C636EA"/>
        </w:tc>
        <w:tc>
          <w:tcPr>
            <w:tcW w:w="1279" w:type="dxa"/>
            <w:vMerge/>
          </w:tcPr>
          <w:p w:rsidR="00C636EA" w:rsidRDefault="00C636EA"/>
        </w:tc>
        <w:tc>
          <w:tcPr>
            <w:tcW w:w="1475" w:type="dxa"/>
            <w:vMerge/>
          </w:tcPr>
          <w:p w:rsidR="00C636EA" w:rsidRDefault="00C636EA"/>
        </w:tc>
        <w:tc>
          <w:tcPr>
            <w:tcW w:w="1415" w:type="dxa"/>
          </w:tcPr>
          <w:p w:rsidR="00C636EA" w:rsidRDefault="00C636EA">
            <w:r>
              <w:t>Требуемый параметр</w:t>
            </w:r>
          </w:p>
        </w:tc>
        <w:tc>
          <w:tcPr>
            <w:tcW w:w="1249" w:type="dxa"/>
          </w:tcPr>
          <w:p w:rsidR="00C636EA" w:rsidRDefault="00C636EA">
            <w:r>
              <w:t>Требуемое значение</w:t>
            </w:r>
          </w:p>
        </w:tc>
        <w:tc>
          <w:tcPr>
            <w:tcW w:w="1562" w:type="dxa"/>
          </w:tcPr>
          <w:p w:rsidR="00C636EA" w:rsidRDefault="00C636EA">
            <w:proofErr w:type="gramStart"/>
            <w:r>
              <w:t>Значение</w:t>
            </w:r>
            <w:proofErr w:type="gramEnd"/>
            <w:r>
              <w:t xml:space="preserve"> предлагаемое участником</w:t>
            </w:r>
          </w:p>
        </w:tc>
        <w:tc>
          <w:tcPr>
            <w:tcW w:w="502" w:type="dxa"/>
            <w:vMerge/>
          </w:tcPr>
          <w:p w:rsidR="00C636EA" w:rsidRDefault="00C636EA"/>
        </w:tc>
        <w:tc>
          <w:tcPr>
            <w:tcW w:w="1559" w:type="dxa"/>
            <w:vMerge/>
          </w:tcPr>
          <w:p w:rsidR="00C636EA" w:rsidRDefault="00C636EA"/>
        </w:tc>
      </w:tr>
      <w:tr w:rsidR="00C636EA" w:rsidTr="00C636EA">
        <w:tc>
          <w:tcPr>
            <w:tcW w:w="530" w:type="dxa"/>
          </w:tcPr>
          <w:p w:rsidR="00C636EA" w:rsidRDefault="00C636EA">
            <w:r>
              <w:t>1</w:t>
            </w:r>
          </w:p>
        </w:tc>
        <w:tc>
          <w:tcPr>
            <w:tcW w:w="1279" w:type="dxa"/>
          </w:tcPr>
          <w:p w:rsidR="00C636EA" w:rsidRDefault="00C636EA">
            <w:r>
              <w:t>Материал рулонный кровельный</w:t>
            </w:r>
          </w:p>
        </w:tc>
        <w:tc>
          <w:tcPr>
            <w:tcW w:w="1475" w:type="dxa"/>
          </w:tcPr>
          <w:p w:rsidR="00C636EA" w:rsidRDefault="00C636EA"/>
        </w:tc>
        <w:tc>
          <w:tcPr>
            <w:tcW w:w="1415" w:type="dxa"/>
          </w:tcPr>
          <w:p w:rsidR="00C636EA" w:rsidRDefault="00C636EA">
            <w:r>
              <w:t>Материал</w:t>
            </w:r>
          </w:p>
        </w:tc>
        <w:tc>
          <w:tcPr>
            <w:tcW w:w="1249" w:type="dxa"/>
          </w:tcPr>
          <w:p w:rsidR="00C636EA" w:rsidRDefault="00C636EA">
            <w:r>
              <w:t xml:space="preserve">Должен быть для </w:t>
            </w:r>
            <w:proofErr w:type="spellStart"/>
            <w:r>
              <w:t>вернего</w:t>
            </w:r>
            <w:proofErr w:type="spellEnd"/>
            <w:r>
              <w:t xml:space="preserve"> слоя кровельного покрытия</w:t>
            </w:r>
            <w:bookmarkStart w:id="0" w:name="_GoBack"/>
            <w:bookmarkEnd w:id="0"/>
          </w:p>
        </w:tc>
        <w:tc>
          <w:tcPr>
            <w:tcW w:w="1562" w:type="dxa"/>
          </w:tcPr>
          <w:p w:rsidR="00C636EA" w:rsidRDefault="00C636EA"/>
        </w:tc>
        <w:tc>
          <w:tcPr>
            <w:tcW w:w="502" w:type="dxa"/>
          </w:tcPr>
          <w:p w:rsidR="00C636EA" w:rsidRDefault="00C636EA"/>
        </w:tc>
        <w:tc>
          <w:tcPr>
            <w:tcW w:w="1559" w:type="dxa"/>
          </w:tcPr>
          <w:p w:rsidR="00C636EA" w:rsidRDefault="00C636EA"/>
        </w:tc>
      </w:tr>
    </w:tbl>
    <w:p w:rsidR="00BE51FF" w:rsidRDefault="00BE51FF"/>
    <w:sectPr w:rsidR="00BE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51"/>
    <w:rsid w:val="00BE51FF"/>
    <w:rsid w:val="00C636EA"/>
    <w:rsid w:val="00D7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Гульназ</cp:lastModifiedBy>
  <cp:revision>2</cp:revision>
  <dcterms:created xsi:type="dcterms:W3CDTF">2013-09-13T03:56:00Z</dcterms:created>
  <dcterms:modified xsi:type="dcterms:W3CDTF">2013-09-13T04:05:00Z</dcterms:modified>
</cp:coreProperties>
</file>