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855" w:rsidRDefault="00296855" w:rsidP="00296855">
      <w:pPr>
        <w:ind w:left="284" w:right="141" w:firstLine="567"/>
        <w:jc w:val="right"/>
        <w:rPr>
          <w:b/>
          <w:sz w:val="24"/>
        </w:rPr>
      </w:pPr>
    </w:p>
    <w:p w:rsidR="00296855" w:rsidRDefault="00296855" w:rsidP="00296855">
      <w:pPr>
        <w:ind w:left="284" w:right="141" w:firstLine="567"/>
        <w:jc w:val="right"/>
        <w:rPr>
          <w:b/>
          <w:sz w:val="24"/>
        </w:rPr>
      </w:pPr>
      <w:r>
        <w:rPr>
          <w:b/>
          <w:sz w:val="24"/>
        </w:rPr>
        <w:t>Приложение 3</w:t>
      </w:r>
    </w:p>
    <w:tbl>
      <w:tblPr>
        <w:tblW w:w="1233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86"/>
        <w:gridCol w:w="1251"/>
        <w:gridCol w:w="1149"/>
        <w:gridCol w:w="1449"/>
        <w:gridCol w:w="85"/>
        <w:gridCol w:w="815"/>
        <w:gridCol w:w="130"/>
        <w:gridCol w:w="950"/>
        <w:gridCol w:w="119"/>
        <w:gridCol w:w="837"/>
        <w:gridCol w:w="124"/>
        <w:gridCol w:w="1260"/>
        <w:gridCol w:w="1080"/>
        <w:gridCol w:w="720"/>
        <w:gridCol w:w="179"/>
        <w:gridCol w:w="34"/>
        <w:gridCol w:w="760"/>
        <w:gridCol w:w="906"/>
      </w:tblGrid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ЛОКАЛЬНАЯ СМЕТА  № 01-01</w:t>
            </w:r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на подготовительные работы </w:t>
            </w:r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4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/>
        </w:tc>
        <w:tc>
          <w:tcPr>
            <w:tcW w:w="28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 xml:space="preserve">Сметная стоимость - </w:t>
            </w:r>
          </w:p>
        </w:tc>
        <w:tc>
          <w:tcPr>
            <w:tcW w:w="33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 xml:space="preserve">531,150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roofErr w:type="gramStart"/>
            <w:r>
              <w:t>Составлена</w:t>
            </w:r>
            <w:proofErr w:type="gramEnd"/>
            <w:r>
              <w:t xml:space="preserve"> в ценах Января </w:t>
            </w:r>
            <w:smartTag w:uri="urn:schemas-microsoft-com:office:smarttags" w:element="metricconverter">
              <w:smartTagPr>
                <w:attr w:name="ProductID" w:val="2000 г"/>
              </w:smartTagPr>
              <w:r>
                <w:t>2000 г</w:t>
              </w:r>
            </w:smartTag>
            <w:r>
              <w:t>.</w:t>
            </w:r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</w:p>
        </w:tc>
      </w:tr>
      <w:tr w:rsidR="00296855" w:rsidTr="0087150D">
        <w:trPr>
          <w:trHeight w:val="795"/>
        </w:trPr>
        <w:tc>
          <w:tcPr>
            <w:tcW w:w="4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Шифр и номер позиции норматива</w:t>
            </w:r>
          </w:p>
        </w:tc>
        <w:tc>
          <w:tcPr>
            <w:tcW w:w="259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Наименование работ и затрат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Количество</w:t>
            </w:r>
          </w:p>
        </w:tc>
        <w:tc>
          <w:tcPr>
            <w:tcW w:w="216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Стоимость на единицу, </w:t>
            </w:r>
            <w:proofErr w:type="spellStart"/>
            <w:r>
              <w:t>руб</w:t>
            </w:r>
            <w:proofErr w:type="spellEnd"/>
          </w:p>
        </w:tc>
        <w:tc>
          <w:tcPr>
            <w:tcW w:w="306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Общая стоимость, руб.</w:t>
            </w:r>
          </w:p>
        </w:tc>
        <w:tc>
          <w:tcPr>
            <w:tcW w:w="187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Затраты труда рабочих, чел.-ч. не занят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>
              <w:t>о</w:t>
            </w:r>
            <w:proofErr w:type="gramEnd"/>
            <w:r>
              <w:t>бсл</w:t>
            </w:r>
            <w:proofErr w:type="spellEnd"/>
            <w:r>
              <w:t>. машин</w:t>
            </w:r>
          </w:p>
        </w:tc>
      </w:tr>
      <w:tr w:rsidR="00296855" w:rsidTr="0087150D">
        <w:trPr>
          <w:trHeight w:val="237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25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proofErr w:type="spellStart"/>
            <w:r>
              <w:t>Экспл</w:t>
            </w:r>
            <w:proofErr w:type="spellEnd"/>
            <w:r>
              <w:t>. машин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Всего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Основной зарплаты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proofErr w:type="spellStart"/>
            <w:r>
              <w:t>Экспл</w:t>
            </w:r>
            <w:proofErr w:type="spellEnd"/>
            <w:r>
              <w:t>. машин</w:t>
            </w:r>
          </w:p>
        </w:tc>
        <w:tc>
          <w:tcPr>
            <w:tcW w:w="187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proofErr w:type="spellStart"/>
            <w:r>
              <w:t>обслуживающ</w:t>
            </w:r>
            <w:proofErr w:type="spellEnd"/>
            <w:r>
              <w:t>. машины</w:t>
            </w:r>
          </w:p>
        </w:tc>
      </w:tr>
      <w:tr w:rsidR="00296855" w:rsidTr="0087150D">
        <w:trPr>
          <w:trHeight w:val="319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25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9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6855" w:rsidRDefault="00296855" w:rsidP="0087150D"/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187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6855" w:rsidRDefault="00296855" w:rsidP="0087150D"/>
        </w:tc>
      </w:tr>
      <w:tr w:rsidR="00296855" w:rsidTr="0087150D">
        <w:trPr>
          <w:trHeight w:val="555"/>
        </w:trPr>
        <w:tc>
          <w:tcPr>
            <w:tcW w:w="4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259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96855" w:rsidRDefault="00296855" w:rsidP="0087150D"/>
        </w:tc>
        <w:tc>
          <w:tcPr>
            <w:tcW w:w="90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Основной зарплаты</w:t>
            </w:r>
          </w:p>
        </w:tc>
        <w:tc>
          <w:tcPr>
            <w:tcW w:w="10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зарплаты</w:t>
            </w:r>
          </w:p>
        </w:tc>
        <w:tc>
          <w:tcPr>
            <w:tcW w:w="1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зарплаты</w:t>
            </w:r>
          </w:p>
        </w:tc>
        <w:tc>
          <w:tcPr>
            <w:tcW w:w="97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На един.</w:t>
            </w:r>
          </w:p>
        </w:tc>
        <w:tc>
          <w:tcPr>
            <w:tcW w:w="9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Всего</w:t>
            </w:r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№1 &lt;Подготовительные работы&gt;</w:t>
            </w:r>
          </w:p>
        </w:tc>
      </w:tr>
      <w:tr w:rsidR="00296855" w:rsidTr="0087150D">
        <w:trPr>
          <w:trHeight w:val="293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2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4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8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9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10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11</w:t>
            </w:r>
          </w:p>
        </w:tc>
      </w:tr>
      <w:tr w:rsidR="00296855" w:rsidTr="0087150D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1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ОТЕРр02-50-01-064-02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 Очистка площадей от кустарника и мелколесья вручную: при средней поросли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150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82,3285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12 349,27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12 349,27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5,0945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764,17</w:t>
            </w:r>
          </w:p>
        </w:tc>
      </w:tr>
      <w:tr w:rsidR="00296855" w:rsidTr="0087150D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(3)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ЗП=71,59*1,15; ТЗТ=4,43*1,15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 м2"/>
              </w:smartTagPr>
              <w:r>
                <w:t>100 м</w:t>
              </w:r>
              <w:proofErr w:type="gramStart"/>
              <w:r>
                <w:t>2</w:t>
              </w:r>
            </w:smartTag>
            <w:proofErr w:type="gramEnd"/>
            <w:r>
              <w:t xml:space="preserve"> площади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82,3285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1227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2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ОТЕРр02-50-01-065-08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Сжигание с перетряхиванием валов из кустарников, мелколесья и корней корчевателям</w:t>
            </w:r>
            <w:proofErr w:type="gramStart"/>
            <w:r>
              <w:t>и-</w:t>
            </w:r>
            <w:proofErr w:type="gramEnd"/>
            <w:r>
              <w:t xml:space="preserve"> собирателями на тракторе мощностью 118 (160) кВт (</w:t>
            </w:r>
            <w:proofErr w:type="spellStart"/>
            <w:r>
              <w:t>л.с</w:t>
            </w:r>
            <w:proofErr w:type="spellEnd"/>
            <w:r>
              <w:t>.), кустарник и мелколесье: средние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1,5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1 141,194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271,9375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1 711,79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979,99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407,91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43,01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64,52</w:t>
            </w:r>
          </w:p>
        </w:tc>
      </w:tr>
      <w:tr w:rsidR="00296855" w:rsidTr="0087150D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(3)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ЗП=568,11*1,15; ЭММ=217,55*1,25; </w:t>
            </w:r>
            <w:proofErr w:type="spellStart"/>
            <w:r>
              <w:t>ЗПм</w:t>
            </w:r>
            <w:proofErr w:type="spellEnd"/>
            <w:r>
              <w:t xml:space="preserve">=30,8448*1,25; </w:t>
            </w:r>
            <w:r>
              <w:lastRenderedPageBreak/>
              <w:t xml:space="preserve">ТЗТ=37,4*1,15; </w:t>
            </w:r>
            <w:proofErr w:type="spellStart"/>
            <w:r>
              <w:t>ТЗТм</w:t>
            </w:r>
            <w:proofErr w:type="spellEnd"/>
            <w:r>
              <w:t>=1,26*1,25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 га"/>
              </w:smartTagPr>
              <w:r>
                <w:lastRenderedPageBreak/>
                <w:t>1 га</w:t>
              </w:r>
            </w:smartTag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653,3265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38,556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57,83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1,575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2,36</w:t>
            </w:r>
          </w:p>
        </w:tc>
      </w:tr>
      <w:tr w:rsidR="00296855" w:rsidTr="0087150D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lastRenderedPageBreak/>
              <w:t>3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ТЕР01-01-003-15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Корчевка пней и корневой массы экскаваторами "драглайн" или "обратная лопата" с ковшом вместимостью 0,5 (0,5-0,63) м3, группа грунтов</w:t>
            </w:r>
            <w:proofErr w:type="gramStart"/>
            <w:r>
              <w:t>:(</w:t>
            </w:r>
            <w:proofErr w:type="gramEnd"/>
            <w:r>
              <w:t xml:space="preserve"> в </w:t>
            </w:r>
            <w:proofErr w:type="spellStart"/>
            <w:r>
              <w:t>т.ч</w:t>
            </w:r>
            <w:proofErr w:type="spellEnd"/>
            <w:r>
              <w:t>. 3.23 к3=1,06)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6 447,06325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6 154,39975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12 894,13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585,33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12 308,8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19,8145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39,63</w:t>
            </w:r>
          </w:p>
        </w:tc>
      </w:tr>
      <w:tr w:rsidR="00296855" w:rsidTr="0087150D">
        <w:trPr>
          <w:trHeight w:val="762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ЗП=254,49*1,15; ЭММ=4644,83*1,325; </w:t>
            </w:r>
            <w:proofErr w:type="spellStart"/>
            <w:r>
              <w:t>ЗПм</w:t>
            </w:r>
            <w:proofErr w:type="spellEnd"/>
            <w:r>
              <w:t xml:space="preserve">=915,8*1,325; ТЗТ=17,23*1,15; </w:t>
            </w:r>
            <w:proofErr w:type="spellStart"/>
            <w:r>
              <w:t>ТЗТм</w:t>
            </w:r>
            <w:proofErr w:type="spellEnd"/>
            <w:r>
              <w:t>=37,41*1,325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292,6635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1 213,435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2 426,87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49,56825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99,14</w:t>
            </w:r>
          </w:p>
        </w:tc>
      </w:tr>
      <w:tr w:rsidR="00296855" w:rsidTr="0087150D">
        <w:trPr>
          <w:trHeight w:val="75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4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ТЕР01-01-031-15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Перемещение выкорчеванной массы бульдозером мощностью 121 квт на расстояние 10м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936,9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936,9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1 873,8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1 873,8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ЭММ=749,52*1,25; </w:t>
            </w:r>
            <w:proofErr w:type="spellStart"/>
            <w:r>
              <w:t>ЗПм</w:t>
            </w:r>
            <w:proofErr w:type="spellEnd"/>
            <w:r>
              <w:t xml:space="preserve">=94,25*1,25; </w:t>
            </w:r>
            <w:proofErr w:type="spellStart"/>
            <w:r>
              <w:t>ТЗТм</w:t>
            </w:r>
            <w:proofErr w:type="spellEnd"/>
            <w:r>
              <w:t>=3,85*1,25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117,8125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235,63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4,8125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9,63</w:t>
            </w:r>
          </w:p>
        </w:tc>
      </w:tr>
      <w:tr w:rsidR="00296855" w:rsidTr="0087150D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5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ТЕР01-01-031-15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Погрузка выкорчеванной массы бульдозером мощностью 121 квт на волокушу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936,9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936,9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1 873,8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1 873,8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ЭММ=749,52*1,25; </w:t>
            </w:r>
            <w:proofErr w:type="spellStart"/>
            <w:r>
              <w:t>ЗПм</w:t>
            </w:r>
            <w:proofErr w:type="spellEnd"/>
            <w:r>
              <w:t xml:space="preserve">=94,25*1,25; </w:t>
            </w:r>
            <w:proofErr w:type="spellStart"/>
            <w:r>
              <w:t>ТЗТм</w:t>
            </w:r>
            <w:proofErr w:type="spellEnd"/>
            <w:r>
              <w:t>=3,85*1,25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117,8125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235,63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4,8125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9,63</w:t>
            </w:r>
          </w:p>
        </w:tc>
      </w:tr>
      <w:tr w:rsidR="00296855" w:rsidTr="0087150D">
        <w:trPr>
          <w:trHeight w:val="514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6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ОТЕРр02-50-01-069-05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>Вывозка выкорчеванной массы на волокуше на расстояние 300м (К</w:t>
            </w:r>
            <w:proofErr w:type="gramStart"/>
            <w:r>
              <w:t>1</w:t>
            </w:r>
            <w:proofErr w:type="gramEnd"/>
            <w:r>
              <w:t>=6)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200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174,825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174,825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34 965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34 965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525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ЭММ=23,31*7,5; </w:t>
            </w:r>
            <w:proofErr w:type="spellStart"/>
            <w:r>
              <w:t>ЗПм</w:t>
            </w:r>
            <w:proofErr w:type="spellEnd"/>
            <w:r>
              <w:t xml:space="preserve">=5,3856*7,5; </w:t>
            </w:r>
            <w:proofErr w:type="spellStart"/>
            <w:r>
              <w:t>ТЗТм</w:t>
            </w:r>
            <w:proofErr w:type="spellEnd"/>
            <w:r>
              <w:t>=0,22*7,5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 м3"/>
              </w:smartTagPr>
              <w:r>
                <w:t>10 м3</w:t>
              </w:r>
            </w:smartTag>
            <w:r>
              <w:t xml:space="preserve"> 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40,392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8 078,4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1,65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330</w:t>
            </w:r>
          </w:p>
        </w:tc>
      </w:tr>
      <w:tr w:rsidR="00296855" w:rsidTr="0087150D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7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ТЕР01-01-031-15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Разгрузка выкорчеванной массы с волокуш бульдозером мощностью 121 квт с перемещением в </w:t>
            </w:r>
            <w:r>
              <w:lastRenderedPageBreak/>
              <w:t>места складирования на расстояние 30м (К</w:t>
            </w:r>
            <w:proofErr w:type="gramStart"/>
            <w:r>
              <w:t>1</w:t>
            </w:r>
            <w:proofErr w:type="gramEnd"/>
            <w:r>
              <w:t>=3)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lastRenderedPageBreak/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2 810,7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2 810,7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5 621,4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5 621,4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ЭММ=749,52*3,75; </w:t>
            </w:r>
            <w:proofErr w:type="spellStart"/>
            <w:r>
              <w:t>ЗПм</w:t>
            </w:r>
            <w:proofErr w:type="spellEnd"/>
            <w:r>
              <w:t xml:space="preserve">=94,25*3,75; </w:t>
            </w:r>
            <w:proofErr w:type="spellStart"/>
            <w:r>
              <w:t>ТЗТм</w:t>
            </w:r>
            <w:proofErr w:type="spellEnd"/>
            <w:r>
              <w:t>=3,85*3,75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353,4375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706,88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14,4375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28,88</w:t>
            </w:r>
          </w:p>
        </w:tc>
      </w:tr>
      <w:tr w:rsidR="00296855" w:rsidTr="0087150D">
        <w:trPr>
          <w:trHeight w:val="99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8</w:t>
            </w: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ОТЕРр02-50-01-014-08</w:t>
            </w:r>
          </w:p>
        </w:tc>
        <w:tc>
          <w:tcPr>
            <w:tcW w:w="259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 Разравнивание кавальеров (отвалов) при перемещении грунта до </w:t>
            </w:r>
            <w:smartTag w:uri="urn:schemas-microsoft-com:office:smarttags" w:element="metricconverter">
              <w:smartTagPr>
                <w:attr w:name="ProductID" w:val="10 м"/>
              </w:smartTagPr>
              <w:r>
                <w:t>10 м</w:t>
              </w:r>
            </w:smartTag>
            <w:r>
              <w:t xml:space="preserve"> бульдозерами мощностью 96 (130) кВт (</w:t>
            </w:r>
            <w:proofErr w:type="spellStart"/>
            <w:r>
              <w:t>л.</w:t>
            </w:r>
            <w:proofErr w:type="gramStart"/>
            <w:r>
              <w:t>с</w:t>
            </w:r>
            <w:proofErr w:type="spellEnd"/>
            <w:proofErr w:type="gramEnd"/>
            <w:r>
              <w:t xml:space="preserve">.), </w:t>
            </w:r>
            <w:proofErr w:type="gramStart"/>
            <w:r>
              <w:t>группа</w:t>
            </w:r>
            <w:proofErr w:type="gramEnd"/>
            <w:r>
              <w:t xml:space="preserve"> грунтов: 2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1 092,7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1 092,7</w:t>
            </w:r>
          </w:p>
        </w:tc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2 185,4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2 185,4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trHeight w:val="529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96855" w:rsidRDefault="00296855" w:rsidP="0087150D"/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 xml:space="preserve">(1) </w:t>
            </w:r>
          </w:p>
        </w:tc>
        <w:tc>
          <w:tcPr>
            <w:tcW w:w="259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r>
              <w:t xml:space="preserve">ЭММ=874,16*1,25; </w:t>
            </w:r>
            <w:proofErr w:type="spellStart"/>
            <w:r>
              <w:t>ЗПм</w:t>
            </w:r>
            <w:proofErr w:type="spellEnd"/>
            <w:r>
              <w:t xml:space="preserve">=123,624*1,25; </w:t>
            </w:r>
            <w:proofErr w:type="spellStart"/>
            <w:r>
              <w:t>ТЗТм</w:t>
            </w:r>
            <w:proofErr w:type="spellEnd"/>
            <w:r>
              <w:t>=5,05*1,25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smartTag w:uri="urn:schemas-microsoft-com:office:smarttags" w:element="metricconverter">
              <w:smartTagPr>
                <w:attr w:name="ProductID" w:val="1000 м3"/>
              </w:smartTagPr>
              <w:r>
                <w:t>1000 м3</w:t>
              </w:r>
            </w:smartTag>
            <w:r>
              <w:t xml:space="preserve"> грунта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  <w:tc>
          <w:tcPr>
            <w:tcW w:w="1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154,53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309,06</w:t>
            </w:r>
          </w:p>
        </w:tc>
        <w:tc>
          <w:tcPr>
            <w:tcW w:w="9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6,3125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12,63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5365" w:type="dxa"/>
            <w:gridSpan w:val="7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ИТОГО:</w:t>
            </w:r>
          </w:p>
        </w:tc>
        <w:tc>
          <w:tcPr>
            <w:tcW w:w="106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73 474,59</w:t>
            </w: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13 914,59</w:t>
            </w:r>
          </w:p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59 236,11</w:t>
            </w:r>
          </w:p>
        </w:tc>
        <w:tc>
          <w:tcPr>
            <w:tcW w:w="201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868,32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5365" w:type="dxa"/>
            <w:gridSpan w:val="7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06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83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96855" w:rsidRDefault="00296855" w:rsidP="0087150D"/>
        </w:tc>
        <w:tc>
          <w:tcPr>
            <w:tcW w:w="13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12 050,3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492,27</w:t>
            </w:r>
          </w:p>
        </w:tc>
      </w:tr>
      <w:tr w:rsidR="00296855" w:rsidTr="0087150D">
        <w:trPr>
          <w:gridAfter w:val="3"/>
          <w:wAfter w:w="1700" w:type="dxa"/>
          <w:trHeight w:val="270"/>
        </w:trPr>
        <w:tc>
          <w:tcPr>
            <w:tcW w:w="10634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/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Наименование и значение множителей</w:t>
            </w: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Значение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296855" w:rsidRDefault="00296855" w:rsidP="0087150D">
            <w:pPr>
              <w:jc w:val="center"/>
            </w:pPr>
            <w:r>
              <w:t>Прямые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</w:t>
            </w:r>
          </w:p>
        </w:tc>
        <w:tc>
          <w:tcPr>
            <w:tcW w:w="2221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73 474,59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Накладные расходы (</w:t>
            </w:r>
            <w:proofErr w:type="gramStart"/>
            <w:r>
              <w:t>от</w:t>
            </w:r>
            <w:proofErr w:type="gramEnd"/>
            <w:r>
              <w:t xml:space="preserve"> ФОТ)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(585,33+11992,47)*0,893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0,893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11 231,98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Сметная прибыль (</w:t>
            </w:r>
            <w:proofErr w:type="gramStart"/>
            <w:r>
              <w:t>от</w:t>
            </w:r>
            <w:proofErr w:type="gramEnd"/>
            <w:r>
              <w:t xml:space="preserve"> ФОТ)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(585,33+11992,47)*0,5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0,5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6 288,9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 xml:space="preserve">Итого 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17 520,88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Накладные расходы (</w:t>
            </w:r>
            <w:proofErr w:type="gramStart"/>
            <w:r>
              <w:t>от</w:t>
            </w:r>
            <w:proofErr w:type="gramEnd"/>
            <w:r>
              <w:t xml:space="preserve"> ФОТ)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(13329,26+57,83)*0,752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0,752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10 067,09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Сметная прибыль (</w:t>
            </w:r>
            <w:proofErr w:type="gramStart"/>
            <w:r>
              <w:t>от</w:t>
            </w:r>
            <w:proofErr w:type="gramEnd"/>
            <w:r>
              <w:t xml:space="preserve"> ФОТ)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(13329,26+57,83)*0,45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0,45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6 024,19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 xml:space="preserve">Итого 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16 091,28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107 086,75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 по неучтенным материалам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0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107 086,75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28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Индекс перехода</w:t>
            </w:r>
          </w:p>
        </w:tc>
        <w:tc>
          <w:tcPr>
            <w:tcW w:w="35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107086,75*4,96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4,96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531 150,28</w:t>
            </w:r>
          </w:p>
        </w:tc>
      </w:tr>
      <w:tr w:rsidR="00296855" w:rsidTr="0087150D">
        <w:trPr>
          <w:gridAfter w:val="2"/>
          <w:wAfter w:w="1666" w:type="dxa"/>
          <w:trHeight w:val="270"/>
        </w:trPr>
        <w:tc>
          <w:tcPr>
            <w:tcW w:w="643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r>
              <w:t>Итого</w:t>
            </w:r>
          </w:p>
        </w:tc>
        <w:tc>
          <w:tcPr>
            <w:tcW w:w="22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Pr="00ED4612" w:rsidRDefault="00296855" w:rsidP="0087150D">
            <w:pPr>
              <w:jc w:val="right"/>
              <w:rPr>
                <w:color w:val="FFFFFF"/>
              </w:rPr>
            </w:pPr>
            <w:r w:rsidRPr="00ED4612">
              <w:rPr>
                <w:color w:val="FFFFFF"/>
              </w:rPr>
              <w:t>0</w:t>
            </w:r>
          </w:p>
        </w:tc>
        <w:tc>
          <w:tcPr>
            <w:tcW w:w="20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96855" w:rsidRDefault="00296855" w:rsidP="0087150D">
            <w:pPr>
              <w:jc w:val="right"/>
            </w:pPr>
            <w:r>
              <w:t>531 150,28</w:t>
            </w:r>
          </w:p>
        </w:tc>
      </w:tr>
    </w:tbl>
    <w:p w:rsidR="004D4C78" w:rsidRDefault="00296855">
      <w:bookmarkStart w:id="0" w:name="_GoBack"/>
      <w:bookmarkEnd w:id="0"/>
    </w:p>
    <w:sectPr w:rsidR="004D4C78" w:rsidSect="002968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855"/>
    <w:rsid w:val="00296855"/>
    <w:rsid w:val="008C653C"/>
    <w:rsid w:val="00C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68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507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Филиппова Антонина Сергеевна</dc:creator>
  <cp:lastModifiedBy>Филиппова Антонина Сергеевна</cp:lastModifiedBy>
  <cp:revision>1</cp:revision>
  <dcterms:created xsi:type="dcterms:W3CDTF">2013-06-18T11:13:00Z</dcterms:created>
  <dcterms:modified xsi:type="dcterms:W3CDTF">2013-06-18T11:14:00Z</dcterms:modified>
</cp:coreProperties>
</file>