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91" w:rsidRPr="008C0F8D" w:rsidRDefault="00086391" w:rsidP="008C0F8D">
      <w:pPr>
        <w:tabs>
          <w:tab w:val="left" w:pos="3630"/>
        </w:tabs>
        <w:jc w:val="center"/>
        <w:rPr>
          <w:b/>
          <w:sz w:val="28"/>
          <w:szCs w:val="28"/>
        </w:rPr>
      </w:pPr>
    </w:p>
    <w:p w:rsidR="008C0F8D" w:rsidRDefault="008C0F8D" w:rsidP="008C0F8D">
      <w:pPr>
        <w:tabs>
          <w:tab w:val="left" w:pos="3630"/>
        </w:tabs>
      </w:pPr>
    </w:p>
    <w:p w:rsidR="008C0F8D" w:rsidRDefault="00FD32A2" w:rsidP="008C0F8D">
      <w:pPr>
        <w:tabs>
          <w:tab w:val="left" w:pos="3630"/>
        </w:tabs>
        <w:jc w:val="both"/>
      </w:pPr>
      <w:proofErr w:type="gramStart"/>
      <w:r>
        <w:t>ООО «</w:t>
      </w:r>
      <w:r w:rsidR="00DA028C">
        <w:t>Ромашка</w:t>
      </w:r>
      <w:r>
        <w:t>» просит</w:t>
      </w:r>
      <w:r w:rsidR="008C0F8D">
        <w:t xml:space="preserve"> Вас, в рамках предоставления информационно-консультационной услуги, проверить правильность применения, по состоянию на II квартал 2022г., величины индекса </w:t>
      </w:r>
      <w:r w:rsidR="008C0F8D" w:rsidRPr="008C0F8D">
        <w:t>пересчета из базисных цен в текущие</w:t>
      </w:r>
      <w:r w:rsidR="008C0F8D">
        <w:t xml:space="preserve"> в прилагаемом локальном сметном расчёте №</w:t>
      </w:r>
      <w:r w:rsidR="008C0F8D" w:rsidRPr="008C0F8D">
        <w:t xml:space="preserve"> 1616</w:t>
      </w:r>
      <w:r w:rsidR="008C0F8D">
        <w:t xml:space="preserve"> от 18.04.2022г. </w:t>
      </w:r>
      <w:r w:rsidR="005B3218">
        <w:t>Выполнение работ в Тамбовской области.</w:t>
      </w:r>
      <w:proofErr w:type="gramEnd"/>
      <w:r w:rsidR="005B3218">
        <w:t xml:space="preserve"> ООО «</w:t>
      </w:r>
      <w:r w:rsidR="00DA028C">
        <w:t>Ромашка</w:t>
      </w:r>
      <w:r w:rsidR="005B3218">
        <w:t xml:space="preserve">» (подрядчик) находится на упрощённой системе налогообложения. </w:t>
      </w:r>
      <w:r w:rsidR="00634D53">
        <w:t>Полиэтиленовые трубы</w:t>
      </w:r>
      <w:r w:rsidR="005B3218">
        <w:t xml:space="preserve"> подрядчиком и заказчиком не приобретались, а были приобретены третьим лицом.</w:t>
      </w:r>
    </w:p>
    <w:p w:rsidR="008C0F8D" w:rsidRDefault="008C0F8D" w:rsidP="008C0F8D">
      <w:pPr>
        <w:tabs>
          <w:tab w:val="left" w:pos="3630"/>
        </w:tabs>
        <w:jc w:val="both"/>
      </w:pPr>
      <w:r>
        <w:t xml:space="preserve">В случае неправильности величины индекса, прошу </w:t>
      </w:r>
      <w:r w:rsidR="005B3218">
        <w:t>указать какая величина индекса должна быть применена и на основании чего.</w:t>
      </w:r>
    </w:p>
    <w:p w:rsidR="005B3218" w:rsidRDefault="005B3218" w:rsidP="008C0F8D">
      <w:pPr>
        <w:tabs>
          <w:tab w:val="left" w:pos="3630"/>
        </w:tabs>
        <w:jc w:val="both"/>
      </w:pPr>
    </w:p>
    <w:p w:rsidR="005B3218" w:rsidRDefault="005B3218" w:rsidP="008C0F8D">
      <w:pPr>
        <w:tabs>
          <w:tab w:val="left" w:pos="3630"/>
        </w:tabs>
        <w:jc w:val="both"/>
      </w:pPr>
    </w:p>
    <w:p w:rsidR="00086391" w:rsidRDefault="005B3218" w:rsidP="008C0F8D">
      <w:pPr>
        <w:tabs>
          <w:tab w:val="left" w:pos="3630"/>
        </w:tabs>
        <w:jc w:val="both"/>
      </w:pPr>
      <w:r>
        <w:t>Приложение: 1) локальный сметный расчёт – 3л.</w:t>
      </w:r>
    </w:p>
    <w:p w:rsidR="00086391" w:rsidRPr="00086391" w:rsidRDefault="00086391" w:rsidP="00086391"/>
    <w:p w:rsidR="00086391" w:rsidRPr="00086391" w:rsidRDefault="00086391" w:rsidP="00086391"/>
    <w:sectPr w:rsidR="00086391" w:rsidRPr="00086391" w:rsidSect="009F5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F8D"/>
    <w:rsid w:val="00086391"/>
    <w:rsid w:val="000969BB"/>
    <w:rsid w:val="005054D5"/>
    <w:rsid w:val="005B3218"/>
    <w:rsid w:val="00634D53"/>
    <w:rsid w:val="00674C3B"/>
    <w:rsid w:val="007B15E5"/>
    <w:rsid w:val="008C0F8D"/>
    <w:rsid w:val="008F44EE"/>
    <w:rsid w:val="0097062D"/>
    <w:rsid w:val="009F5200"/>
    <w:rsid w:val="00A551D3"/>
    <w:rsid w:val="00CB7F4F"/>
    <w:rsid w:val="00DA028C"/>
    <w:rsid w:val="00E342F8"/>
    <w:rsid w:val="00F15732"/>
    <w:rsid w:val="00F910EA"/>
    <w:rsid w:val="00FD32A2"/>
    <w:rsid w:val="00FD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F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аголовок 12"/>
    <w:basedOn w:val="2"/>
    <w:rsid w:val="008C0F8D"/>
    <w:pPr>
      <w:keepLines w:val="0"/>
      <w:suppressAutoHyphens/>
      <w:spacing w:before="240" w:after="60"/>
      <w:jc w:val="center"/>
    </w:pPr>
    <w:rPr>
      <w:rFonts w:ascii="Times New Roman" w:eastAsia="Times New Roman" w:hAnsi="Times New Roman" w:cs="Times New Roman"/>
      <w:iCs/>
      <w:color w:val="auto"/>
      <w:sz w:val="28"/>
      <w:szCs w:val="28"/>
      <w:lang w:val="en-US" w:eastAsia="ar-SA"/>
    </w:rPr>
  </w:style>
  <w:style w:type="character" w:styleId="a3">
    <w:name w:val="Hyperlink"/>
    <w:basedOn w:val="a0"/>
    <w:rsid w:val="008C0F8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0F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GalaChem Ltd.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2023-04-20T08:24:00Z</dcterms:created>
  <dcterms:modified xsi:type="dcterms:W3CDTF">2023-04-20T08:24:00Z</dcterms:modified>
</cp:coreProperties>
</file>