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934" w:rsidRDefault="00AF7934" w:rsidP="00613D00">
      <w:pPr>
        <w:rPr>
          <w:b/>
          <w:sz w:val="20"/>
        </w:rPr>
      </w:pPr>
    </w:p>
    <w:p w:rsidR="00613D00" w:rsidRDefault="00613D00" w:rsidP="00613D00">
      <w:pPr>
        <w:rPr>
          <w:b/>
          <w:sz w:val="30"/>
        </w:rPr>
      </w:pPr>
      <w:r>
        <w:rPr>
          <w:b/>
          <w:sz w:val="30"/>
        </w:rPr>
        <w:t xml:space="preserve">                </w:t>
      </w:r>
      <w:r>
        <w:rPr>
          <w:sz w:val="20"/>
        </w:rPr>
        <w:t xml:space="preserve">                                  </w:t>
      </w:r>
      <w:r>
        <w:rPr>
          <w:b/>
          <w:sz w:val="30"/>
        </w:rPr>
        <w:t>Справка по расценке</w:t>
      </w:r>
    </w:p>
    <w:p w:rsidR="00613D00" w:rsidRDefault="00613D00" w:rsidP="00613D00">
      <w:pPr>
        <w:rPr>
          <w:b/>
          <w:sz w:val="20"/>
        </w:rPr>
      </w:pPr>
      <w:r>
        <w:rPr>
          <w:b/>
          <w:sz w:val="20"/>
        </w:rPr>
        <w:t xml:space="preserve">Сборник:  </w:t>
      </w:r>
      <w:r>
        <w:rPr>
          <w:sz w:val="20"/>
        </w:rPr>
        <w:t>Скважины</w:t>
      </w:r>
    </w:p>
    <w:p w:rsidR="00613D00" w:rsidRDefault="00613D00" w:rsidP="00613D00">
      <w:pPr>
        <w:rPr>
          <w:b/>
          <w:sz w:val="20"/>
        </w:rPr>
      </w:pPr>
      <w:r>
        <w:rPr>
          <w:b/>
          <w:sz w:val="20"/>
        </w:rPr>
        <w:t xml:space="preserve">Обоснование:  </w:t>
      </w:r>
      <w:r>
        <w:rPr>
          <w:sz w:val="20"/>
        </w:rPr>
        <w:t>нЕР04-01-073-1</w:t>
      </w:r>
    </w:p>
    <w:p w:rsidR="00613D00" w:rsidRDefault="00613D00" w:rsidP="00613D00">
      <w:pPr>
        <w:rPr>
          <w:b/>
          <w:sz w:val="20"/>
        </w:rPr>
      </w:pPr>
      <w:r>
        <w:rPr>
          <w:b/>
          <w:sz w:val="20"/>
        </w:rPr>
        <w:t xml:space="preserve">Краткое имя: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800 мм после поэтапного расширения скважины до требуемых диаметров: 300 мм (пилотное бурение)</w:t>
      </w:r>
    </w:p>
    <w:p w:rsidR="00613D00" w:rsidRDefault="00613D00" w:rsidP="00613D00">
      <w:pPr>
        <w:rPr>
          <w:b/>
          <w:sz w:val="20"/>
        </w:rPr>
      </w:pPr>
      <w:r>
        <w:rPr>
          <w:b/>
          <w:sz w:val="20"/>
        </w:rPr>
        <w:t xml:space="preserve">Полное имя: 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800 мм после поэтапного расширения скважины до требуемых диаметров: 300 мм (пилотное бурение)</w:t>
      </w:r>
    </w:p>
    <w:p w:rsidR="00613D00" w:rsidRDefault="00613D00" w:rsidP="00613D00">
      <w:pPr>
        <w:rPr>
          <w:b/>
          <w:sz w:val="20"/>
        </w:rPr>
      </w:pPr>
      <w:r>
        <w:rPr>
          <w:b/>
          <w:sz w:val="20"/>
        </w:rPr>
        <w:t xml:space="preserve">Единица измерения:  </w:t>
      </w:r>
      <w:r>
        <w:rPr>
          <w:sz w:val="20"/>
        </w:rPr>
        <w:t>1 м</w:t>
      </w:r>
    </w:p>
    <w:p w:rsidR="00613D00" w:rsidRDefault="00613D00" w:rsidP="00613D00">
      <w:pPr>
        <w:jc w:val="center"/>
        <w:rPr>
          <w:rFonts w:ascii="Times New Roman" w:hAnsi="Times New Roman" w:cs="Times New Roman"/>
          <w:b/>
          <w:sz w:val="24"/>
        </w:rPr>
      </w:pPr>
    </w:p>
    <w:p w:rsidR="00613D00" w:rsidRDefault="00613D00" w:rsidP="00613D00">
      <w:pPr>
        <w:jc w:val="center"/>
        <w:rPr>
          <w:rFonts w:ascii="Times New Roman" w:hAnsi="Times New Roman" w:cs="Times New Roman"/>
          <w:b/>
          <w:sz w:val="24"/>
        </w:rPr>
      </w:pPr>
    </w:p>
    <w:p w:rsidR="00613D00" w:rsidRPr="00613D00" w:rsidRDefault="00613D00" w:rsidP="00613D00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1-я зона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89"/>
        <w:gridCol w:w="1347"/>
        <w:gridCol w:w="1135"/>
      </w:tblGrid>
      <w:tr w:rsidR="00613D00" w:rsidRPr="00613D00" w:rsidTr="00613D00">
        <w:tc>
          <w:tcPr>
            <w:tcW w:w="40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Виды затрат</w:t>
            </w:r>
          </w:p>
        </w:tc>
        <w:tc>
          <w:tcPr>
            <w:tcW w:w="40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4000" w:type="pct"/>
          </w:tcPr>
          <w:p w:rsidR="00613D00" w:rsidRPr="00613D00" w:rsidRDefault="00613D00" w:rsidP="00613D0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Затраты: </w:t>
            </w:r>
          </w:p>
        </w:tc>
      </w:tr>
      <w:tr w:rsidR="00613D00" w:rsidRPr="00613D00" w:rsidTr="00613D00">
        <w:tc>
          <w:tcPr>
            <w:tcW w:w="40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Прямые затраты</w:t>
            </w:r>
          </w:p>
        </w:tc>
        <w:tc>
          <w:tcPr>
            <w:tcW w:w="4000" w:type="pct"/>
          </w:tcPr>
          <w:p w:rsidR="00613D00" w:rsidRPr="00613D00" w:rsidRDefault="00613D00" w:rsidP="00613D0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853,14</w:t>
            </w:r>
          </w:p>
        </w:tc>
      </w:tr>
      <w:tr w:rsidR="00613D00" w:rsidRPr="00613D00" w:rsidTr="00613D00">
        <w:tc>
          <w:tcPr>
            <w:tcW w:w="40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Заработная плата рабочих</w:t>
            </w:r>
          </w:p>
        </w:tc>
        <w:tc>
          <w:tcPr>
            <w:tcW w:w="4000" w:type="pct"/>
          </w:tcPr>
          <w:p w:rsidR="00613D00" w:rsidRPr="00613D00" w:rsidRDefault="00613D00" w:rsidP="00613D0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3,21</w:t>
            </w:r>
          </w:p>
        </w:tc>
      </w:tr>
      <w:tr w:rsidR="00613D00" w:rsidRPr="00613D00" w:rsidTr="00613D00">
        <w:tc>
          <w:tcPr>
            <w:tcW w:w="40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Эксплуатация машин</w:t>
            </w:r>
          </w:p>
        </w:tc>
        <w:tc>
          <w:tcPr>
            <w:tcW w:w="4000" w:type="pct"/>
          </w:tcPr>
          <w:p w:rsidR="00613D00" w:rsidRPr="00613D00" w:rsidRDefault="00613D00" w:rsidP="00613D0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848,91</w:t>
            </w:r>
          </w:p>
        </w:tc>
      </w:tr>
      <w:tr w:rsidR="00613D00" w:rsidRPr="00613D00" w:rsidTr="00613D00">
        <w:tc>
          <w:tcPr>
            <w:tcW w:w="40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заработная плата машинистов</w:t>
            </w:r>
          </w:p>
        </w:tc>
        <w:tc>
          <w:tcPr>
            <w:tcW w:w="4000" w:type="pct"/>
          </w:tcPr>
          <w:p w:rsidR="00613D00" w:rsidRPr="00613D00" w:rsidRDefault="00613D00" w:rsidP="00613D0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5,46</w:t>
            </w:r>
          </w:p>
        </w:tc>
      </w:tr>
      <w:tr w:rsidR="00613D00" w:rsidRPr="00613D00" w:rsidTr="00613D00">
        <w:tc>
          <w:tcPr>
            <w:tcW w:w="40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Материалы</w:t>
            </w:r>
          </w:p>
        </w:tc>
        <w:tc>
          <w:tcPr>
            <w:tcW w:w="4000" w:type="pct"/>
          </w:tcPr>
          <w:p w:rsidR="00613D00" w:rsidRPr="00613D00" w:rsidRDefault="00613D00" w:rsidP="00613D0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1,02</w:t>
            </w:r>
          </w:p>
        </w:tc>
      </w:tr>
      <w:tr w:rsidR="00613D00" w:rsidRPr="00613D00" w:rsidTr="00613D00">
        <w:tc>
          <w:tcPr>
            <w:tcW w:w="40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рабочих</w:t>
            </w:r>
          </w:p>
        </w:tc>
        <w:tc>
          <w:tcPr>
            <w:tcW w:w="4000" w:type="pct"/>
          </w:tcPr>
          <w:p w:rsidR="00613D00" w:rsidRPr="00613D00" w:rsidRDefault="00613D00" w:rsidP="00613D0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0,29</w:t>
            </w:r>
          </w:p>
        </w:tc>
      </w:tr>
      <w:tr w:rsidR="00613D00" w:rsidRPr="00613D00" w:rsidTr="00613D00">
        <w:tc>
          <w:tcPr>
            <w:tcW w:w="40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машинистов</w:t>
            </w:r>
          </w:p>
        </w:tc>
        <w:tc>
          <w:tcPr>
            <w:tcW w:w="4000" w:type="pct"/>
          </w:tcPr>
          <w:p w:rsidR="00613D00" w:rsidRPr="00613D00" w:rsidRDefault="00613D00" w:rsidP="00613D0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0,42</w:t>
            </w:r>
          </w:p>
        </w:tc>
      </w:tr>
      <w:tr w:rsidR="00613D00" w:rsidRPr="00613D00" w:rsidTr="00613D00">
        <w:tc>
          <w:tcPr>
            <w:tcW w:w="40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Средний разряд рабочих</w:t>
            </w:r>
          </w:p>
        </w:tc>
        <w:tc>
          <w:tcPr>
            <w:tcW w:w="4000" w:type="pct"/>
          </w:tcPr>
          <w:p w:rsidR="00613D00" w:rsidRPr="00613D00" w:rsidRDefault="00613D00" w:rsidP="00613D0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</w:tbl>
    <w:p w:rsidR="00613D00" w:rsidRDefault="00613D00" w:rsidP="00613D00">
      <w:pPr>
        <w:rPr>
          <w:rFonts w:ascii="Times New Roman" w:hAnsi="Times New Roman" w:cs="Times New Roman"/>
          <w:sz w:val="20"/>
        </w:rPr>
      </w:pPr>
    </w:p>
    <w:p w:rsidR="00613D00" w:rsidRPr="00613D00" w:rsidRDefault="00613D00" w:rsidP="00613D00">
      <w:pPr>
        <w:jc w:val="center"/>
        <w:rPr>
          <w:rFonts w:ascii="Times New Roman" w:hAnsi="Times New Roman" w:cs="Times New Roman"/>
          <w:b/>
          <w:sz w:val="24"/>
        </w:rPr>
      </w:pPr>
      <w:r w:rsidRPr="00613D00">
        <w:rPr>
          <w:rFonts w:ascii="Times New Roman" w:hAnsi="Times New Roman" w:cs="Times New Roman"/>
          <w:b/>
          <w:sz w:val="24"/>
        </w:rPr>
        <w:t>Механизмы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354"/>
        <w:gridCol w:w="1525"/>
        <w:gridCol w:w="621"/>
        <w:gridCol w:w="782"/>
        <w:gridCol w:w="1289"/>
      </w:tblGrid>
      <w:tr w:rsidR="00613D00" w:rsidRPr="00613D00" w:rsidTr="00613D00">
        <w:tc>
          <w:tcPr>
            <w:tcW w:w="35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Кол-во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Стоимость</w:t>
            </w:r>
          </w:p>
        </w:tc>
      </w:tr>
      <w:tr w:rsidR="00613D00" w:rsidRPr="00613D00" w:rsidTr="00613D00">
        <w:tc>
          <w:tcPr>
            <w:tcW w:w="35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Краны на автомобильном ходу при работе на других видах строительства (кроме магистральных трубопроводов) 10 т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021141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0,05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111,99</w:t>
            </w:r>
          </w:p>
        </w:tc>
      </w:tr>
      <w:tr w:rsidR="00613D00" w:rsidRPr="00613D00" w:rsidTr="00613D00">
        <w:tc>
          <w:tcPr>
            <w:tcW w:w="35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Экскаваторы одноковшовые дизельные на гусеничном ходу при работе на других видах строительства (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водохозяйственного) 0,4 м3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060246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0,02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103</w:t>
            </w:r>
          </w:p>
        </w:tc>
      </w:tr>
      <w:tr w:rsidR="00613D00" w:rsidRPr="00613D00" w:rsidTr="00613D00">
        <w:tc>
          <w:tcPr>
            <w:tcW w:w="35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Машины поливомоечные 6000 л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121601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0,07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110</w:t>
            </w:r>
          </w:p>
        </w:tc>
      </w:tr>
      <w:tr w:rsidR="00613D00" w:rsidRPr="00613D00" w:rsidTr="00613D00">
        <w:tc>
          <w:tcPr>
            <w:tcW w:w="35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марки КО-507А на базе автомобиля КАМАЗ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252610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0,07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155,12</w:t>
            </w:r>
          </w:p>
        </w:tc>
      </w:tr>
      <w:tr w:rsidR="00613D00" w:rsidRPr="00613D00" w:rsidTr="00613D00">
        <w:tc>
          <w:tcPr>
            <w:tcW w:w="35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Установки направленного бурения для бестраншейной прокладки трубопроводов  типа '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American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Augers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DD 440' с тяговым усилием  1962,0 кН  (200,0 тс)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380609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0,07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11618,52</w:t>
            </w:r>
          </w:p>
        </w:tc>
      </w:tr>
      <w:tr w:rsidR="00613D00" w:rsidRPr="00613D00" w:rsidTr="00613D00">
        <w:tc>
          <w:tcPr>
            <w:tcW w:w="35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Автомобили бортовые грузоподъемностью до 15 т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400004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0,09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104,42</w:t>
            </w:r>
          </w:p>
        </w:tc>
      </w:tr>
    </w:tbl>
    <w:p w:rsidR="00613D00" w:rsidRDefault="00613D00" w:rsidP="00613D00">
      <w:pPr>
        <w:jc w:val="center"/>
        <w:rPr>
          <w:rFonts w:ascii="Times New Roman" w:hAnsi="Times New Roman" w:cs="Times New Roman"/>
          <w:b/>
          <w:sz w:val="24"/>
        </w:rPr>
      </w:pPr>
    </w:p>
    <w:p w:rsidR="00613D00" w:rsidRPr="00613D00" w:rsidRDefault="00613D00" w:rsidP="00613D00">
      <w:pPr>
        <w:jc w:val="center"/>
        <w:rPr>
          <w:rFonts w:ascii="Times New Roman" w:hAnsi="Times New Roman" w:cs="Times New Roman"/>
          <w:b/>
          <w:sz w:val="24"/>
        </w:rPr>
      </w:pPr>
      <w:r w:rsidRPr="00613D00">
        <w:rPr>
          <w:rFonts w:ascii="Times New Roman" w:hAnsi="Times New Roman" w:cs="Times New Roman"/>
          <w:b/>
          <w:sz w:val="24"/>
        </w:rPr>
        <w:t xml:space="preserve">Материалы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10"/>
        <w:gridCol w:w="1969"/>
        <w:gridCol w:w="621"/>
        <w:gridCol w:w="782"/>
        <w:gridCol w:w="1289"/>
      </w:tblGrid>
      <w:tr w:rsidR="00613D00" w:rsidRPr="00613D00" w:rsidTr="00613D00">
        <w:tc>
          <w:tcPr>
            <w:tcW w:w="35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во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Стоимость</w:t>
            </w:r>
          </w:p>
        </w:tc>
      </w:tr>
      <w:tr w:rsidR="00613D00" w:rsidRPr="00613D00" w:rsidTr="00613D00">
        <w:tc>
          <w:tcPr>
            <w:tcW w:w="35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Вода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411-0001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0,42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м3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2,44</w:t>
            </w:r>
          </w:p>
        </w:tc>
      </w:tr>
      <w:tr w:rsidR="00613D00" w:rsidRPr="00613D00" w:rsidTr="00613D00">
        <w:tc>
          <w:tcPr>
            <w:tcW w:w="35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613D00" w:rsidRPr="00613D00" w:rsidTr="00613D00">
        <w:tc>
          <w:tcPr>
            <w:tcW w:w="35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613D00" w:rsidRPr="00613D00" w:rsidTr="00613D00">
        <w:tc>
          <w:tcPr>
            <w:tcW w:w="35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613D00" w:rsidRPr="00613D00" w:rsidTr="00613D00">
        <w:tc>
          <w:tcPr>
            <w:tcW w:w="35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613D00" w:rsidRPr="00613D00" w:rsidTr="00613D00">
        <w:tc>
          <w:tcPr>
            <w:tcW w:w="35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613D00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613D00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613D00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613D00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613D00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613D00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613D00" w:rsidRPr="00613D00" w:rsidRDefault="00613D00" w:rsidP="00613D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</w:tbl>
    <w:p w:rsidR="00613D00" w:rsidRDefault="00613D00" w:rsidP="00613D00">
      <w:pPr>
        <w:jc w:val="center"/>
        <w:rPr>
          <w:rFonts w:ascii="Times New Roman" w:hAnsi="Times New Roman" w:cs="Times New Roman"/>
          <w:b/>
          <w:sz w:val="24"/>
        </w:rPr>
      </w:pPr>
    </w:p>
    <w:p w:rsidR="00613D00" w:rsidRDefault="00613D00" w:rsidP="00613D00">
      <w:pPr>
        <w:jc w:val="center"/>
        <w:rPr>
          <w:rFonts w:ascii="Times New Roman" w:hAnsi="Times New Roman" w:cs="Times New Roman"/>
          <w:b/>
          <w:sz w:val="24"/>
        </w:rPr>
      </w:pPr>
    </w:p>
    <w:p w:rsidR="00613D00" w:rsidRPr="00613D00" w:rsidRDefault="00613D00" w:rsidP="00613D00">
      <w:pPr>
        <w:jc w:val="center"/>
        <w:rPr>
          <w:rFonts w:ascii="Times New Roman" w:hAnsi="Times New Roman" w:cs="Times New Roman"/>
          <w:b/>
          <w:sz w:val="24"/>
        </w:rPr>
      </w:pPr>
      <w:r w:rsidRPr="00613D00">
        <w:rPr>
          <w:rFonts w:ascii="Times New Roman" w:hAnsi="Times New Roman" w:cs="Times New Roman"/>
          <w:b/>
          <w:sz w:val="24"/>
        </w:rPr>
        <w:t>Состав работ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613D00" w:rsidRPr="00613D00" w:rsidTr="00613D00">
        <w:tc>
          <w:tcPr>
            <w:tcW w:w="50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</w:tr>
      <w:tr w:rsidR="00613D00" w:rsidRPr="00613D00" w:rsidTr="00613D00">
        <w:tc>
          <w:tcPr>
            <w:tcW w:w="50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 Измерение длины трассы для определения количества буровых штанг (нормы 1,8,16,26). </w:t>
            </w:r>
          </w:p>
        </w:tc>
      </w:tr>
      <w:tr w:rsidR="00613D00" w:rsidRPr="00613D00" w:rsidTr="00613D00">
        <w:tc>
          <w:tcPr>
            <w:tcW w:w="50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 Бурение пилотной скважины до выхода буровой головки на поверхность в заданной точке (нормы 1,8,16,26). </w:t>
            </w:r>
          </w:p>
        </w:tc>
      </w:tr>
      <w:tr w:rsidR="00613D00" w:rsidRPr="00613D00" w:rsidTr="00613D00">
        <w:tc>
          <w:tcPr>
            <w:tcW w:w="50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3.  Замена бурового инструмента первым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расщиряющим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инструментом, закрепление за расширяющим инструментом буровых штанг и протаскивание в обратном направлении (нормы 2,9,17,27). </w:t>
            </w:r>
          </w:p>
        </w:tc>
      </w:tr>
      <w:tr w:rsidR="00613D00" w:rsidRPr="00613D00" w:rsidTr="00613D00">
        <w:tc>
          <w:tcPr>
            <w:tcW w:w="50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4.  Последовательная замена расширяющих инструментов для поэтапного расширения скважины до заданных диаметров (нормы 3-6,10-14,18-24,27-35). </w:t>
            </w:r>
          </w:p>
        </w:tc>
      </w:tr>
      <w:tr w:rsidR="00613D00" w:rsidRPr="00613D00" w:rsidTr="00613D00">
        <w:tc>
          <w:tcPr>
            <w:tcW w:w="50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5.  Протаскивание трубопровода в буровой канал (нормы 7,15, 25, 36). </w:t>
            </w:r>
          </w:p>
        </w:tc>
      </w:tr>
      <w:tr w:rsidR="00613D00" w:rsidRPr="00613D00" w:rsidTr="00613D00">
        <w:tc>
          <w:tcPr>
            <w:tcW w:w="5000" w:type="pct"/>
          </w:tcPr>
          <w:p w:rsidR="00613D00" w:rsidRPr="00613D00" w:rsidRDefault="00613D00" w:rsidP="00613D0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  Откачка и вывоз отработанной буровой смеси.</w:t>
            </w:r>
          </w:p>
        </w:tc>
      </w:tr>
    </w:tbl>
    <w:p w:rsidR="00613D00" w:rsidRPr="00613D00" w:rsidRDefault="00613D00" w:rsidP="00613D00">
      <w:pPr>
        <w:jc w:val="center"/>
        <w:rPr>
          <w:rFonts w:ascii="Times New Roman" w:hAnsi="Times New Roman" w:cs="Times New Roman"/>
          <w:b/>
          <w:sz w:val="24"/>
        </w:rPr>
      </w:pPr>
    </w:p>
    <w:sectPr w:rsidR="00613D00" w:rsidRPr="00613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D00"/>
    <w:rsid w:val="00613D00"/>
    <w:rsid w:val="00AF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3D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3D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</cp:lastModifiedBy>
  <cp:revision>1</cp:revision>
  <dcterms:created xsi:type="dcterms:W3CDTF">2012-10-22T19:21:00Z</dcterms:created>
  <dcterms:modified xsi:type="dcterms:W3CDTF">2012-10-22T19:22:00Z</dcterms:modified>
</cp:coreProperties>
</file>