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668"/>
        <w:gridCol w:w="6008"/>
        <w:gridCol w:w="1930"/>
        <w:gridCol w:w="2268"/>
      </w:tblGrid>
      <w:tr w:rsidR="00BA570B" w:rsidRPr="00F079BC" w:rsidTr="0043182F">
        <w:tc>
          <w:tcPr>
            <w:tcW w:w="1668" w:type="dxa"/>
          </w:tcPr>
          <w:p w:rsidR="00BA570B" w:rsidRPr="00F079BC" w:rsidRDefault="00BA570B" w:rsidP="00F079BC">
            <w:pPr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</w:rPr>
              <w:t>№ п/п</w:t>
            </w:r>
          </w:p>
        </w:tc>
        <w:tc>
          <w:tcPr>
            <w:tcW w:w="6008" w:type="dxa"/>
          </w:tcPr>
          <w:p w:rsidR="00BA570B" w:rsidRPr="00F079BC" w:rsidRDefault="00BA570B" w:rsidP="00F079BC">
            <w:pPr>
              <w:jc w:val="center"/>
              <w:rPr>
                <w:sz w:val="16"/>
                <w:szCs w:val="16"/>
              </w:rPr>
            </w:pPr>
            <w:proofErr w:type="spellStart"/>
            <w:r w:rsidRPr="00F079BC">
              <w:rPr>
                <w:sz w:val="16"/>
                <w:szCs w:val="16"/>
              </w:rPr>
              <w:t>Наименование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работ</w:t>
            </w:r>
            <w:proofErr w:type="spellEnd"/>
          </w:p>
        </w:tc>
        <w:tc>
          <w:tcPr>
            <w:tcW w:w="1930" w:type="dxa"/>
          </w:tcPr>
          <w:p w:rsidR="00BA570B" w:rsidRPr="00F079BC" w:rsidRDefault="00BA570B" w:rsidP="00F079BC">
            <w:pPr>
              <w:jc w:val="center"/>
              <w:rPr>
                <w:sz w:val="16"/>
                <w:szCs w:val="16"/>
              </w:rPr>
            </w:pPr>
            <w:proofErr w:type="spellStart"/>
            <w:r w:rsidRPr="00F079BC">
              <w:rPr>
                <w:sz w:val="16"/>
                <w:szCs w:val="16"/>
              </w:rPr>
              <w:t>Ед</w:t>
            </w:r>
            <w:proofErr w:type="spellEnd"/>
            <w:r w:rsidRPr="00F079BC">
              <w:rPr>
                <w:sz w:val="16"/>
                <w:szCs w:val="16"/>
              </w:rPr>
              <w:t xml:space="preserve">. </w:t>
            </w:r>
            <w:proofErr w:type="spellStart"/>
            <w:r w:rsidRPr="00F079BC">
              <w:rPr>
                <w:sz w:val="16"/>
                <w:szCs w:val="16"/>
              </w:rPr>
              <w:t>изм</w:t>
            </w:r>
            <w:proofErr w:type="spellEnd"/>
            <w:r w:rsidRPr="00F079BC">
              <w:rPr>
                <w:sz w:val="16"/>
                <w:szCs w:val="16"/>
              </w:rPr>
              <w:t>.</w:t>
            </w:r>
          </w:p>
        </w:tc>
        <w:tc>
          <w:tcPr>
            <w:tcW w:w="2268" w:type="dxa"/>
          </w:tcPr>
          <w:p w:rsidR="00BA570B" w:rsidRPr="00F079BC" w:rsidRDefault="00BA570B" w:rsidP="00F079BC">
            <w:pPr>
              <w:jc w:val="center"/>
              <w:rPr>
                <w:sz w:val="16"/>
                <w:szCs w:val="16"/>
              </w:rPr>
            </w:pPr>
            <w:proofErr w:type="spellStart"/>
            <w:r w:rsidRPr="00F079BC">
              <w:rPr>
                <w:sz w:val="16"/>
                <w:szCs w:val="16"/>
              </w:rPr>
              <w:t>Кол-во</w:t>
            </w:r>
            <w:proofErr w:type="spellEnd"/>
          </w:p>
        </w:tc>
      </w:tr>
      <w:tr w:rsidR="00BA570B" w:rsidRPr="00F079BC" w:rsidTr="0043182F">
        <w:tc>
          <w:tcPr>
            <w:tcW w:w="1668" w:type="dxa"/>
          </w:tcPr>
          <w:p w:rsidR="00BA570B" w:rsidRPr="00F079BC" w:rsidRDefault="00BA570B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6008" w:type="dxa"/>
          </w:tcPr>
          <w:p w:rsidR="00BA570B" w:rsidRPr="00F079BC" w:rsidRDefault="00BA570B" w:rsidP="00F079BC">
            <w:pPr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</w:rPr>
              <w:t xml:space="preserve">Укладка </w:t>
            </w:r>
            <w:proofErr w:type="spellStart"/>
            <w:r w:rsidRPr="00F079BC">
              <w:rPr>
                <w:sz w:val="16"/>
                <w:szCs w:val="16"/>
              </w:rPr>
              <w:t>фундаментных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блоков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весом</w:t>
            </w:r>
            <w:proofErr w:type="spellEnd"/>
            <w:r w:rsidRPr="00F079BC">
              <w:rPr>
                <w:sz w:val="16"/>
                <w:szCs w:val="16"/>
              </w:rPr>
              <w:t xml:space="preserve"> до 3,5 т </w:t>
            </w:r>
            <w:proofErr w:type="spellStart"/>
            <w:r w:rsidRPr="00F079BC">
              <w:rPr>
                <w:sz w:val="16"/>
                <w:szCs w:val="16"/>
              </w:rPr>
              <w:t>под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колонны</w:t>
            </w:r>
            <w:proofErr w:type="spellEnd"/>
          </w:p>
        </w:tc>
        <w:tc>
          <w:tcPr>
            <w:tcW w:w="1930" w:type="dxa"/>
          </w:tcPr>
          <w:p w:rsidR="00BA570B" w:rsidRPr="00F079BC" w:rsidRDefault="00BA570B" w:rsidP="00F079BC">
            <w:pPr>
              <w:jc w:val="center"/>
              <w:rPr>
                <w:sz w:val="16"/>
                <w:szCs w:val="16"/>
                <w:lang w:val="ru-RU"/>
              </w:rPr>
            </w:pPr>
            <w:proofErr w:type="spellStart"/>
            <w:proofErr w:type="gramStart"/>
            <w:r w:rsidRPr="00F079BC">
              <w:rPr>
                <w:sz w:val="16"/>
                <w:szCs w:val="16"/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2268" w:type="dxa"/>
          </w:tcPr>
          <w:p w:rsidR="00BA570B" w:rsidRPr="00F079BC" w:rsidRDefault="0043182F" w:rsidP="00F079BC">
            <w:pPr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</w:rPr>
              <w:t>130</w:t>
            </w:r>
          </w:p>
        </w:tc>
      </w:tr>
      <w:tr w:rsidR="00BA570B" w:rsidRPr="00F079BC" w:rsidTr="0043182F">
        <w:tc>
          <w:tcPr>
            <w:tcW w:w="1668" w:type="dxa"/>
          </w:tcPr>
          <w:p w:rsidR="00BA570B" w:rsidRPr="00F079BC" w:rsidRDefault="00BA570B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2</w:t>
            </w:r>
          </w:p>
        </w:tc>
        <w:tc>
          <w:tcPr>
            <w:tcW w:w="6008" w:type="dxa"/>
          </w:tcPr>
          <w:p w:rsidR="00BA570B" w:rsidRPr="00F079BC" w:rsidRDefault="00BA570B" w:rsidP="00F079BC">
            <w:pPr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</w:rPr>
              <w:t xml:space="preserve">То же, </w:t>
            </w:r>
            <w:proofErr w:type="spellStart"/>
            <w:r w:rsidRPr="00F079BC">
              <w:rPr>
                <w:sz w:val="16"/>
                <w:szCs w:val="16"/>
              </w:rPr>
              <w:t>весом</w:t>
            </w:r>
            <w:proofErr w:type="spellEnd"/>
            <w:r w:rsidRPr="00F079BC">
              <w:rPr>
                <w:sz w:val="16"/>
                <w:szCs w:val="16"/>
              </w:rPr>
              <w:t xml:space="preserve"> до 5 т</w:t>
            </w:r>
          </w:p>
        </w:tc>
        <w:tc>
          <w:tcPr>
            <w:tcW w:w="1930" w:type="dxa"/>
          </w:tcPr>
          <w:p w:rsidR="00BA570B" w:rsidRPr="00F079BC" w:rsidRDefault="00BA570B" w:rsidP="00F079BC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F079BC">
              <w:rPr>
                <w:sz w:val="16"/>
                <w:szCs w:val="16"/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2268" w:type="dxa"/>
          </w:tcPr>
          <w:p w:rsidR="00BA570B" w:rsidRPr="00F079BC" w:rsidRDefault="0043182F" w:rsidP="00F079BC">
            <w:pPr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</w:rPr>
              <w:t>119</w:t>
            </w:r>
          </w:p>
        </w:tc>
      </w:tr>
      <w:tr w:rsidR="00BA570B" w:rsidRPr="00F079BC" w:rsidTr="0043182F">
        <w:tc>
          <w:tcPr>
            <w:tcW w:w="1668" w:type="dxa"/>
          </w:tcPr>
          <w:p w:rsidR="00BA570B" w:rsidRPr="00F079BC" w:rsidRDefault="00BA570B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3</w:t>
            </w:r>
          </w:p>
        </w:tc>
        <w:tc>
          <w:tcPr>
            <w:tcW w:w="6008" w:type="dxa"/>
          </w:tcPr>
          <w:p w:rsidR="00BA570B" w:rsidRPr="00F079BC" w:rsidRDefault="00BA570B" w:rsidP="00F079BC">
            <w:pPr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</w:rPr>
              <w:t xml:space="preserve">Установка </w:t>
            </w:r>
            <w:proofErr w:type="spellStart"/>
            <w:r w:rsidRPr="00F079BC">
              <w:rPr>
                <w:sz w:val="16"/>
                <w:szCs w:val="16"/>
              </w:rPr>
              <w:t>колонн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весом</w:t>
            </w:r>
            <w:proofErr w:type="spellEnd"/>
            <w:r w:rsidRPr="00F079BC">
              <w:rPr>
                <w:sz w:val="16"/>
                <w:szCs w:val="16"/>
              </w:rPr>
              <w:t xml:space="preserve"> до 1 т в </w:t>
            </w:r>
            <w:proofErr w:type="spellStart"/>
            <w:r w:rsidRPr="00F079BC">
              <w:rPr>
                <w:sz w:val="16"/>
                <w:szCs w:val="16"/>
              </w:rPr>
              <w:t>стаканы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фундаментов</w:t>
            </w:r>
            <w:proofErr w:type="spellEnd"/>
          </w:p>
        </w:tc>
        <w:tc>
          <w:tcPr>
            <w:tcW w:w="1930" w:type="dxa"/>
          </w:tcPr>
          <w:p w:rsidR="00BA570B" w:rsidRPr="00F079BC" w:rsidRDefault="00BA570B" w:rsidP="00F079BC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F079BC">
              <w:rPr>
                <w:sz w:val="16"/>
                <w:szCs w:val="16"/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2268" w:type="dxa"/>
          </w:tcPr>
          <w:p w:rsidR="00BA570B" w:rsidRPr="00F079BC" w:rsidRDefault="0043182F" w:rsidP="00F079BC">
            <w:pPr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</w:rPr>
              <w:t>130</w:t>
            </w:r>
          </w:p>
        </w:tc>
      </w:tr>
      <w:tr w:rsidR="00BA570B" w:rsidRPr="00F079BC" w:rsidTr="0043182F">
        <w:tc>
          <w:tcPr>
            <w:tcW w:w="1668" w:type="dxa"/>
          </w:tcPr>
          <w:p w:rsidR="00BA570B" w:rsidRPr="00F079BC" w:rsidRDefault="00BA570B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4</w:t>
            </w:r>
          </w:p>
        </w:tc>
        <w:tc>
          <w:tcPr>
            <w:tcW w:w="6008" w:type="dxa"/>
          </w:tcPr>
          <w:p w:rsidR="00BA570B" w:rsidRPr="00F079BC" w:rsidRDefault="00BA570B" w:rsidP="00F079BC">
            <w:pPr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</w:rPr>
              <w:t xml:space="preserve">То же, </w:t>
            </w:r>
            <w:proofErr w:type="spellStart"/>
            <w:r w:rsidRPr="00F079BC">
              <w:rPr>
                <w:sz w:val="16"/>
                <w:szCs w:val="16"/>
              </w:rPr>
              <w:t>весом</w:t>
            </w:r>
            <w:proofErr w:type="spellEnd"/>
            <w:r w:rsidRPr="00F079BC">
              <w:rPr>
                <w:sz w:val="16"/>
                <w:szCs w:val="16"/>
              </w:rPr>
              <w:t xml:space="preserve"> до 3 т</w:t>
            </w:r>
          </w:p>
        </w:tc>
        <w:tc>
          <w:tcPr>
            <w:tcW w:w="1930" w:type="dxa"/>
          </w:tcPr>
          <w:p w:rsidR="00BA570B" w:rsidRPr="00F079BC" w:rsidRDefault="00BA570B" w:rsidP="00F079BC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F079BC">
              <w:rPr>
                <w:sz w:val="16"/>
                <w:szCs w:val="16"/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2268" w:type="dxa"/>
          </w:tcPr>
          <w:p w:rsidR="00BA570B" w:rsidRPr="00F079BC" w:rsidRDefault="0043182F" w:rsidP="00F079BC">
            <w:pPr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</w:rPr>
              <w:t>119</w:t>
            </w:r>
          </w:p>
        </w:tc>
      </w:tr>
      <w:tr w:rsidR="00BA570B" w:rsidRPr="00F079BC" w:rsidTr="0043182F">
        <w:tc>
          <w:tcPr>
            <w:tcW w:w="1668" w:type="dxa"/>
          </w:tcPr>
          <w:p w:rsidR="00BA570B" w:rsidRPr="00F079BC" w:rsidRDefault="00BA570B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5</w:t>
            </w:r>
          </w:p>
        </w:tc>
        <w:tc>
          <w:tcPr>
            <w:tcW w:w="6008" w:type="dxa"/>
          </w:tcPr>
          <w:p w:rsidR="00BA570B" w:rsidRPr="00F079BC" w:rsidRDefault="00BA570B" w:rsidP="00F079BC">
            <w:pPr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</w:rPr>
              <w:t xml:space="preserve">Укладка </w:t>
            </w:r>
            <w:proofErr w:type="spellStart"/>
            <w:r w:rsidRPr="00F079BC">
              <w:rPr>
                <w:sz w:val="16"/>
                <w:szCs w:val="16"/>
              </w:rPr>
              <w:t>ригелей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весом</w:t>
            </w:r>
            <w:proofErr w:type="spellEnd"/>
            <w:r w:rsidRPr="00F079BC">
              <w:rPr>
                <w:sz w:val="16"/>
                <w:szCs w:val="16"/>
              </w:rPr>
              <w:t xml:space="preserve"> до 1 т</w:t>
            </w:r>
          </w:p>
        </w:tc>
        <w:tc>
          <w:tcPr>
            <w:tcW w:w="1930" w:type="dxa"/>
          </w:tcPr>
          <w:p w:rsidR="00BA570B" w:rsidRPr="00F079BC" w:rsidRDefault="00BA570B" w:rsidP="00F079BC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F079BC">
              <w:rPr>
                <w:sz w:val="16"/>
                <w:szCs w:val="16"/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2268" w:type="dxa"/>
          </w:tcPr>
          <w:p w:rsidR="00BA570B" w:rsidRPr="00F079BC" w:rsidRDefault="0043182F" w:rsidP="00F079BC">
            <w:pPr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</w:rPr>
              <w:t>78</w:t>
            </w:r>
          </w:p>
        </w:tc>
      </w:tr>
      <w:tr w:rsidR="00BA570B" w:rsidRPr="00F079BC" w:rsidTr="0043182F">
        <w:tc>
          <w:tcPr>
            <w:tcW w:w="1668" w:type="dxa"/>
          </w:tcPr>
          <w:p w:rsidR="00BA570B" w:rsidRPr="00F079BC" w:rsidRDefault="00BA570B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6</w:t>
            </w:r>
          </w:p>
        </w:tc>
        <w:tc>
          <w:tcPr>
            <w:tcW w:w="6008" w:type="dxa"/>
          </w:tcPr>
          <w:p w:rsidR="00BA570B" w:rsidRPr="00F079BC" w:rsidRDefault="00BA570B" w:rsidP="00F079BC">
            <w:pPr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</w:rPr>
              <w:t xml:space="preserve">То же, </w:t>
            </w:r>
            <w:proofErr w:type="spellStart"/>
            <w:r w:rsidRPr="00F079BC">
              <w:rPr>
                <w:sz w:val="16"/>
                <w:szCs w:val="16"/>
              </w:rPr>
              <w:t>весом</w:t>
            </w:r>
            <w:proofErr w:type="spellEnd"/>
            <w:r w:rsidRPr="00F079BC">
              <w:rPr>
                <w:sz w:val="16"/>
                <w:szCs w:val="16"/>
              </w:rPr>
              <w:t xml:space="preserve"> до 3 т</w:t>
            </w:r>
          </w:p>
        </w:tc>
        <w:tc>
          <w:tcPr>
            <w:tcW w:w="1930" w:type="dxa"/>
          </w:tcPr>
          <w:p w:rsidR="00BA570B" w:rsidRPr="00F079BC" w:rsidRDefault="00BA570B" w:rsidP="00F079BC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F079BC">
              <w:rPr>
                <w:sz w:val="16"/>
                <w:szCs w:val="16"/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2268" w:type="dxa"/>
          </w:tcPr>
          <w:p w:rsidR="00BA570B" w:rsidRPr="00F079BC" w:rsidRDefault="0043182F" w:rsidP="00F079BC">
            <w:pPr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</w:rPr>
              <w:t>94</w:t>
            </w:r>
          </w:p>
        </w:tc>
      </w:tr>
      <w:tr w:rsidR="00BA570B" w:rsidRPr="00F079BC" w:rsidTr="0043182F">
        <w:tc>
          <w:tcPr>
            <w:tcW w:w="1668" w:type="dxa"/>
          </w:tcPr>
          <w:p w:rsidR="00BA570B" w:rsidRPr="00F079BC" w:rsidRDefault="00BA570B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7</w:t>
            </w:r>
          </w:p>
        </w:tc>
        <w:tc>
          <w:tcPr>
            <w:tcW w:w="6008" w:type="dxa"/>
          </w:tcPr>
          <w:p w:rsidR="00BA570B" w:rsidRPr="00F079BC" w:rsidRDefault="00BA570B" w:rsidP="00F079BC">
            <w:pPr>
              <w:jc w:val="center"/>
              <w:rPr>
                <w:sz w:val="16"/>
                <w:szCs w:val="16"/>
              </w:rPr>
            </w:pPr>
            <w:proofErr w:type="spellStart"/>
            <w:r w:rsidRPr="00F079BC">
              <w:rPr>
                <w:sz w:val="16"/>
                <w:szCs w:val="16"/>
              </w:rPr>
              <w:t>Уст-ка</w:t>
            </w:r>
            <w:proofErr w:type="spellEnd"/>
            <w:r w:rsidRPr="00F079BC">
              <w:rPr>
                <w:sz w:val="16"/>
                <w:szCs w:val="16"/>
              </w:rPr>
              <w:t xml:space="preserve"> ж/б </w:t>
            </w:r>
            <w:proofErr w:type="spellStart"/>
            <w:r w:rsidRPr="00F079BC">
              <w:rPr>
                <w:sz w:val="16"/>
                <w:szCs w:val="16"/>
              </w:rPr>
              <w:t>оконных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блоков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размером</w:t>
            </w:r>
            <w:proofErr w:type="spellEnd"/>
            <w:r w:rsidRPr="00F079BC">
              <w:rPr>
                <w:sz w:val="16"/>
                <w:szCs w:val="16"/>
              </w:rPr>
              <w:t xml:space="preserve"> до 5 м2</w:t>
            </w:r>
          </w:p>
        </w:tc>
        <w:tc>
          <w:tcPr>
            <w:tcW w:w="1930" w:type="dxa"/>
          </w:tcPr>
          <w:p w:rsidR="00BA570B" w:rsidRPr="00F079BC" w:rsidRDefault="00BA570B" w:rsidP="00F079BC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F079BC">
              <w:rPr>
                <w:sz w:val="16"/>
                <w:szCs w:val="16"/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2268" w:type="dxa"/>
          </w:tcPr>
          <w:p w:rsidR="00BA570B" w:rsidRPr="00F079BC" w:rsidRDefault="0043182F" w:rsidP="00F079BC">
            <w:pPr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</w:rPr>
              <w:t>114</w:t>
            </w:r>
          </w:p>
        </w:tc>
      </w:tr>
      <w:tr w:rsidR="00BA570B" w:rsidRPr="00F079BC" w:rsidTr="0043182F">
        <w:tc>
          <w:tcPr>
            <w:tcW w:w="1668" w:type="dxa"/>
          </w:tcPr>
          <w:p w:rsidR="00BA570B" w:rsidRPr="00F079BC" w:rsidRDefault="00BA570B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8</w:t>
            </w:r>
          </w:p>
        </w:tc>
        <w:tc>
          <w:tcPr>
            <w:tcW w:w="6008" w:type="dxa"/>
          </w:tcPr>
          <w:p w:rsidR="00BA570B" w:rsidRPr="00F079BC" w:rsidRDefault="00BA570B" w:rsidP="00F079BC">
            <w:pPr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</w:rPr>
              <w:t xml:space="preserve">Укладка </w:t>
            </w:r>
            <w:proofErr w:type="spellStart"/>
            <w:r w:rsidRPr="00F079BC">
              <w:rPr>
                <w:sz w:val="16"/>
                <w:szCs w:val="16"/>
              </w:rPr>
              <w:t>капителей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весом</w:t>
            </w:r>
            <w:proofErr w:type="spellEnd"/>
            <w:r w:rsidRPr="00F079BC">
              <w:rPr>
                <w:sz w:val="16"/>
                <w:szCs w:val="16"/>
              </w:rPr>
              <w:t xml:space="preserve"> до 2 т</w:t>
            </w:r>
          </w:p>
        </w:tc>
        <w:tc>
          <w:tcPr>
            <w:tcW w:w="1930" w:type="dxa"/>
          </w:tcPr>
          <w:p w:rsidR="00BA570B" w:rsidRPr="00F079BC" w:rsidRDefault="00BA570B" w:rsidP="00F079BC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F079BC">
              <w:rPr>
                <w:sz w:val="16"/>
                <w:szCs w:val="16"/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2268" w:type="dxa"/>
          </w:tcPr>
          <w:p w:rsidR="00BA570B" w:rsidRPr="00F079BC" w:rsidRDefault="0043182F" w:rsidP="00F079BC">
            <w:pPr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</w:rPr>
              <w:t>212</w:t>
            </w:r>
          </w:p>
        </w:tc>
      </w:tr>
      <w:tr w:rsidR="00BA570B" w:rsidRPr="00F079BC" w:rsidTr="0043182F">
        <w:tc>
          <w:tcPr>
            <w:tcW w:w="1668" w:type="dxa"/>
          </w:tcPr>
          <w:p w:rsidR="00BA570B" w:rsidRPr="00F079BC" w:rsidRDefault="00BA570B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9</w:t>
            </w:r>
          </w:p>
        </w:tc>
        <w:tc>
          <w:tcPr>
            <w:tcW w:w="6008" w:type="dxa"/>
          </w:tcPr>
          <w:p w:rsidR="00BA570B" w:rsidRPr="00F079BC" w:rsidRDefault="00BA570B" w:rsidP="00F079BC">
            <w:pPr>
              <w:jc w:val="center"/>
              <w:rPr>
                <w:sz w:val="16"/>
                <w:szCs w:val="16"/>
              </w:rPr>
            </w:pPr>
            <w:proofErr w:type="spellStart"/>
            <w:r w:rsidRPr="00F079BC">
              <w:rPr>
                <w:sz w:val="16"/>
                <w:szCs w:val="16"/>
              </w:rPr>
              <w:t>Уст-ка</w:t>
            </w:r>
            <w:proofErr w:type="spellEnd"/>
            <w:r w:rsidRPr="00F079BC">
              <w:rPr>
                <w:sz w:val="16"/>
                <w:szCs w:val="16"/>
              </w:rPr>
              <w:t xml:space="preserve"> панелей </w:t>
            </w:r>
            <w:proofErr w:type="spellStart"/>
            <w:r w:rsidRPr="00F079BC">
              <w:rPr>
                <w:sz w:val="16"/>
                <w:szCs w:val="16"/>
              </w:rPr>
              <w:t>наружных</w:t>
            </w:r>
            <w:proofErr w:type="spellEnd"/>
            <w:r w:rsidRPr="00F079BC">
              <w:rPr>
                <w:sz w:val="16"/>
                <w:szCs w:val="16"/>
              </w:rPr>
              <w:t xml:space="preserve"> стен </w:t>
            </w:r>
            <w:proofErr w:type="spellStart"/>
            <w:r w:rsidRPr="00F079BC">
              <w:rPr>
                <w:sz w:val="16"/>
                <w:szCs w:val="16"/>
              </w:rPr>
              <w:t>площадью</w:t>
            </w:r>
            <w:proofErr w:type="spellEnd"/>
            <w:r w:rsidRPr="00F079BC">
              <w:rPr>
                <w:sz w:val="16"/>
                <w:szCs w:val="16"/>
              </w:rPr>
              <w:t xml:space="preserve"> до 10 м2</w:t>
            </w:r>
          </w:p>
        </w:tc>
        <w:tc>
          <w:tcPr>
            <w:tcW w:w="1930" w:type="dxa"/>
          </w:tcPr>
          <w:p w:rsidR="00BA570B" w:rsidRPr="00F079BC" w:rsidRDefault="00BA570B" w:rsidP="00F079BC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F079BC">
              <w:rPr>
                <w:sz w:val="16"/>
                <w:szCs w:val="16"/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2268" w:type="dxa"/>
          </w:tcPr>
          <w:p w:rsidR="00BA570B" w:rsidRPr="00F079BC" w:rsidRDefault="0043182F" w:rsidP="00F079BC">
            <w:pPr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</w:rPr>
              <w:t>168</w:t>
            </w:r>
          </w:p>
        </w:tc>
      </w:tr>
      <w:tr w:rsidR="00BA570B" w:rsidRPr="00F079BC" w:rsidTr="0043182F">
        <w:tc>
          <w:tcPr>
            <w:tcW w:w="1668" w:type="dxa"/>
          </w:tcPr>
          <w:p w:rsidR="00BA570B" w:rsidRPr="00F079BC" w:rsidRDefault="00BA570B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10</w:t>
            </w:r>
          </w:p>
        </w:tc>
        <w:tc>
          <w:tcPr>
            <w:tcW w:w="6008" w:type="dxa"/>
          </w:tcPr>
          <w:p w:rsidR="00BA570B" w:rsidRPr="00F079BC" w:rsidRDefault="00BA570B" w:rsidP="00F079BC">
            <w:pPr>
              <w:jc w:val="center"/>
              <w:rPr>
                <w:sz w:val="16"/>
                <w:szCs w:val="16"/>
              </w:rPr>
            </w:pPr>
            <w:proofErr w:type="spellStart"/>
            <w:r w:rsidRPr="00F079BC">
              <w:rPr>
                <w:sz w:val="16"/>
                <w:szCs w:val="16"/>
              </w:rPr>
              <w:t>Уст-ка</w:t>
            </w:r>
            <w:proofErr w:type="spellEnd"/>
            <w:r w:rsidRPr="00F079BC">
              <w:rPr>
                <w:sz w:val="16"/>
                <w:szCs w:val="16"/>
              </w:rPr>
              <w:t xml:space="preserve"> плит </w:t>
            </w:r>
            <w:proofErr w:type="spellStart"/>
            <w:r w:rsidRPr="00F079BC">
              <w:rPr>
                <w:sz w:val="16"/>
                <w:szCs w:val="16"/>
              </w:rPr>
              <w:t>перекрытий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площадью</w:t>
            </w:r>
            <w:proofErr w:type="spellEnd"/>
            <w:r w:rsidRPr="00F079BC">
              <w:rPr>
                <w:sz w:val="16"/>
                <w:szCs w:val="16"/>
              </w:rPr>
              <w:t xml:space="preserve"> до 10 м2</w:t>
            </w:r>
          </w:p>
        </w:tc>
        <w:tc>
          <w:tcPr>
            <w:tcW w:w="1930" w:type="dxa"/>
          </w:tcPr>
          <w:p w:rsidR="00BA570B" w:rsidRPr="00F079BC" w:rsidRDefault="00BA570B" w:rsidP="00F079BC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F079BC">
              <w:rPr>
                <w:sz w:val="16"/>
                <w:szCs w:val="16"/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2268" w:type="dxa"/>
          </w:tcPr>
          <w:p w:rsidR="00BA570B" w:rsidRPr="00F079BC" w:rsidRDefault="0043182F" w:rsidP="00F079BC">
            <w:pPr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</w:rPr>
              <w:t>96</w:t>
            </w:r>
          </w:p>
        </w:tc>
      </w:tr>
    </w:tbl>
    <w:p w:rsidR="00E55643" w:rsidRPr="00F079BC" w:rsidRDefault="00E55643" w:rsidP="00F079BC">
      <w:pPr>
        <w:jc w:val="center"/>
        <w:rPr>
          <w:sz w:val="16"/>
          <w:szCs w:val="16"/>
        </w:rPr>
      </w:pPr>
    </w:p>
    <w:p w:rsidR="00E55643" w:rsidRPr="00F079BC" w:rsidRDefault="00E55643" w:rsidP="00F079BC">
      <w:pPr>
        <w:jc w:val="center"/>
        <w:rPr>
          <w:sz w:val="16"/>
          <w:szCs w:val="16"/>
        </w:rPr>
      </w:pPr>
    </w:p>
    <w:p w:rsidR="00E55643" w:rsidRPr="00F079BC" w:rsidRDefault="00E55643" w:rsidP="00F079BC">
      <w:pPr>
        <w:jc w:val="center"/>
        <w:rPr>
          <w:sz w:val="16"/>
          <w:szCs w:val="16"/>
        </w:rPr>
      </w:pPr>
      <w:r w:rsidRPr="00F079BC">
        <w:rPr>
          <w:sz w:val="16"/>
          <w:szCs w:val="16"/>
        </w:rPr>
        <w:t>3.</w:t>
      </w:r>
      <w:r w:rsidRPr="00F079BC">
        <w:rPr>
          <w:sz w:val="16"/>
          <w:szCs w:val="16"/>
          <w:highlight w:val="yellow"/>
        </w:rPr>
        <w:t>1. Визначення складу робіт і підбір кількісного і професійно-кваліфікаційного складу робіт</w:t>
      </w:r>
      <w:r w:rsidRPr="00F079BC">
        <w:rPr>
          <w:sz w:val="16"/>
          <w:szCs w:val="16"/>
        </w:rPr>
        <w:t xml:space="preserve"> виконується по збірниках </w:t>
      </w:r>
      <w:proofErr w:type="spellStart"/>
      <w:r w:rsidRPr="00F079BC">
        <w:rPr>
          <w:sz w:val="16"/>
          <w:szCs w:val="16"/>
        </w:rPr>
        <w:t>ЄНіР</w:t>
      </w:r>
      <w:proofErr w:type="spellEnd"/>
      <w:r w:rsidRPr="00F079BC">
        <w:rPr>
          <w:sz w:val="16"/>
          <w:szCs w:val="16"/>
        </w:rPr>
        <w:t xml:space="preserve">, перелік яких міститься в </w:t>
      </w:r>
      <w:proofErr w:type="spellStart"/>
      <w:r w:rsidRPr="00F079BC">
        <w:rPr>
          <w:sz w:val="16"/>
          <w:szCs w:val="16"/>
        </w:rPr>
        <w:t>ЄНіРі</w:t>
      </w:r>
      <w:proofErr w:type="spellEnd"/>
      <w:r w:rsidRPr="00F079BC">
        <w:rPr>
          <w:sz w:val="16"/>
          <w:szCs w:val="16"/>
        </w:rPr>
        <w:t xml:space="preserve"> на будівельні, монтажні і ремонтно-будівельні роботи - загальна частина; </w:t>
      </w:r>
      <w:proofErr w:type="spellStart"/>
      <w:r w:rsidRPr="00F079BC">
        <w:rPr>
          <w:sz w:val="16"/>
          <w:szCs w:val="16"/>
        </w:rPr>
        <w:t>Москва-Стройиздат</w:t>
      </w:r>
      <w:proofErr w:type="spellEnd"/>
      <w:r w:rsidRPr="00F079BC">
        <w:rPr>
          <w:sz w:val="16"/>
          <w:szCs w:val="16"/>
        </w:rPr>
        <w:t>, 1979 р. або 1986 р. (ці нормативи є чинними в Україні і сьогодні).</w:t>
      </w:r>
    </w:p>
    <w:p w:rsidR="00E55643" w:rsidRPr="00F079BC" w:rsidRDefault="00E55643" w:rsidP="00F079BC">
      <w:pPr>
        <w:jc w:val="center"/>
        <w:rPr>
          <w:sz w:val="16"/>
          <w:szCs w:val="16"/>
        </w:rPr>
      </w:pPr>
    </w:p>
    <w:p w:rsidR="00E55643" w:rsidRPr="00F079BC" w:rsidRDefault="00E55643" w:rsidP="00F079BC">
      <w:pPr>
        <w:jc w:val="center"/>
        <w:rPr>
          <w:sz w:val="16"/>
          <w:szCs w:val="16"/>
        </w:rPr>
      </w:pPr>
      <w:r w:rsidRPr="00F079BC">
        <w:rPr>
          <w:sz w:val="16"/>
          <w:szCs w:val="16"/>
        </w:rPr>
        <w:t xml:space="preserve">Дані, вибрані із </w:t>
      </w:r>
      <w:proofErr w:type="spellStart"/>
      <w:r w:rsidRPr="00F079BC">
        <w:rPr>
          <w:sz w:val="16"/>
          <w:szCs w:val="16"/>
        </w:rPr>
        <w:t>ЕніРів</w:t>
      </w:r>
      <w:proofErr w:type="spellEnd"/>
      <w:r w:rsidRPr="00F079BC">
        <w:rPr>
          <w:sz w:val="16"/>
          <w:szCs w:val="16"/>
        </w:rPr>
        <w:t xml:space="preserve"> заносяться в таблицю, що має наступний вигляд:</w:t>
      </w:r>
    </w:p>
    <w:tbl>
      <w:tblPr>
        <w:tblStyle w:val="a3"/>
        <w:tblW w:w="21074" w:type="dxa"/>
        <w:tblInd w:w="-601" w:type="dxa"/>
        <w:tblLayout w:type="fixed"/>
        <w:tblLook w:val="04A0"/>
      </w:tblPr>
      <w:tblGrid>
        <w:gridCol w:w="1132"/>
        <w:gridCol w:w="2407"/>
        <w:gridCol w:w="3968"/>
        <w:gridCol w:w="2694"/>
        <w:gridCol w:w="856"/>
        <w:gridCol w:w="1270"/>
        <w:gridCol w:w="715"/>
        <w:gridCol w:w="992"/>
        <w:gridCol w:w="850"/>
        <w:gridCol w:w="975"/>
        <w:gridCol w:w="9"/>
        <w:gridCol w:w="6"/>
        <w:gridCol w:w="697"/>
        <w:gridCol w:w="11"/>
        <w:gridCol w:w="287"/>
        <w:gridCol w:w="1512"/>
        <w:gridCol w:w="1701"/>
        <w:gridCol w:w="992"/>
      </w:tblGrid>
      <w:tr w:rsidR="005B6F54" w:rsidRPr="00F079BC" w:rsidTr="006C5A18">
        <w:trPr>
          <w:gridAfter w:val="4"/>
          <w:wAfter w:w="4492" w:type="dxa"/>
          <w:trHeight w:val="450"/>
        </w:trPr>
        <w:tc>
          <w:tcPr>
            <w:tcW w:w="1132" w:type="dxa"/>
            <w:vMerge w:val="restart"/>
          </w:tcPr>
          <w:p w:rsidR="005B6F54" w:rsidRPr="00F079BC" w:rsidRDefault="005B6F54" w:rsidP="00F079BC">
            <w:pPr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</w:rPr>
              <w:t xml:space="preserve">№ и шифр </w:t>
            </w:r>
            <w:proofErr w:type="spellStart"/>
            <w:r w:rsidRPr="00F079BC">
              <w:rPr>
                <w:sz w:val="16"/>
                <w:szCs w:val="16"/>
              </w:rPr>
              <w:t>сборника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ЕНиРа</w:t>
            </w:r>
            <w:proofErr w:type="spellEnd"/>
          </w:p>
        </w:tc>
        <w:tc>
          <w:tcPr>
            <w:tcW w:w="2407" w:type="dxa"/>
            <w:vMerge w:val="restart"/>
          </w:tcPr>
          <w:p w:rsidR="005B6F54" w:rsidRPr="00F079BC" w:rsidRDefault="005B6F54" w:rsidP="00F079BC">
            <w:pPr>
              <w:jc w:val="center"/>
              <w:rPr>
                <w:sz w:val="16"/>
                <w:szCs w:val="16"/>
              </w:rPr>
            </w:pPr>
            <w:proofErr w:type="spellStart"/>
            <w:r w:rsidRPr="00F079BC">
              <w:rPr>
                <w:sz w:val="16"/>
                <w:szCs w:val="16"/>
              </w:rPr>
              <w:t>Наименование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работ</w:t>
            </w:r>
            <w:proofErr w:type="spellEnd"/>
          </w:p>
        </w:tc>
        <w:tc>
          <w:tcPr>
            <w:tcW w:w="3968" w:type="dxa"/>
            <w:vMerge w:val="restart"/>
          </w:tcPr>
          <w:p w:rsidR="005B6F54" w:rsidRPr="00F079BC" w:rsidRDefault="005B6F54" w:rsidP="00F079BC">
            <w:pPr>
              <w:jc w:val="center"/>
              <w:rPr>
                <w:sz w:val="16"/>
                <w:szCs w:val="16"/>
              </w:rPr>
            </w:pPr>
            <w:proofErr w:type="spellStart"/>
            <w:r w:rsidRPr="00F079BC">
              <w:rPr>
                <w:sz w:val="16"/>
                <w:szCs w:val="16"/>
              </w:rPr>
              <w:t>Указания</w:t>
            </w:r>
            <w:proofErr w:type="spellEnd"/>
            <w:r w:rsidRPr="00F079BC">
              <w:rPr>
                <w:sz w:val="16"/>
                <w:szCs w:val="16"/>
              </w:rPr>
              <w:t xml:space="preserve"> по </w:t>
            </w:r>
            <w:proofErr w:type="spellStart"/>
            <w:r w:rsidRPr="00F079BC">
              <w:rPr>
                <w:sz w:val="16"/>
                <w:szCs w:val="16"/>
              </w:rPr>
              <w:t>применению</w:t>
            </w:r>
            <w:proofErr w:type="spellEnd"/>
          </w:p>
          <w:p w:rsidR="005B6F54" w:rsidRPr="00F079BC" w:rsidRDefault="005B6F54" w:rsidP="00F079BC">
            <w:pPr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</w:rPr>
              <w:t>норм</w:t>
            </w:r>
          </w:p>
        </w:tc>
        <w:tc>
          <w:tcPr>
            <w:tcW w:w="2694" w:type="dxa"/>
            <w:vMerge w:val="restart"/>
          </w:tcPr>
          <w:p w:rsidR="005B6F54" w:rsidRPr="00F079BC" w:rsidRDefault="005B6F54" w:rsidP="00F079BC">
            <w:pPr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</w:rPr>
              <w:t xml:space="preserve">Состав </w:t>
            </w:r>
            <w:proofErr w:type="spellStart"/>
            <w:r w:rsidRPr="00F079BC">
              <w:rPr>
                <w:sz w:val="16"/>
                <w:szCs w:val="16"/>
              </w:rPr>
              <w:t>работ</w:t>
            </w:r>
            <w:proofErr w:type="spellEnd"/>
          </w:p>
        </w:tc>
        <w:tc>
          <w:tcPr>
            <w:tcW w:w="856" w:type="dxa"/>
            <w:vMerge w:val="restart"/>
          </w:tcPr>
          <w:p w:rsidR="005B6F54" w:rsidRPr="00F079BC" w:rsidRDefault="005B6F54" w:rsidP="00F079BC">
            <w:pPr>
              <w:jc w:val="center"/>
              <w:rPr>
                <w:sz w:val="16"/>
                <w:szCs w:val="16"/>
              </w:rPr>
            </w:pPr>
            <w:proofErr w:type="spellStart"/>
            <w:r w:rsidRPr="00F079BC">
              <w:rPr>
                <w:sz w:val="16"/>
                <w:szCs w:val="16"/>
              </w:rPr>
              <w:t>Ед</w:t>
            </w:r>
            <w:proofErr w:type="spellEnd"/>
            <w:r w:rsidRPr="00F079BC">
              <w:rPr>
                <w:sz w:val="16"/>
                <w:szCs w:val="16"/>
              </w:rPr>
              <w:t xml:space="preserve">. </w:t>
            </w:r>
            <w:proofErr w:type="spellStart"/>
            <w:r w:rsidRPr="00F079BC">
              <w:rPr>
                <w:sz w:val="16"/>
                <w:szCs w:val="16"/>
              </w:rPr>
              <w:t>изм</w:t>
            </w:r>
            <w:proofErr w:type="spellEnd"/>
            <w:r w:rsidRPr="00F079BC">
              <w:rPr>
                <w:sz w:val="16"/>
                <w:szCs w:val="16"/>
              </w:rPr>
              <w:t xml:space="preserve">. по </w:t>
            </w:r>
            <w:proofErr w:type="spellStart"/>
            <w:r w:rsidRPr="00F079BC">
              <w:rPr>
                <w:sz w:val="16"/>
                <w:szCs w:val="16"/>
              </w:rPr>
              <w:t>ЕНиР</w:t>
            </w:r>
            <w:proofErr w:type="spellEnd"/>
          </w:p>
          <w:p w:rsidR="005B6F54" w:rsidRPr="00F079BC" w:rsidRDefault="005B6F54" w:rsidP="00F079BC">
            <w:pPr>
              <w:jc w:val="center"/>
              <w:rPr>
                <w:sz w:val="16"/>
                <w:szCs w:val="16"/>
              </w:rPr>
            </w:pPr>
            <w:proofErr w:type="spellStart"/>
            <w:r w:rsidRPr="00F079BC">
              <w:rPr>
                <w:sz w:val="16"/>
                <w:szCs w:val="16"/>
              </w:rPr>
              <w:t>из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объемов</w:t>
            </w:r>
            <w:proofErr w:type="spellEnd"/>
          </w:p>
        </w:tc>
        <w:tc>
          <w:tcPr>
            <w:tcW w:w="2977" w:type="dxa"/>
            <w:gridSpan w:val="3"/>
          </w:tcPr>
          <w:p w:rsidR="005B6F54" w:rsidRPr="00F079BC" w:rsidRDefault="005B6F54" w:rsidP="00F079BC">
            <w:pPr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</w:rPr>
              <w:t>Состав</w:t>
            </w:r>
          </w:p>
          <w:p w:rsidR="005B6F54" w:rsidRPr="00F079BC" w:rsidRDefault="005B6F54" w:rsidP="00F079BC">
            <w:pPr>
              <w:jc w:val="center"/>
              <w:rPr>
                <w:sz w:val="16"/>
                <w:szCs w:val="16"/>
              </w:rPr>
            </w:pPr>
            <w:proofErr w:type="spellStart"/>
            <w:r w:rsidRPr="00F079BC">
              <w:rPr>
                <w:sz w:val="16"/>
                <w:szCs w:val="16"/>
              </w:rPr>
              <w:t>звена</w:t>
            </w:r>
            <w:proofErr w:type="spellEnd"/>
          </w:p>
        </w:tc>
        <w:tc>
          <w:tcPr>
            <w:tcW w:w="850" w:type="dxa"/>
            <w:vMerge w:val="restart"/>
          </w:tcPr>
          <w:p w:rsidR="005B6F54" w:rsidRPr="00F079BC" w:rsidRDefault="005B6F54" w:rsidP="00F079BC">
            <w:pPr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</w:rPr>
              <w:t xml:space="preserve">Норма </w:t>
            </w:r>
            <w:proofErr w:type="spellStart"/>
            <w:r w:rsidRPr="00F079BC">
              <w:rPr>
                <w:sz w:val="16"/>
                <w:szCs w:val="16"/>
              </w:rPr>
              <w:t>времени</w:t>
            </w:r>
            <w:proofErr w:type="spellEnd"/>
            <w:r w:rsidRPr="00F079BC">
              <w:rPr>
                <w:sz w:val="16"/>
                <w:szCs w:val="16"/>
              </w:rPr>
              <w:t xml:space="preserve">, </w:t>
            </w:r>
            <w:proofErr w:type="spellStart"/>
            <w:r w:rsidRPr="00F079BC">
              <w:rPr>
                <w:sz w:val="16"/>
                <w:szCs w:val="16"/>
              </w:rPr>
              <w:t>чел.-час</w:t>
            </w:r>
            <w:proofErr w:type="spellEnd"/>
          </w:p>
        </w:tc>
        <w:tc>
          <w:tcPr>
            <w:tcW w:w="990" w:type="dxa"/>
            <w:gridSpan w:val="3"/>
            <w:vMerge w:val="restart"/>
          </w:tcPr>
          <w:p w:rsidR="005B6F54" w:rsidRPr="00F079BC" w:rsidRDefault="005B6F54" w:rsidP="00F079BC">
            <w:pPr>
              <w:jc w:val="center"/>
              <w:rPr>
                <w:sz w:val="16"/>
                <w:szCs w:val="16"/>
              </w:rPr>
            </w:pPr>
            <w:proofErr w:type="spellStart"/>
            <w:r w:rsidRPr="00F079BC">
              <w:rPr>
                <w:sz w:val="16"/>
                <w:szCs w:val="16"/>
              </w:rPr>
              <w:t>Расценка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гр.-коп</w:t>
            </w:r>
            <w:proofErr w:type="spellEnd"/>
          </w:p>
        </w:tc>
        <w:tc>
          <w:tcPr>
            <w:tcW w:w="708" w:type="dxa"/>
            <w:gridSpan w:val="2"/>
            <w:vMerge w:val="restart"/>
          </w:tcPr>
          <w:p w:rsidR="005B6F54" w:rsidRPr="00F079BC" w:rsidRDefault="005B6F54" w:rsidP="00F079BC">
            <w:pPr>
              <w:jc w:val="center"/>
              <w:rPr>
                <w:sz w:val="16"/>
                <w:szCs w:val="16"/>
              </w:rPr>
            </w:pPr>
            <w:proofErr w:type="spellStart"/>
            <w:r w:rsidRPr="00F079BC">
              <w:rPr>
                <w:sz w:val="16"/>
                <w:szCs w:val="16"/>
              </w:rPr>
              <w:t>коэф</w:t>
            </w:r>
            <w:proofErr w:type="spellEnd"/>
            <w:r w:rsidRPr="00F079BC">
              <w:rPr>
                <w:sz w:val="16"/>
                <w:szCs w:val="16"/>
              </w:rPr>
              <w:t>. %</w:t>
            </w:r>
          </w:p>
        </w:tc>
      </w:tr>
      <w:tr w:rsidR="00CA5E75" w:rsidRPr="00F079BC" w:rsidTr="006C5A18">
        <w:trPr>
          <w:gridAfter w:val="4"/>
          <w:wAfter w:w="4492" w:type="dxa"/>
          <w:trHeight w:val="316"/>
        </w:trPr>
        <w:tc>
          <w:tcPr>
            <w:tcW w:w="1132" w:type="dxa"/>
            <w:vMerge/>
          </w:tcPr>
          <w:p w:rsidR="00CA5E75" w:rsidRPr="00F079BC" w:rsidRDefault="00CA5E75" w:rsidP="00F079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7" w:type="dxa"/>
            <w:vMerge/>
          </w:tcPr>
          <w:p w:rsidR="00CA5E75" w:rsidRPr="00F079BC" w:rsidRDefault="00CA5E75" w:rsidP="00F079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8" w:type="dxa"/>
            <w:vMerge/>
          </w:tcPr>
          <w:p w:rsidR="00CA5E75" w:rsidRPr="00F079BC" w:rsidRDefault="00CA5E75" w:rsidP="00F079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  <w:vMerge/>
          </w:tcPr>
          <w:p w:rsidR="00CA5E75" w:rsidRPr="00F079BC" w:rsidRDefault="00CA5E75" w:rsidP="00F079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vMerge/>
          </w:tcPr>
          <w:p w:rsidR="00CA5E75" w:rsidRPr="00F079BC" w:rsidRDefault="00CA5E75" w:rsidP="00F079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CA5E75" w:rsidRPr="00F079BC" w:rsidRDefault="00D93F13" w:rsidP="00F079BC">
            <w:pPr>
              <w:jc w:val="center"/>
              <w:rPr>
                <w:sz w:val="16"/>
                <w:szCs w:val="16"/>
              </w:rPr>
            </w:pPr>
            <w:proofErr w:type="spellStart"/>
            <w:r w:rsidRPr="00F079BC">
              <w:rPr>
                <w:sz w:val="16"/>
                <w:szCs w:val="16"/>
              </w:rPr>
              <w:t>профессия</w:t>
            </w:r>
            <w:proofErr w:type="spellEnd"/>
          </w:p>
        </w:tc>
        <w:tc>
          <w:tcPr>
            <w:tcW w:w="715" w:type="dxa"/>
          </w:tcPr>
          <w:p w:rsidR="00CA5E75" w:rsidRPr="00F079BC" w:rsidRDefault="00C714C2" w:rsidP="00F079BC">
            <w:pPr>
              <w:jc w:val="center"/>
              <w:rPr>
                <w:sz w:val="16"/>
                <w:szCs w:val="16"/>
              </w:rPr>
            </w:pPr>
            <w:proofErr w:type="spellStart"/>
            <w:r w:rsidRPr="00F079BC">
              <w:rPr>
                <w:sz w:val="16"/>
                <w:szCs w:val="16"/>
              </w:rPr>
              <w:t>разряд</w:t>
            </w:r>
            <w:proofErr w:type="spellEnd"/>
          </w:p>
        </w:tc>
        <w:tc>
          <w:tcPr>
            <w:tcW w:w="992" w:type="dxa"/>
          </w:tcPr>
          <w:p w:rsidR="00CA5E75" w:rsidRPr="00F079BC" w:rsidRDefault="00C714C2" w:rsidP="00F079BC">
            <w:pPr>
              <w:jc w:val="center"/>
              <w:rPr>
                <w:sz w:val="16"/>
                <w:szCs w:val="16"/>
              </w:rPr>
            </w:pPr>
            <w:proofErr w:type="spellStart"/>
            <w:r w:rsidRPr="00F079BC">
              <w:rPr>
                <w:sz w:val="16"/>
                <w:szCs w:val="16"/>
              </w:rPr>
              <w:t>Кол-во</w:t>
            </w:r>
            <w:proofErr w:type="spellEnd"/>
          </w:p>
        </w:tc>
        <w:tc>
          <w:tcPr>
            <w:tcW w:w="850" w:type="dxa"/>
            <w:vMerge/>
          </w:tcPr>
          <w:p w:rsidR="00CA5E75" w:rsidRPr="00F079BC" w:rsidRDefault="00CA5E75" w:rsidP="00F079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gridSpan w:val="3"/>
            <w:vMerge/>
          </w:tcPr>
          <w:p w:rsidR="00CA5E75" w:rsidRPr="00F079BC" w:rsidRDefault="00CA5E75" w:rsidP="00F079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/>
          </w:tcPr>
          <w:p w:rsidR="00CA5E75" w:rsidRPr="00F079BC" w:rsidRDefault="00CA5E75" w:rsidP="00F079BC">
            <w:pPr>
              <w:jc w:val="center"/>
              <w:rPr>
                <w:sz w:val="16"/>
                <w:szCs w:val="16"/>
              </w:rPr>
            </w:pPr>
          </w:p>
        </w:tc>
      </w:tr>
      <w:tr w:rsidR="00992150" w:rsidRPr="00F079BC" w:rsidTr="006C5A18">
        <w:trPr>
          <w:gridAfter w:val="3"/>
          <w:wAfter w:w="4205" w:type="dxa"/>
        </w:trPr>
        <w:tc>
          <w:tcPr>
            <w:tcW w:w="1132" w:type="dxa"/>
          </w:tcPr>
          <w:p w:rsidR="00992150" w:rsidRPr="00F079BC" w:rsidRDefault="00992150" w:rsidP="00F079BC">
            <w:pPr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</w:rPr>
              <w:t>1</w:t>
            </w:r>
          </w:p>
        </w:tc>
        <w:tc>
          <w:tcPr>
            <w:tcW w:w="2407" w:type="dxa"/>
          </w:tcPr>
          <w:p w:rsidR="00992150" w:rsidRPr="00F079BC" w:rsidRDefault="00992150" w:rsidP="00F079BC">
            <w:pPr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</w:rPr>
              <w:t>2</w:t>
            </w:r>
          </w:p>
        </w:tc>
        <w:tc>
          <w:tcPr>
            <w:tcW w:w="3968" w:type="dxa"/>
          </w:tcPr>
          <w:p w:rsidR="00992150" w:rsidRPr="00F079BC" w:rsidRDefault="00992150" w:rsidP="00F079BC">
            <w:pPr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</w:rPr>
              <w:t>3</w:t>
            </w:r>
          </w:p>
        </w:tc>
        <w:tc>
          <w:tcPr>
            <w:tcW w:w="2694" w:type="dxa"/>
          </w:tcPr>
          <w:p w:rsidR="00992150" w:rsidRPr="00F079BC" w:rsidRDefault="00992150" w:rsidP="00F079BC">
            <w:pPr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</w:rPr>
              <w:t>4</w:t>
            </w:r>
          </w:p>
        </w:tc>
        <w:tc>
          <w:tcPr>
            <w:tcW w:w="856" w:type="dxa"/>
          </w:tcPr>
          <w:p w:rsidR="00992150" w:rsidRPr="00F079BC" w:rsidRDefault="00992150" w:rsidP="00F079BC">
            <w:pPr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</w:rPr>
              <w:t>5</w:t>
            </w:r>
          </w:p>
        </w:tc>
        <w:tc>
          <w:tcPr>
            <w:tcW w:w="1270" w:type="dxa"/>
          </w:tcPr>
          <w:p w:rsidR="00992150" w:rsidRPr="00F079BC" w:rsidRDefault="00992150" w:rsidP="00F079BC">
            <w:pPr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</w:rPr>
              <w:t>6</w:t>
            </w:r>
          </w:p>
        </w:tc>
        <w:tc>
          <w:tcPr>
            <w:tcW w:w="715" w:type="dxa"/>
          </w:tcPr>
          <w:p w:rsidR="00992150" w:rsidRPr="00F079BC" w:rsidRDefault="00992150" w:rsidP="00F079BC">
            <w:pPr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</w:tcPr>
          <w:p w:rsidR="00992150" w:rsidRPr="00F079BC" w:rsidRDefault="00992150" w:rsidP="00F079BC">
            <w:pPr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</w:tcPr>
          <w:p w:rsidR="00992150" w:rsidRPr="00F079BC" w:rsidRDefault="00992150" w:rsidP="00F079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gridSpan w:val="3"/>
          </w:tcPr>
          <w:p w:rsidR="00992150" w:rsidRPr="00F079BC" w:rsidRDefault="00992150" w:rsidP="00F079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</w:tcPr>
          <w:p w:rsidR="00992150" w:rsidRPr="00F079BC" w:rsidRDefault="00992150" w:rsidP="00F079BC">
            <w:pPr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</w:rPr>
              <w:t>11</w:t>
            </w:r>
          </w:p>
        </w:tc>
        <w:tc>
          <w:tcPr>
            <w:tcW w:w="287" w:type="dxa"/>
          </w:tcPr>
          <w:p w:rsidR="00992150" w:rsidRPr="00F079BC" w:rsidRDefault="00992150" w:rsidP="00F079BC">
            <w:pPr>
              <w:jc w:val="center"/>
              <w:rPr>
                <w:sz w:val="16"/>
                <w:szCs w:val="16"/>
              </w:rPr>
            </w:pPr>
          </w:p>
        </w:tc>
      </w:tr>
      <w:tr w:rsidR="00992150" w:rsidRPr="00F079BC" w:rsidTr="006C5A18">
        <w:tc>
          <w:tcPr>
            <w:tcW w:w="1132" w:type="dxa"/>
          </w:tcPr>
          <w:p w:rsidR="00992150" w:rsidRPr="00F079BC" w:rsidRDefault="00992150" w:rsidP="00F079BC">
            <w:pPr>
              <w:jc w:val="center"/>
              <w:rPr>
                <w:sz w:val="16"/>
                <w:szCs w:val="16"/>
              </w:rPr>
            </w:pPr>
            <w:r w:rsidRPr="00F079BC">
              <w:rPr>
                <w:rFonts w:ascii="Times New Roman" w:hAnsi="Times New Roman"/>
                <w:color w:val="FF0000"/>
                <w:sz w:val="16"/>
                <w:szCs w:val="16"/>
              </w:rPr>
              <w:t>Е4-1-1</w:t>
            </w:r>
          </w:p>
        </w:tc>
        <w:tc>
          <w:tcPr>
            <w:tcW w:w="2407" w:type="dxa"/>
          </w:tcPr>
          <w:p w:rsidR="00992150" w:rsidRPr="00F079BC" w:rsidRDefault="00992150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</w:rPr>
              <w:t xml:space="preserve">Укладка </w:t>
            </w:r>
            <w:r w:rsidRPr="00F079BC">
              <w:rPr>
                <w:sz w:val="16"/>
                <w:szCs w:val="16"/>
                <w:lang w:val="ru-RU"/>
              </w:rPr>
              <w:t xml:space="preserve">фундаментных </w:t>
            </w:r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блоков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весом</w:t>
            </w:r>
            <w:proofErr w:type="spellEnd"/>
            <w:r w:rsidRPr="00F079BC">
              <w:rPr>
                <w:sz w:val="16"/>
                <w:szCs w:val="16"/>
              </w:rPr>
              <w:t xml:space="preserve"> до 3,5 т</w:t>
            </w:r>
            <w:r w:rsidRPr="00F079BC">
              <w:rPr>
                <w:sz w:val="16"/>
                <w:szCs w:val="16"/>
                <w:lang w:val="ru-RU"/>
              </w:rPr>
              <w:t xml:space="preserve"> под колонны</w:t>
            </w:r>
          </w:p>
        </w:tc>
        <w:tc>
          <w:tcPr>
            <w:tcW w:w="3968" w:type="dxa"/>
          </w:tcPr>
          <w:p w:rsidR="00992150" w:rsidRPr="00F079BC" w:rsidRDefault="00992150" w:rsidP="00F079BC">
            <w:pPr>
              <w:ind w:firstLine="284"/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</w:rPr>
              <w:t xml:space="preserve">Нормами </w:t>
            </w:r>
            <w:proofErr w:type="spellStart"/>
            <w:r w:rsidRPr="00F079BC">
              <w:rPr>
                <w:sz w:val="16"/>
                <w:szCs w:val="16"/>
              </w:rPr>
              <w:t>предусмотрена</w:t>
            </w:r>
            <w:proofErr w:type="spellEnd"/>
            <w:r w:rsidRPr="00F079BC">
              <w:rPr>
                <w:sz w:val="16"/>
                <w:szCs w:val="16"/>
              </w:rPr>
              <w:t xml:space="preserve"> установка </w:t>
            </w:r>
            <w:proofErr w:type="spellStart"/>
            <w:r w:rsidRPr="00F079BC">
              <w:rPr>
                <w:sz w:val="16"/>
                <w:szCs w:val="16"/>
              </w:rPr>
              <w:t>ленточных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или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отдельно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стоящих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фундаментных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блоков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или</w:t>
            </w:r>
            <w:proofErr w:type="spellEnd"/>
            <w:r w:rsidRPr="00F079BC">
              <w:rPr>
                <w:sz w:val="16"/>
                <w:szCs w:val="16"/>
              </w:rPr>
              <w:t xml:space="preserve"> плит на постель </w:t>
            </w:r>
            <w:proofErr w:type="spellStart"/>
            <w:r w:rsidRPr="00F079BC">
              <w:rPr>
                <w:sz w:val="16"/>
                <w:szCs w:val="16"/>
              </w:rPr>
              <w:t>из</w:t>
            </w:r>
            <w:proofErr w:type="spellEnd"/>
            <w:r w:rsidRPr="00F079BC">
              <w:rPr>
                <w:sz w:val="16"/>
                <w:szCs w:val="16"/>
              </w:rPr>
              <w:t xml:space="preserve"> готового цементного </w:t>
            </w:r>
            <w:proofErr w:type="spellStart"/>
            <w:r w:rsidRPr="00F079BC">
              <w:rPr>
                <w:sz w:val="16"/>
                <w:szCs w:val="16"/>
              </w:rPr>
              <w:t>раствора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или</w:t>
            </w:r>
            <w:proofErr w:type="spellEnd"/>
            <w:r w:rsidRPr="00F079BC">
              <w:rPr>
                <w:sz w:val="16"/>
                <w:szCs w:val="16"/>
              </w:rPr>
              <w:t xml:space="preserve"> на </w:t>
            </w:r>
            <w:proofErr w:type="spellStart"/>
            <w:r w:rsidRPr="00F079BC">
              <w:rPr>
                <w:sz w:val="16"/>
                <w:szCs w:val="16"/>
              </w:rPr>
              <w:t>готовую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гравийную</w:t>
            </w:r>
            <w:proofErr w:type="spellEnd"/>
            <w:r w:rsidRPr="00F079BC">
              <w:rPr>
                <w:sz w:val="16"/>
                <w:szCs w:val="16"/>
              </w:rPr>
              <w:t xml:space="preserve"> (</w:t>
            </w:r>
            <w:proofErr w:type="spellStart"/>
            <w:r w:rsidRPr="00F079BC">
              <w:rPr>
                <w:sz w:val="16"/>
                <w:szCs w:val="16"/>
              </w:rPr>
              <w:t>песчаную</w:t>
            </w:r>
            <w:proofErr w:type="spellEnd"/>
            <w:r w:rsidRPr="00F079BC">
              <w:rPr>
                <w:sz w:val="16"/>
                <w:szCs w:val="16"/>
              </w:rPr>
              <w:t xml:space="preserve">) </w:t>
            </w:r>
            <w:proofErr w:type="spellStart"/>
            <w:r w:rsidRPr="00F079BC">
              <w:rPr>
                <w:sz w:val="16"/>
                <w:szCs w:val="16"/>
              </w:rPr>
              <w:t>подготовку</w:t>
            </w:r>
            <w:proofErr w:type="spellEnd"/>
            <w:r w:rsidRPr="00F079BC">
              <w:rPr>
                <w:sz w:val="16"/>
                <w:szCs w:val="16"/>
              </w:rPr>
              <w:t xml:space="preserve"> с </w:t>
            </w:r>
            <w:proofErr w:type="spellStart"/>
            <w:r w:rsidRPr="00F079BC">
              <w:rPr>
                <w:sz w:val="16"/>
                <w:szCs w:val="16"/>
              </w:rPr>
              <w:t>проверкой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отметок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основания</w:t>
            </w:r>
            <w:proofErr w:type="spellEnd"/>
            <w:r w:rsidRPr="00F079BC">
              <w:rPr>
                <w:sz w:val="16"/>
                <w:szCs w:val="16"/>
              </w:rPr>
              <w:t xml:space="preserve"> по </w:t>
            </w:r>
            <w:proofErr w:type="spellStart"/>
            <w:r w:rsidRPr="00F079BC">
              <w:rPr>
                <w:sz w:val="16"/>
                <w:szCs w:val="16"/>
              </w:rPr>
              <w:t>визиркам</w:t>
            </w:r>
            <w:proofErr w:type="spellEnd"/>
            <w:r w:rsidRPr="00F079BC">
              <w:rPr>
                <w:sz w:val="16"/>
                <w:szCs w:val="16"/>
              </w:rPr>
              <w:t>.</w:t>
            </w:r>
          </w:p>
          <w:p w:rsidR="00992150" w:rsidRPr="00F079BC" w:rsidRDefault="00992150" w:rsidP="00F079BC">
            <w:pPr>
              <w:ind w:firstLine="284"/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</w:rPr>
              <w:t xml:space="preserve">Установка </w:t>
            </w:r>
            <w:proofErr w:type="spellStart"/>
            <w:r w:rsidRPr="00F079BC">
              <w:rPr>
                <w:sz w:val="16"/>
                <w:szCs w:val="16"/>
              </w:rPr>
              <w:t>маячных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блоков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ленточного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фундамента</w:t>
            </w:r>
            <w:proofErr w:type="spellEnd"/>
            <w:r w:rsidRPr="00F079BC">
              <w:rPr>
                <w:sz w:val="16"/>
                <w:szCs w:val="16"/>
              </w:rPr>
              <w:t xml:space="preserve"> и </w:t>
            </w:r>
            <w:proofErr w:type="spellStart"/>
            <w:r w:rsidRPr="00F079BC">
              <w:rPr>
                <w:sz w:val="16"/>
                <w:szCs w:val="16"/>
              </w:rPr>
              <w:t>угловых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блоков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отдельно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стоящих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фундаментов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предусмотрена</w:t>
            </w:r>
            <w:proofErr w:type="spellEnd"/>
            <w:r w:rsidRPr="00F079BC">
              <w:rPr>
                <w:sz w:val="16"/>
                <w:szCs w:val="16"/>
              </w:rPr>
              <w:t xml:space="preserve"> по </w:t>
            </w:r>
            <w:proofErr w:type="spellStart"/>
            <w:r w:rsidRPr="00F079BC">
              <w:rPr>
                <w:sz w:val="16"/>
                <w:szCs w:val="16"/>
              </w:rPr>
              <w:t>нивелиру</w:t>
            </w:r>
            <w:proofErr w:type="spellEnd"/>
            <w:r w:rsidRPr="00F079BC">
              <w:rPr>
                <w:sz w:val="16"/>
                <w:szCs w:val="16"/>
              </w:rPr>
              <w:t>.</w:t>
            </w:r>
          </w:p>
          <w:p w:rsidR="00992150" w:rsidRPr="00F079BC" w:rsidRDefault="00992150" w:rsidP="00F079BC">
            <w:pPr>
              <w:ind w:firstLine="284"/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</w:rPr>
              <w:t xml:space="preserve">Для установки </w:t>
            </w:r>
            <w:proofErr w:type="spellStart"/>
            <w:r w:rsidRPr="00F079BC">
              <w:rPr>
                <w:sz w:val="16"/>
                <w:szCs w:val="16"/>
              </w:rPr>
              <w:t>рядовых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блоков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ленточного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фундамента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натягивается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причалка</w:t>
            </w:r>
            <w:proofErr w:type="spellEnd"/>
            <w:r w:rsidRPr="00F079BC">
              <w:rPr>
                <w:sz w:val="16"/>
                <w:szCs w:val="16"/>
              </w:rPr>
              <w:t xml:space="preserve">, </w:t>
            </w:r>
            <w:proofErr w:type="spellStart"/>
            <w:r w:rsidRPr="00F079BC">
              <w:rPr>
                <w:sz w:val="16"/>
                <w:szCs w:val="16"/>
              </w:rPr>
              <w:t>рядовые</w:t>
            </w:r>
            <w:proofErr w:type="spellEnd"/>
            <w:r w:rsidRPr="00F079BC">
              <w:rPr>
                <w:sz w:val="16"/>
                <w:szCs w:val="16"/>
              </w:rPr>
              <w:t xml:space="preserve"> блоки </w:t>
            </w:r>
            <w:proofErr w:type="spellStart"/>
            <w:r w:rsidRPr="00F079BC">
              <w:rPr>
                <w:sz w:val="16"/>
                <w:szCs w:val="16"/>
              </w:rPr>
              <w:t>отдельно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стоящих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фундаментов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устанавливаются</w:t>
            </w:r>
            <w:proofErr w:type="spellEnd"/>
            <w:r w:rsidRPr="00F079BC">
              <w:rPr>
                <w:sz w:val="16"/>
                <w:szCs w:val="16"/>
              </w:rPr>
              <w:t xml:space="preserve"> по </w:t>
            </w:r>
            <w:proofErr w:type="spellStart"/>
            <w:r w:rsidRPr="00F079BC">
              <w:rPr>
                <w:sz w:val="16"/>
                <w:szCs w:val="16"/>
              </w:rPr>
              <w:t>натянутой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осевой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проволоке</w:t>
            </w:r>
            <w:proofErr w:type="spellEnd"/>
            <w:r w:rsidRPr="00F079BC">
              <w:rPr>
                <w:sz w:val="16"/>
                <w:szCs w:val="16"/>
              </w:rPr>
              <w:t>.</w:t>
            </w:r>
          </w:p>
          <w:p w:rsidR="00992150" w:rsidRPr="00F079BC" w:rsidRDefault="00992150" w:rsidP="00F079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992150" w:rsidRPr="00F079BC" w:rsidRDefault="00992150" w:rsidP="00F079BC">
            <w:pPr>
              <w:ind w:firstLine="284"/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</w:rPr>
              <w:t xml:space="preserve">1. </w:t>
            </w:r>
            <w:proofErr w:type="spellStart"/>
            <w:r w:rsidRPr="00F079BC">
              <w:rPr>
                <w:sz w:val="16"/>
                <w:szCs w:val="16"/>
              </w:rPr>
              <w:t>Приготовление</w:t>
            </w:r>
            <w:proofErr w:type="spellEnd"/>
            <w:r w:rsidRPr="00F079BC">
              <w:rPr>
                <w:sz w:val="16"/>
                <w:szCs w:val="16"/>
              </w:rPr>
              <w:t xml:space="preserve"> постели </w:t>
            </w:r>
            <w:proofErr w:type="spellStart"/>
            <w:r w:rsidRPr="00F079BC">
              <w:rPr>
                <w:sz w:val="16"/>
                <w:szCs w:val="16"/>
              </w:rPr>
              <w:t>из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раствора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или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частичное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выравнивание</w:t>
            </w:r>
            <w:proofErr w:type="spellEnd"/>
            <w:r w:rsidRPr="00F079BC">
              <w:rPr>
                <w:sz w:val="16"/>
                <w:szCs w:val="16"/>
              </w:rPr>
              <w:t xml:space="preserve"> готового </w:t>
            </w:r>
            <w:proofErr w:type="spellStart"/>
            <w:r w:rsidRPr="00F079BC">
              <w:rPr>
                <w:sz w:val="16"/>
                <w:szCs w:val="16"/>
              </w:rPr>
              <w:t>гравийного</w:t>
            </w:r>
            <w:proofErr w:type="spellEnd"/>
            <w:r w:rsidRPr="00F079BC">
              <w:rPr>
                <w:sz w:val="16"/>
                <w:szCs w:val="16"/>
              </w:rPr>
              <w:t xml:space="preserve"> (</w:t>
            </w:r>
            <w:proofErr w:type="spellStart"/>
            <w:r w:rsidRPr="00F079BC">
              <w:rPr>
                <w:sz w:val="16"/>
                <w:szCs w:val="16"/>
              </w:rPr>
              <w:t>песчаного</w:t>
            </w:r>
            <w:proofErr w:type="spellEnd"/>
            <w:r w:rsidRPr="00F079BC">
              <w:rPr>
                <w:sz w:val="16"/>
                <w:szCs w:val="16"/>
              </w:rPr>
              <w:t xml:space="preserve">) </w:t>
            </w:r>
            <w:proofErr w:type="spellStart"/>
            <w:r w:rsidRPr="00F079BC">
              <w:rPr>
                <w:sz w:val="16"/>
                <w:szCs w:val="16"/>
              </w:rPr>
              <w:t>основания</w:t>
            </w:r>
            <w:proofErr w:type="spellEnd"/>
            <w:r w:rsidRPr="00F079BC">
              <w:rPr>
                <w:sz w:val="16"/>
                <w:szCs w:val="16"/>
              </w:rPr>
              <w:t>.</w:t>
            </w:r>
          </w:p>
          <w:p w:rsidR="00992150" w:rsidRPr="00F079BC" w:rsidRDefault="00992150" w:rsidP="00F079BC">
            <w:pPr>
              <w:ind w:firstLine="284"/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</w:rPr>
              <w:t xml:space="preserve">2. Установка </w:t>
            </w:r>
            <w:proofErr w:type="spellStart"/>
            <w:r w:rsidRPr="00F079BC">
              <w:rPr>
                <w:sz w:val="16"/>
                <w:szCs w:val="16"/>
              </w:rPr>
              <w:t>фундаментных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блоков</w:t>
            </w:r>
            <w:proofErr w:type="spellEnd"/>
            <w:r w:rsidRPr="00F079BC">
              <w:rPr>
                <w:sz w:val="16"/>
                <w:szCs w:val="16"/>
              </w:rPr>
              <w:t xml:space="preserve"> (плит).</w:t>
            </w:r>
          </w:p>
          <w:p w:rsidR="00992150" w:rsidRPr="00F079BC" w:rsidRDefault="00992150" w:rsidP="00F079BC">
            <w:pPr>
              <w:ind w:firstLine="284"/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</w:rPr>
              <w:t xml:space="preserve">3. </w:t>
            </w:r>
            <w:proofErr w:type="spellStart"/>
            <w:r w:rsidRPr="00F079BC">
              <w:rPr>
                <w:sz w:val="16"/>
                <w:szCs w:val="16"/>
              </w:rPr>
              <w:t>Выверка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правильности</w:t>
            </w:r>
            <w:proofErr w:type="spellEnd"/>
            <w:r w:rsidRPr="00F079BC">
              <w:rPr>
                <w:sz w:val="16"/>
                <w:szCs w:val="16"/>
              </w:rPr>
              <w:t xml:space="preserve"> установки </w:t>
            </w:r>
            <w:proofErr w:type="spellStart"/>
            <w:r w:rsidRPr="00F079BC">
              <w:rPr>
                <w:sz w:val="16"/>
                <w:szCs w:val="16"/>
              </w:rPr>
              <w:t>блоков</w:t>
            </w:r>
            <w:proofErr w:type="spellEnd"/>
            <w:r w:rsidRPr="00F079BC">
              <w:rPr>
                <w:sz w:val="16"/>
                <w:szCs w:val="16"/>
              </w:rPr>
              <w:t xml:space="preserve"> (плит).</w:t>
            </w:r>
          </w:p>
          <w:p w:rsidR="00992150" w:rsidRPr="00F079BC" w:rsidRDefault="00992150" w:rsidP="00F079BC">
            <w:pPr>
              <w:ind w:firstLine="284"/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</w:rPr>
              <w:t xml:space="preserve">4. </w:t>
            </w:r>
            <w:proofErr w:type="spellStart"/>
            <w:r w:rsidRPr="00F079BC">
              <w:rPr>
                <w:sz w:val="16"/>
                <w:szCs w:val="16"/>
              </w:rPr>
              <w:t>Заделка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швов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раствором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между</w:t>
            </w:r>
            <w:proofErr w:type="spellEnd"/>
            <w:r w:rsidRPr="00F079BC">
              <w:rPr>
                <w:sz w:val="16"/>
                <w:szCs w:val="16"/>
              </w:rPr>
              <w:t xml:space="preserve"> блоком </w:t>
            </w:r>
            <w:proofErr w:type="spellStart"/>
            <w:r w:rsidRPr="00F079BC">
              <w:rPr>
                <w:sz w:val="16"/>
                <w:szCs w:val="16"/>
              </w:rPr>
              <w:t>ленточных</w:t>
            </w:r>
            <w:proofErr w:type="spellEnd"/>
            <w:r w:rsidRPr="00F079BC">
              <w:rPr>
                <w:sz w:val="16"/>
                <w:szCs w:val="16"/>
              </w:rPr>
              <w:t xml:space="preserve"> и </w:t>
            </w:r>
            <w:proofErr w:type="spellStart"/>
            <w:r w:rsidRPr="00F079BC">
              <w:rPr>
                <w:sz w:val="16"/>
                <w:szCs w:val="16"/>
              </w:rPr>
              <w:t>составных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фундаментов</w:t>
            </w:r>
            <w:proofErr w:type="spellEnd"/>
            <w:r w:rsidRPr="00F079BC">
              <w:rPr>
                <w:sz w:val="16"/>
                <w:szCs w:val="16"/>
              </w:rPr>
              <w:t>.</w:t>
            </w:r>
          </w:p>
          <w:p w:rsidR="00992150" w:rsidRPr="00F079BC" w:rsidRDefault="00992150" w:rsidP="00F079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</w:tcPr>
          <w:p w:rsidR="00992150" w:rsidRPr="00F079BC" w:rsidRDefault="00992150" w:rsidP="00F079BC">
            <w:pPr>
              <w:jc w:val="center"/>
              <w:rPr>
                <w:sz w:val="16"/>
                <w:szCs w:val="16"/>
                <w:lang w:val="ru-RU"/>
              </w:rPr>
            </w:pPr>
            <w:proofErr w:type="spellStart"/>
            <w:proofErr w:type="gramStart"/>
            <w:r w:rsidRPr="00F079BC">
              <w:rPr>
                <w:sz w:val="16"/>
                <w:szCs w:val="16"/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1270" w:type="dxa"/>
          </w:tcPr>
          <w:p w:rsidR="00992150" w:rsidRPr="00F079BC" w:rsidRDefault="00992150" w:rsidP="00F079BC">
            <w:pPr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F079BC">
              <w:rPr>
                <w:rFonts w:ascii="Times New Roman" w:hAnsi="Times New Roman"/>
                <w:sz w:val="16"/>
                <w:szCs w:val="16"/>
              </w:rPr>
              <w:t xml:space="preserve">Монтажники </w:t>
            </w:r>
            <w:proofErr w:type="spellStart"/>
            <w:r w:rsidRPr="00F079BC">
              <w:rPr>
                <w:rFonts w:ascii="Times New Roman" w:hAnsi="Times New Roman"/>
                <w:sz w:val="16"/>
                <w:szCs w:val="16"/>
              </w:rPr>
              <w:t>конструкций</w:t>
            </w:r>
            <w:proofErr w:type="spellEnd"/>
          </w:p>
          <w:p w:rsidR="00992150" w:rsidRPr="00F079BC" w:rsidRDefault="00992150" w:rsidP="00F079B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992150" w:rsidRPr="00F079BC" w:rsidRDefault="00992150" w:rsidP="00F079B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2150" w:rsidRPr="00F079BC" w:rsidRDefault="00992150" w:rsidP="00F079B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2150" w:rsidRPr="00F079BC" w:rsidRDefault="00992150" w:rsidP="00F079B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F079BC">
              <w:rPr>
                <w:rFonts w:ascii="Times New Roman" w:hAnsi="Times New Roman"/>
                <w:sz w:val="16"/>
                <w:szCs w:val="16"/>
              </w:rPr>
              <w:t>Машинист</w:t>
            </w:r>
            <w:proofErr w:type="spellEnd"/>
            <w:r w:rsidRPr="00F079BC">
              <w:rPr>
                <w:rFonts w:ascii="Times New Roman" w:hAnsi="Times New Roman"/>
                <w:sz w:val="16"/>
                <w:szCs w:val="16"/>
              </w:rPr>
              <w:t xml:space="preserve"> крана</w:t>
            </w:r>
          </w:p>
          <w:p w:rsidR="00992150" w:rsidRPr="00F079BC" w:rsidRDefault="00992150" w:rsidP="00F079B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992150" w:rsidRPr="00F079BC" w:rsidRDefault="00992150" w:rsidP="00F079B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992150" w:rsidRPr="00F079BC" w:rsidRDefault="00992150" w:rsidP="00F079B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715" w:type="dxa"/>
          </w:tcPr>
          <w:p w:rsidR="00992150" w:rsidRPr="00F079BC" w:rsidRDefault="00992150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5</w:t>
            </w:r>
          </w:p>
          <w:p w:rsidR="00992150" w:rsidRPr="00F079BC" w:rsidRDefault="00992150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4</w:t>
            </w:r>
          </w:p>
          <w:p w:rsidR="00992150" w:rsidRPr="00F079BC" w:rsidRDefault="00992150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3</w:t>
            </w:r>
          </w:p>
          <w:p w:rsidR="00992150" w:rsidRPr="00F079BC" w:rsidRDefault="00992150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2</w:t>
            </w:r>
          </w:p>
          <w:p w:rsidR="00992150" w:rsidRPr="00F079BC" w:rsidRDefault="00992150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992150" w:rsidRPr="00F079BC" w:rsidRDefault="00992150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6</w:t>
            </w:r>
          </w:p>
          <w:p w:rsidR="00992150" w:rsidRPr="00F079BC" w:rsidRDefault="00992150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992150" w:rsidRPr="00F079BC" w:rsidRDefault="00992150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992" w:type="dxa"/>
          </w:tcPr>
          <w:p w:rsidR="00992150" w:rsidRPr="00F079BC" w:rsidRDefault="00992150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-</w:t>
            </w:r>
          </w:p>
          <w:p w:rsidR="00992150" w:rsidRPr="00F079BC" w:rsidRDefault="00992150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1</w:t>
            </w:r>
          </w:p>
          <w:p w:rsidR="00992150" w:rsidRPr="00F079BC" w:rsidRDefault="00992150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1</w:t>
            </w:r>
          </w:p>
          <w:p w:rsidR="00992150" w:rsidRPr="00F079BC" w:rsidRDefault="00992150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1</w:t>
            </w:r>
          </w:p>
          <w:p w:rsidR="00992150" w:rsidRPr="00F079BC" w:rsidRDefault="00992150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992150" w:rsidRPr="00F079BC" w:rsidRDefault="00992150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1</w:t>
            </w:r>
          </w:p>
          <w:p w:rsidR="00992150" w:rsidRPr="00F079BC" w:rsidRDefault="00992150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992150" w:rsidRPr="00F079BC" w:rsidRDefault="00992150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992150" w:rsidRPr="00F079BC" w:rsidRDefault="00992150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50" w:type="dxa"/>
          </w:tcPr>
          <w:p w:rsidR="00D93F13" w:rsidRPr="00F079BC" w:rsidRDefault="00D93F13" w:rsidP="00F079BC">
            <w:pPr>
              <w:jc w:val="center"/>
              <w:rPr>
                <w:color w:val="FF0000"/>
                <w:sz w:val="16"/>
                <w:szCs w:val="16"/>
                <w:highlight w:val="green"/>
              </w:rPr>
            </w:pPr>
            <w:r w:rsidRPr="00F079BC">
              <w:rPr>
                <w:color w:val="FF0000"/>
                <w:sz w:val="16"/>
                <w:szCs w:val="16"/>
                <w:highlight w:val="green"/>
              </w:rPr>
              <w:t>1,6</w:t>
            </w:r>
          </w:p>
          <w:p w:rsidR="00D93F13" w:rsidRPr="00F079BC" w:rsidRDefault="00D93F13" w:rsidP="00F079BC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  <w:p w:rsidR="00D93F13" w:rsidRPr="00F079BC" w:rsidRDefault="00D93F13" w:rsidP="00F079BC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  <w:p w:rsidR="00D93F13" w:rsidRPr="00F079BC" w:rsidRDefault="00D93F13" w:rsidP="00F079BC">
            <w:pPr>
              <w:jc w:val="center"/>
              <w:rPr>
                <w:color w:val="FF0000"/>
                <w:sz w:val="16"/>
                <w:szCs w:val="16"/>
                <w:highlight w:val="green"/>
              </w:rPr>
            </w:pPr>
            <w:r w:rsidRPr="00F079BC">
              <w:rPr>
                <w:color w:val="FF0000"/>
                <w:sz w:val="16"/>
                <w:szCs w:val="16"/>
                <w:highlight w:val="green"/>
              </w:rPr>
              <w:t>0,53</w:t>
            </w:r>
          </w:p>
          <w:p w:rsidR="00D93F13" w:rsidRPr="00F079BC" w:rsidRDefault="00D93F13" w:rsidP="00F079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4" w:type="dxa"/>
            <w:gridSpan w:val="2"/>
          </w:tcPr>
          <w:p w:rsidR="00D93F13" w:rsidRPr="00F079BC" w:rsidRDefault="00D93F13" w:rsidP="00F079BC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F079BC">
              <w:rPr>
                <w:b/>
                <w:color w:val="FF0000"/>
                <w:sz w:val="16"/>
                <w:szCs w:val="16"/>
                <w:highlight w:val="green"/>
              </w:rPr>
              <w:t>1-14</w:t>
            </w:r>
          </w:p>
          <w:p w:rsidR="00992150" w:rsidRPr="00F079BC" w:rsidRDefault="00992150" w:rsidP="00F079BC">
            <w:pPr>
              <w:jc w:val="center"/>
              <w:rPr>
                <w:sz w:val="16"/>
                <w:szCs w:val="16"/>
              </w:rPr>
            </w:pPr>
          </w:p>
          <w:p w:rsidR="00D93F13" w:rsidRPr="00F079BC" w:rsidRDefault="00D93F13" w:rsidP="00F079BC">
            <w:pPr>
              <w:jc w:val="center"/>
              <w:rPr>
                <w:sz w:val="16"/>
                <w:szCs w:val="16"/>
              </w:rPr>
            </w:pPr>
          </w:p>
          <w:p w:rsidR="00D93F13" w:rsidRPr="00F079BC" w:rsidRDefault="00D93F13" w:rsidP="00F079BC">
            <w:pPr>
              <w:jc w:val="center"/>
              <w:rPr>
                <w:sz w:val="16"/>
                <w:szCs w:val="16"/>
              </w:rPr>
            </w:pPr>
            <w:r w:rsidRPr="00F079BC">
              <w:rPr>
                <w:b/>
                <w:color w:val="FF0000"/>
                <w:sz w:val="16"/>
                <w:szCs w:val="16"/>
                <w:highlight w:val="green"/>
              </w:rPr>
              <w:t>0-56,2</w:t>
            </w:r>
          </w:p>
        </w:tc>
        <w:tc>
          <w:tcPr>
            <w:tcW w:w="714" w:type="dxa"/>
            <w:gridSpan w:val="3"/>
          </w:tcPr>
          <w:p w:rsidR="00992150" w:rsidRPr="00F079BC" w:rsidRDefault="00992150" w:rsidP="00F079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99" w:type="dxa"/>
            <w:gridSpan w:val="2"/>
          </w:tcPr>
          <w:p w:rsidR="00992150" w:rsidRPr="00F079BC" w:rsidRDefault="00992150" w:rsidP="00F079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992150" w:rsidRPr="00F079BC" w:rsidRDefault="00992150" w:rsidP="00F079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92150" w:rsidRPr="00F079BC" w:rsidRDefault="00992150" w:rsidP="00F079BC">
            <w:pPr>
              <w:jc w:val="center"/>
              <w:rPr>
                <w:sz w:val="16"/>
                <w:szCs w:val="16"/>
              </w:rPr>
            </w:pPr>
          </w:p>
        </w:tc>
      </w:tr>
      <w:tr w:rsidR="00992150" w:rsidRPr="00F079BC" w:rsidTr="006C5A18">
        <w:tc>
          <w:tcPr>
            <w:tcW w:w="1132" w:type="dxa"/>
          </w:tcPr>
          <w:p w:rsidR="00992150" w:rsidRPr="00F079BC" w:rsidRDefault="00992150" w:rsidP="00F079BC">
            <w:pPr>
              <w:jc w:val="center"/>
              <w:rPr>
                <w:sz w:val="16"/>
                <w:szCs w:val="16"/>
              </w:rPr>
            </w:pPr>
            <w:r w:rsidRPr="00F079BC">
              <w:rPr>
                <w:rFonts w:ascii="Times New Roman" w:hAnsi="Times New Roman"/>
                <w:color w:val="FF0000"/>
                <w:sz w:val="16"/>
                <w:szCs w:val="16"/>
              </w:rPr>
              <w:t>Е4-1-1</w:t>
            </w:r>
            <w:r w:rsidRPr="00F079BC">
              <w:rPr>
                <w:sz w:val="16"/>
                <w:szCs w:val="16"/>
              </w:rPr>
              <w:t>.</w:t>
            </w:r>
          </w:p>
        </w:tc>
        <w:tc>
          <w:tcPr>
            <w:tcW w:w="2407" w:type="dxa"/>
          </w:tcPr>
          <w:p w:rsidR="00992150" w:rsidRPr="00F079BC" w:rsidRDefault="00992150" w:rsidP="00F079BC">
            <w:pPr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</w:rPr>
              <w:t>То же,</w:t>
            </w:r>
            <w:proofErr w:type="spellStart"/>
            <w:r w:rsidRPr="00F079BC">
              <w:rPr>
                <w:sz w:val="16"/>
                <w:szCs w:val="16"/>
              </w:rPr>
              <w:t>весом</w:t>
            </w:r>
            <w:proofErr w:type="spellEnd"/>
          </w:p>
          <w:p w:rsidR="00992150" w:rsidRPr="00F079BC" w:rsidRDefault="00992150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</w:rPr>
              <w:t>до 5 т</w:t>
            </w:r>
          </w:p>
        </w:tc>
        <w:tc>
          <w:tcPr>
            <w:tcW w:w="3968" w:type="dxa"/>
          </w:tcPr>
          <w:p w:rsidR="00992150" w:rsidRPr="00F079BC" w:rsidRDefault="00992150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То же</w:t>
            </w:r>
          </w:p>
        </w:tc>
        <w:tc>
          <w:tcPr>
            <w:tcW w:w="2694" w:type="dxa"/>
          </w:tcPr>
          <w:p w:rsidR="00992150" w:rsidRPr="00F079BC" w:rsidRDefault="00992150" w:rsidP="00F079BC">
            <w:pPr>
              <w:ind w:firstLine="284"/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</w:rPr>
              <w:t>То же</w:t>
            </w:r>
          </w:p>
        </w:tc>
        <w:tc>
          <w:tcPr>
            <w:tcW w:w="856" w:type="dxa"/>
          </w:tcPr>
          <w:p w:rsidR="00992150" w:rsidRPr="00F079BC" w:rsidRDefault="00992150" w:rsidP="00F079BC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F079BC">
              <w:rPr>
                <w:sz w:val="16"/>
                <w:szCs w:val="16"/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1270" w:type="dxa"/>
          </w:tcPr>
          <w:p w:rsidR="00992150" w:rsidRPr="00F079BC" w:rsidRDefault="00992150" w:rsidP="00F079BC">
            <w:pPr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F079BC">
              <w:rPr>
                <w:rFonts w:ascii="Times New Roman" w:hAnsi="Times New Roman"/>
                <w:sz w:val="16"/>
                <w:szCs w:val="16"/>
              </w:rPr>
              <w:t xml:space="preserve">Монтажники </w:t>
            </w:r>
            <w:proofErr w:type="spellStart"/>
            <w:r w:rsidRPr="00F079BC">
              <w:rPr>
                <w:rFonts w:ascii="Times New Roman" w:hAnsi="Times New Roman"/>
                <w:sz w:val="16"/>
                <w:szCs w:val="16"/>
              </w:rPr>
              <w:t>конструкций</w:t>
            </w:r>
            <w:proofErr w:type="spellEnd"/>
          </w:p>
          <w:p w:rsidR="00992150" w:rsidRPr="00F079BC" w:rsidRDefault="00992150" w:rsidP="00F079B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F976C2" w:rsidRPr="00F079BC" w:rsidRDefault="00F976C2" w:rsidP="00F079B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976C2" w:rsidRPr="00F079BC" w:rsidRDefault="00F976C2" w:rsidP="00F079B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2150" w:rsidRPr="00F079BC" w:rsidRDefault="00992150" w:rsidP="00F079B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F079BC">
              <w:rPr>
                <w:rFonts w:ascii="Times New Roman" w:hAnsi="Times New Roman"/>
                <w:sz w:val="16"/>
                <w:szCs w:val="16"/>
              </w:rPr>
              <w:t>Машинист</w:t>
            </w:r>
            <w:proofErr w:type="spellEnd"/>
            <w:r w:rsidRPr="00F079BC">
              <w:rPr>
                <w:rFonts w:ascii="Times New Roman" w:hAnsi="Times New Roman"/>
                <w:sz w:val="16"/>
                <w:szCs w:val="16"/>
              </w:rPr>
              <w:t xml:space="preserve"> крана</w:t>
            </w:r>
          </w:p>
          <w:p w:rsidR="00992150" w:rsidRPr="00F079BC" w:rsidRDefault="00992150" w:rsidP="00F079B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992150" w:rsidRPr="00F079BC" w:rsidRDefault="00992150" w:rsidP="00F079B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992150" w:rsidRPr="00F079BC" w:rsidRDefault="00992150" w:rsidP="00F079B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715" w:type="dxa"/>
          </w:tcPr>
          <w:p w:rsidR="00F976C2" w:rsidRPr="00F079BC" w:rsidRDefault="00F976C2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lastRenderedPageBreak/>
              <w:t>5</w:t>
            </w:r>
          </w:p>
          <w:p w:rsidR="00F976C2" w:rsidRPr="00F079BC" w:rsidRDefault="00F976C2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4</w:t>
            </w:r>
          </w:p>
          <w:p w:rsidR="00F976C2" w:rsidRPr="00F079BC" w:rsidRDefault="00F976C2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3</w:t>
            </w:r>
          </w:p>
          <w:p w:rsidR="00F976C2" w:rsidRPr="00F079BC" w:rsidRDefault="00F976C2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2</w:t>
            </w:r>
          </w:p>
          <w:p w:rsidR="00F976C2" w:rsidRPr="00F079BC" w:rsidRDefault="00F976C2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F976C2" w:rsidRPr="00F079BC" w:rsidRDefault="00F976C2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6</w:t>
            </w:r>
          </w:p>
          <w:p w:rsidR="00992150" w:rsidRPr="00F079BC" w:rsidRDefault="00992150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992150" w:rsidRPr="00F079BC" w:rsidRDefault="00992150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992" w:type="dxa"/>
          </w:tcPr>
          <w:p w:rsidR="00F976C2" w:rsidRPr="00F079BC" w:rsidRDefault="00F976C2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lastRenderedPageBreak/>
              <w:t>-</w:t>
            </w:r>
          </w:p>
          <w:p w:rsidR="00F976C2" w:rsidRPr="00F079BC" w:rsidRDefault="00F976C2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1</w:t>
            </w:r>
          </w:p>
          <w:p w:rsidR="00F976C2" w:rsidRPr="00F079BC" w:rsidRDefault="00F976C2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1</w:t>
            </w:r>
          </w:p>
          <w:p w:rsidR="00F976C2" w:rsidRPr="00F079BC" w:rsidRDefault="00F976C2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1</w:t>
            </w:r>
          </w:p>
          <w:p w:rsidR="00F976C2" w:rsidRPr="00F079BC" w:rsidRDefault="00F976C2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F976C2" w:rsidRPr="00F079BC" w:rsidRDefault="00F976C2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1</w:t>
            </w:r>
          </w:p>
          <w:p w:rsidR="00992150" w:rsidRPr="00F079BC" w:rsidRDefault="00992150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992150" w:rsidRPr="00F079BC" w:rsidRDefault="00992150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992150" w:rsidRPr="00F079BC" w:rsidRDefault="00992150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50" w:type="dxa"/>
          </w:tcPr>
          <w:p w:rsidR="00D26413" w:rsidRPr="00F079BC" w:rsidRDefault="00D26413" w:rsidP="00F079BC">
            <w:pPr>
              <w:jc w:val="center"/>
              <w:rPr>
                <w:color w:val="FF0000"/>
                <w:sz w:val="16"/>
                <w:szCs w:val="16"/>
                <w:highlight w:val="green"/>
              </w:rPr>
            </w:pPr>
            <w:r w:rsidRPr="00F079BC">
              <w:rPr>
                <w:color w:val="FF0000"/>
                <w:sz w:val="16"/>
                <w:szCs w:val="16"/>
                <w:highlight w:val="green"/>
              </w:rPr>
              <w:lastRenderedPageBreak/>
              <w:t>2</w:t>
            </w:r>
          </w:p>
          <w:p w:rsidR="00992150" w:rsidRPr="00F079BC" w:rsidRDefault="00992150" w:rsidP="00F079B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D26413" w:rsidRPr="00F079BC" w:rsidRDefault="00D26413" w:rsidP="00F079B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D26413" w:rsidRPr="00F079BC" w:rsidRDefault="00D26413" w:rsidP="00F079BC">
            <w:pPr>
              <w:jc w:val="center"/>
              <w:rPr>
                <w:color w:val="FF0000"/>
                <w:sz w:val="16"/>
                <w:szCs w:val="16"/>
                <w:highlight w:val="green"/>
              </w:rPr>
            </w:pPr>
            <w:r w:rsidRPr="00F079BC">
              <w:rPr>
                <w:color w:val="FF0000"/>
                <w:sz w:val="16"/>
                <w:szCs w:val="16"/>
                <w:highlight w:val="green"/>
              </w:rPr>
              <w:t>0,67</w:t>
            </w:r>
          </w:p>
          <w:p w:rsidR="00D26413" w:rsidRPr="00F079BC" w:rsidRDefault="00D26413" w:rsidP="00F079B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984" w:type="dxa"/>
            <w:gridSpan w:val="2"/>
          </w:tcPr>
          <w:p w:rsidR="00992150" w:rsidRPr="00F079BC" w:rsidRDefault="00D26413" w:rsidP="00F079BC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16"/>
                <w:szCs w:val="16"/>
              </w:rPr>
            </w:pPr>
            <w:r w:rsidRPr="00F079BC">
              <w:rPr>
                <w:b/>
                <w:color w:val="FF0000"/>
                <w:sz w:val="16"/>
                <w:szCs w:val="16"/>
                <w:highlight w:val="green"/>
              </w:rPr>
              <w:t>1-42</w:t>
            </w:r>
          </w:p>
          <w:p w:rsidR="00D26413" w:rsidRPr="00F079BC" w:rsidRDefault="00D26413" w:rsidP="00F079BC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16"/>
                <w:szCs w:val="16"/>
              </w:rPr>
            </w:pPr>
          </w:p>
          <w:p w:rsidR="00D26413" w:rsidRPr="00F079BC" w:rsidRDefault="00D26413" w:rsidP="00F079BC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16"/>
                <w:szCs w:val="16"/>
              </w:rPr>
            </w:pPr>
          </w:p>
          <w:p w:rsidR="00D26413" w:rsidRPr="00F079BC" w:rsidRDefault="00D26413" w:rsidP="00F079B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F079BC">
              <w:rPr>
                <w:b/>
                <w:color w:val="FF0000"/>
                <w:sz w:val="16"/>
                <w:szCs w:val="16"/>
                <w:highlight w:val="green"/>
              </w:rPr>
              <w:t>0-71</w:t>
            </w:r>
          </w:p>
        </w:tc>
        <w:tc>
          <w:tcPr>
            <w:tcW w:w="714" w:type="dxa"/>
            <w:gridSpan w:val="3"/>
          </w:tcPr>
          <w:p w:rsidR="00992150" w:rsidRPr="00F079BC" w:rsidRDefault="00992150" w:rsidP="00F079B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99" w:type="dxa"/>
            <w:gridSpan w:val="2"/>
          </w:tcPr>
          <w:p w:rsidR="00992150" w:rsidRPr="00F079BC" w:rsidRDefault="00992150" w:rsidP="00F079B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</w:tcPr>
          <w:p w:rsidR="00992150" w:rsidRPr="00F079BC" w:rsidRDefault="00992150" w:rsidP="00F079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92150" w:rsidRPr="00F079BC" w:rsidRDefault="00992150" w:rsidP="00F079BC">
            <w:pPr>
              <w:jc w:val="center"/>
              <w:rPr>
                <w:sz w:val="16"/>
                <w:szCs w:val="16"/>
              </w:rPr>
            </w:pPr>
          </w:p>
        </w:tc>
      </w:tr>
      <w:tr w:rsidR="005A1739" w:rsidRPr="00F079BC" w:rsidTr="006C5A18">
        <w:tc>
          <w:tcPr>
            <w:tcW w:w="1132" w:type="dxa"/>
          </w:tcPr>
          <w:p w:rsidR="005A1739" w:rsidRPr="00F079BC" w:rsidRDefault="005A1739" w:rsidP="00F079BC">
            <w:pPr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</w:rPr>
              <w:lastRenderedPageBreak/>
              <w:t>Е4-1-4</w:t>
            </w:r>
          </w:p>
        </w:tc>
        <w:tc>
          <w:tcPr>
            <w:tcW w:w="2407" w:type="dxa"/>
          </w:tcPr>
          <w:p w:rsidR="005A1739" w:rsidRPr="00F079BC" w:rsidRDefault="005A1739" w:rsidP="00F079BC">
            <w:pPr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</w:rPr>
              <w:t xml:space="preserve">Установка колон </w:t>
            </w:r>
            <w:proofErr w:type="spellStart"/>
            <w:r w:rsidRPr="00F079BC">
              <w:rPr>
                <w:sz w:val="16"/>
                <w:szCs w:val="16"/>
              </w:rPr>
              <w:t>весом</w:t>
            </w:r>
            <w:proofErr w:type="spellEnd"/>
            <w:r w:rsidRPr="00F079BC">
              <w:rPr>
                <w:sz w:val="16"/>
                <w:szCs w:val="16"/>
              </w:rPr>
              <w:t xml:space="preserve"> до 1</w:t>
            </w:r>
            <w:r w:rsidRPr="00F079BC">
              <w:rPr>
                <w:sz w:val="16"/>
                <w:szCs w:val="16"/>
                <w:lang w:val="ru-RU"/>
              </w:rPr>
              <w:t xml:space="preserve"> </w:t>
            </w:r>
            <w:r w:rsidRPr="00F079BC">
              <w:rPr>
                <w:sz w:val="16"/>
                <w:szCs w:val="16"/>
              </w:rPr>
              <w:t xml:space="preserve">т </w:t>
            </w:r>
            <w:r w:rsidRPr="00F079BC">
              <w:rPr>
                <w:sz w:val="16"/>
                <w:szCs w:val="16"/>
                <w:lang w:val="ru-RU"/>
              </w:rPr>
              <w:t>в стаканы фундаментов</w:t>
            </w:r>
          </w:p>
        </w:tc>
        <w:tc>
          <w:tcPr>
            <w:tcW w:w="3968" w:type="dxa"/>
          </w:tcPr>
          <w:p w:rsidR="005A1739" w:rsidRPr="00F079BC" w:rsidRDefault="005A1739" w:rsidP="00F079BC">
            <w:pPr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</w:rPr>
              <w:t xml:space="preserve">Нормами </w:t>
            </w:r>
            <w:proofErr w:type="spellStart"/>
            <w:r w:rsidRPr="00F079BC">
              <w:rPr>
                <w:sz w:val="16"/>
                <w:szCs w:val="16"/>
              </w:rPr>
              <w:t>предусмотрена</w:t>
            </w:r>
            <w:proofErr w:type="spellEnd"/>
            <w:r w:rsidRPr="00F079BC">
              <w:rPr>
                <w:sz w:val="16"/>
                <w:szCs w:val="16"/>
              </w:rPr>
              <w:t xml:space="preserve"> установка </w:t>
            </w:r>
            <w:proofErr w:type="spellStart"/>
            <w:r w:rsidRPr="00F079BC">
              <w:rPr>
                <w:sz w:val="16"/>
                <w:szCs w:val="16"/>
              </w:rPr>
              <w:t>одно-</w:t>
            </w:r>
            <w:proofErr w:type="spellEnd"/>
            <w:r w:rsidRPr="00F079BC">
              <w:rPr>
                <w:sz w:val="16"/>
                <w:szCs w:val="16"/>
              </w:rPr>
              <w:t xml:space="preserve"> и </w:t>
            </w:r>
            <w:proofErr w:type="spellStart"/>
            <w:r w:rsidRPr="00F079BC">
              <w:rPr>
                <w:sz w:val="16"/>
                <w:szCs w:val="16"/>
              </w:rPr>
              <w:t>двухветвевых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колонн</w:t>
            </w:r>
            <w:proofErr w:type="spellEnd"/>
            <w:r w:rsidRPr="00F079BC">
              <w:rPr>
                <w:sz w:val="16"/>
                <w:szCs w:val="16"/>
              </w:rPr>
              <w:t xml:space="preserve"> в </w:t>
            </w:r>
            <w:proofErr w:type="spellStart"/>
            <w:r w:rsidRPr="00F079BC">
              <w:rPr>
                <w:sz w:val="16"/>
                <w:szCs w:val="16"/>
              </w:rPr>
              <w:t>стаканы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фундаментов</w:t>
            </w:r>
            <w:proofErr w:type="spellEnd"/>
            <w:r w:rsidRPr="00F079BC">
              <w:rPr>
                <w:sz w:val="16"/>
                <w:szCs w:val="16"/>
              </w:rPr>
              <w:t xml:space="preserve">, </w:t>
            </w:r>
            <w:proofErr w:type="spellStart"/>
            <w:r w:rsidRPr="00F079BC">
              <w:rPr>
                <w:sz w:val="16"/>
                <w:szCs w:val="16"/>
              </w:rPr>
              <w:t>одноветвевых</w:t>
            </w:r>
            <w:proofErr w:type="spellEnd"/>
            <w:r w:rsidRPr="00F079BC">
              <w:rPr>
                <w:sz w:val="16"/>
                <w:szCs w:val="16"/>
              </w:rPr>
              <w:t xml:space="preserve"> на </w:t>
            </w:r>
            <w:proofErr w:type="spellStart"/>
            <w:r w:rsidRPr="00F079BC">
              <w:rPr>
                <w:sz w:val="16"/>
                <w:szCs w:val="16"/>
              </w:rPr>
              <w:t>нижестоящие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колонны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или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фундаментные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плиты</w:t>
            </w:r>
            <w:proofErr w:type="spellEnd"/>
            <w:r w:rsidRPr="00F079BC">
              <w:rPr>
                <w:sz w:val="16"/>
                <w:szCs w:val="16"/>
              </w:rPr>
              <w:t xml:space="preserve"> и установка </w:t>
            </w:r>
            <w:proofErr w:type="spellStart"/>
            <w:r w:rsidRPr="00F079BC">
              <w:rPr>
                <w:sz w:val="16"/>
                <w:szCs w:val="16"/>
              </w:rPr>
              <w:t>капителей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колонн</w:t>
            </w:r>
            <w:proofErr w:type="spellEnd"/>
            <w:r w:rsidRPr="00F079BC">
              <w:rPr>
                <w:sz w:val="16"/>
                <w:szCs w:val="16"/>
              </w:rPr>
              <w:t>.</w:t>
            </w:r>
          </w:p>
          <w:p w:rsidR="005A1739" w:rsidRPr="00F079BC" w:rsidRDefault="005A1739" w:rsidP="00F079BC">
            <w:pPr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</w:rPr>
              <w:t xml:space="preserve">При </w:t>
            </w:r>
            <w:proofErr w:type="spellStart"/>
            <w:r w:rsidRPr="00F079BC">
              <w:rPr>
                <w:sz w:val="16"/>
                <w:szCs w:val="16"/>
              </w:rPr>
              <w:t>установке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колонн</w:t>
            </w:r>
            <w:proofErr w:type="spellEnd"/>
            <w:r w:rsidRPr="00F079BC">
              <w:rPr>
                <w:sz w:val="16"/>
                <w:szCs w:val="16"/>
              </w:rPr>
              <w:t xml:space="preserve"> в </w:t>
            </w:r>
            <w:proofErr w:type="spellStart"/>
            <w:r w:rsidRPr="00F079BC">
              <w:rPr>
                <w:sz w:val="16"/>
                <w:szCs w:val="16"/>
              </w:rPr>
              <w:t>стаканы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фундаментов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учтена</w:t>
            </w:r>
            <w:proofErr w:type="spellEnd"/>
            <w:r w:rsidRPr="00F079BC">
              <w:rPr>
                <w:sz w:val="16"/>
                <w:szCs w:val="16"/>
              </w:rPr>
              <w:t xml:space="preserve"> очистка дна стакана и при </w:t>
            </w:r>
            <w:proofErr w:type="spellStart"/>
            <w:r w:rsidRPr="00F079BC">
              <w:rPr>
                <w:sz w:val="16"/>
                <w:szCs w:val="16"/>
              </w:rPr>
              <w:t>необходимости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выравнивание</w:t>
            </w:r>
            <w:proofErr w:type="spellEnd"/>
            <w:r w:rsidRPr="00F079BC">
              <w:rPr>
                <w:sz w:val="16"/>
                <w:szCs w:val="16"/>
              </w:rPr>
              <w:t xml:space="preserve"> дна стакана </w:t>
            </w:r>
            <w:proofErr w:type="spellStart"/>
            <w:r w:rsidRPr="00F079BC">
              <w:rPr>
                <w:sz w:val="16"/>
                <w:szCs w:val="16"/>
              </w:rPr>
              <w:t>готовым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раствором</w:t>
            </w:r>
            <w:proofErr w:type="spellEnd"/>
            <w:r w:rsidRPr="00F079BC">
              <w:rPr>
                <w:sz w:val="16"/>
                <w:szCs w:val="16"/>
              </w:rPr>
              <w:t>.</w:t>
            </w:r>
          </w:p>
          <w:p w:rsidR="005A1739" w:rsidRPr="00F079BC" w:rsidRDefault="005A1739" w:rsidP="00F079BC">
            <w:pPr>
              <w:jc w:val="center"/>
              <w:rPr>
                <w:sz w:val="16"/>
                <w:szCs w:val="16"/>
              </w:rPr>
            </w:pPr>
            <w:proofErr w:type="spellStart"/>
            <w:r w:rsidRPr="00F079BC">
              <w:rPr>
                <w:sz w:val="16"/>
                <w:szCs w:val="16"/>
              </w:rPr>
              <w:t>Временное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закрепление</w:t>
            </w:r>
            <w:proofErr w:type="spellEnd"/>
            <w:r w:rsidRPr="00F079BC">
              <w:rPr>
                <w:sz w:val="16"/>
                <w:szCs w:val="16"/>
              </w:rPr>
              <w:t xml:space="preserve"> и </w:t>
            </w:r>
            <w:proofErr w:type="spellStart"/>
            <w:r w:rsidRPr="00F079BC">
              <w:rPr>
                <w:sz w:val="16"/>
                <w:szCs w:val="16"/>
              </w:rPr>
              <w:t>выверку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положения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колонн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предусмотрено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производить</w:t>
            </w:r>
            <w:proofErr w:type="spellEnd"/>
            <w:r w:rsidRPr="00F079BC">
              <w:rPr>
                <w:sz w:val="16"/>
                <w:szCs w:val="16"/>
              </w:rPr>
              <w:t xml:space="preserve"> при </w:t>
            </w:r>
            <w:proofErr w:type="spellStart"/>
            <w:r w:rsidRPr="00F079BC">
              <w:rPr>
                <w:sz w:val="16"/>
                <w:szCs w:val="16"/>
              </w:rPr>
              <w:t>помощи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одиночных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или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групповых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кондукторов</w:t>
            </w:r>
            <w:proofErr w:type="spellEnd"/>
            <w:r w:rsidRPr="00F079BC">
              <w:rPr>
                <w:sz w:val="16"/>
                <w:szCs w:val="16"/>
              </w:rPr>
              <w:t xml:space="preserve">, </w:t>
            </w:r>
            <w:proofErr w:type="spellStart"/>
            <w:r w:rsidRPr="00F079BC">
              <w:rPr>
                <w:sz w:val="16"/>
                <w:szCs w:val="16"/>
              </w:rPr>
              <w:t>расчалок</w:t>
            </w:r>
            <w:proofErr w:type="spellEnd"/>
            <w:r w:rsidRPr="00F079BC">
              <w:rPr>
                <w:sz w:val="16"/>
                <w:szCs w:val="16"/>
              </w:rPr>
              <w:t xml:space="preserve">, </w:t>
            </w:r>
            <w:proofErr w:type="spellStart"/>
            <w:r w:rsidRPr="00F079BC">
              <w:rPr>
                <w:sz w:val="16"/>
                <w:szCs w:val="16"/>
              </w:rPr>
              <w:t>подкосов</w:t>
            </w:r>
            <w:proofErr w:type="spellEnd"/>
            <w:r w:rsidRPr="00F079BC">
              <w:rPr>
                <w:sz w:val="16"/>
                <w:szCs w:val="16"/>
              </w:rPr>
              <w:t xml:space="preserve">, </w:t>
            </w:r>
            <w:proofErr w:type="spellStart"/>
            <w:r w:rsidRPr="00F079BC">
              <w:rPr>
                <w:sz w:val="16"/>
                <w:szCs w:val="16"/>
              </w:rPr>
              <w:t>готовых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металлических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или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деревянных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клиньев</w:t>
            </w:r>
            <w:proofErr w:type="spellEnd"/>
            <w:r w:rsidRPr="00F079BC">
              <w:rPr>
                <w:sz w:val="16"/>
                <w:szCs w:val="16"/>
              </w:rPr>
              <w:t>.</w:t>
            </w:r>
          </w:p>
          <w:p w:rsidR="005A1739" w:rsidRPr="00F079BC" w:rsidRDefault="005A1739" w:rsidP="00F079BC">
            <w:pPr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</w:rPr>
              <w:t xml:space="preserve">Установка, </w:t>
            </w:r>
            <w:proofErr w:type="spellStart"/>
            <w:r w:rsidRPr="00F079BC">
              <w:rPr>
                <w:sz w:val="16"/>
                <w:szCs w:val="16"/>
              </w:rPr>
              <w:t>снятие</w:t>
            </w:r>
            <w:proofErr w:type="spellEnd"/>
            <w:r w:rsidRPr="00F079BC">
              <w:rPr>
                <w:sz w:val="16"/>
                <w:szCs w:val="16"/>
              </w:rPr>
              <w:t xml:space="preserve"> и перестановка </w:t>
            </w:r>
            <w:proofErr w:type="spellStart"/>
            <w:r w:rsidRPr="00F079BC">
              <w:rPr>
                <w:sz w:val="16"/>
                <w:szCs w:val="16"/>
              </w:rPr>
              <w:t>одиночных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или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групповых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кондукторов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учтены</w:t>
            </w:r>
            <w:proofErr w:type="spellEnd"/>
            <w:r w:rsidRPr="00F079BC">
              <w:rPr>
                <w:sz w:val="16"/>
                <w:szCs w:val="16"/>
              </w:rPr>
              <w:t xml:space="preserve"> краном.</w:t>
            </w:r>
          </w:p>
          <w:p w:rsidR="005A1739" w:rsidRPr="00F079BC" w:rsidRDefault="005A1739" w:rsidP="00F079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5A1739" w:rsidRPr="00F079BC" w:rsidRDefault="005A1739" w:rsidP="00F079BC">
            <w:pPr>
              <w:jc w:val="center"/>
              <w:rPr>
                <w:sz w:val="16"/>
                <w:szCs w:val="16"/>
              </w:rPr>
            </w:pPr>
          </w:p>
          <w:p w:rsidR="005A1739" w:rsidRPr="00F079BC" w:rsidRDefault="005A1739" w:rsidP="00F079BC">
            <w:pPr>
              <w:jc w:val="center"/>
              <w:rPr>
                <w:b/>
                <w:sz w:val="16"/>
                <w:szCs w:val="16"/>
              </w:rPr>
            </w:pPr>
            <w:r w:rsidRPr="00F079BC">
              <w:rPr>
                <w:b/>
                <w:sz w:val="16"/>
                <w:szCs w:val="16"/>
              </w:rPr>
              <w:t xml:space="preserve">Без </w:t>
            </w:r>
            <w:proofErr w:type="spellStart"/>
            <w:r w:rsidRPr="00F079BC">
              <w:rPr>
                <w:b/>
                <w:sz w:val="16"/>
                <w:szCs w:val="16"/>
              </w:rPr>
              <w:t>помощи</w:t>
            </w:r>
            <w:proofErr w:type="spellEnd"/>
            <w:r w:rsidRPr="00F079BC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b/>
                <w:sz w:val="16"/>
                <w:szCs w:val="16"/>
              </w:rPr>
              <w:t>кондукторов</w:t>
            </w:r>
            <w:proofErr w:type="spellEnd"/>
          </w:p>
          <w:p w:rsidR="005A1739" w:rsidRPr="00F079BC" w:rsidRDefault="005A1739" w:rsidP="00F079BC">
            <w:pPr>
              <w:jc w:val="center"/>
              <w:rPr>
                <w:sz w:val="16"/>
                <w:szCs w:val="16"/>
              </w:rPr>
            </w:pPr>
          </w:p>
          <w:p w:rsidR="005A1739" w:rsidRPr="00F079BC" w:rsidRDefault="005A1739" w:rsidP="00F079BC">
            <w:pPr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</w:rPr>
              <w:t xml:space="preserve">1. </w:t>
            </w:r>
            <w:proofErr w:type="spellStart"/>
            <w:r w:rsidRPr="00F079BC">
              <w:rPr>
                <w:sz w:val="16"/>
                <w:szCs w:val="16"/>
              </w:rPr>
              <w:t>Выравнивание</w:t>
            </w:r>
            <w:proofErr w:type="spellEnd"/>
            <w:r w:rsidRPr="00F079BC">
              <w:rPr>
                <w:sz w:val="16"/>
                <w:szCs w:val="16"/>
              </w:rPr>
              <w:t xml:space="preserve"> дна </w:t>
            </w:r>
            <w:proofErr w:type="spellStart"/>
            <w:r w:rsidRPr="00F079BC">
              <w:rPr>
                <w:sz w:val="16"/>
                <w:szCs w:val="16"/>
              </w:rPr>
              <w:t>стаканов</w:t>
            </w:r>
            <w:proofErr w:type="spellEnd"/>
            <w:r w:rsidRPr="00F079BC">
              <w:rPr>
                <w:sz w:val="16"/>
                <w:szCs w:val="16"/>
              </w:rPr>
              <w:t xml:space="preserve"> (по мере </w:t>
            </w:r>
            <w:proofErr w:type="spellStart"/>
            <w:r w:rsidRPr="00F079BC">
              <w:rPr>
                <w:sz w:val="16"/>
                <w:szCs w:val="16"/>
              </w:rPr>
              <w:t>необходимости</w:t>
            </w:r>
            <w:proofErr w:type="spellEnd"/>
            <w:r w:rsidRPr="00F079BC">
              <w:rPr>
                <w:sz w:val="16"/>
                <w:szCs w:val="16"/>
              </w:rPr>
              <w:t xml:space="preserve">) с </w:t>
            </w:r>
            <w:proofErr w:type="spellStart"/>
            <w:r w:rsidRPr="00F079BC">
              <w:rPr>
                <w:sz w:val="16"/>
                <w:szCs w:val="16"/>
              </w:rPr>
              <w:t>промывкой</w:t>
            </w:r>
            <w:proofErr w:type="spellEnd"/>
            <w:r w:rsidRPr="00F079BC">
              <w:rPr>
                <w:sz w:val="16"/>
                <w:szCs w:val="16"/>
              </w:rPr>
              <w:t xml:space="preserve"> и </w:t>
            </w:r>
            <w:proofErr w:type="spellStart"/>
            <w:r w:rsidRPr="00F079BC">
              <w:rPr>
                <w:sz w:val="16"/>
                <w:szCs w:val="16"/>
              </w:rPr>
              <w:t>очисткой</w:t>
            </w:r>
            <w:proofErr w:type="spellEnd"/>
            <w:r w:rsidRPr="00F079BC">
              <w:rPr>
                <w:sz w:val="16"/>
                <w:szCs w:val="16"/>
              </w:rPr>
              <w:t xml:space="preserve"> стакана.</w:t>
            </w:r>
          </w:p>
          <w:p w:rsidR="005A1739" w:rsidRPr="00F079BC" w:rsidRDefault="005A1739" w:rsidP="00F079BC">
            <w:pPr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</w:rPr>
              <w:t xml:space="preserve">2. Установка </w:t>
            </w:r>
            <w:proofErr w:type="spellStart"/>
            <w:r w:rsidRPr="00F079BC">
              <w:rPr>
                <w:sz w:val="16"/>
                <w:szCs w:val="16"/>
              </w:rPr>
              <w:t>колонн</w:t>
            </w:r>
            <w:proofErr w:type="spellEnd"/>
            <w:r w:rsidRPr="00F079BC">
              <w:rPr>
                <w:sz w:val="16"/>
                <w:szCs w:val="16"/>
              </w:rPr>
              <w:t>.</w:t>
            </w:r>
          </w:p>
          <w:p w:rsidR="005A1739" w:rsidRPr="00F079BC" w:rsidRDefault="005A1739" w:rsidP="00F079BC">
            <w:pPr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</w:rPr>
              <w:t xml:space="preserve">3. </w:t>
            </w:r>
            <w:proofErr w:type="spellStart"/>
            <w:r w:rsidRPr="00F079BC">
              <w:rPr>
                <w:sz w:val="16"/>
                <w:szCs w:val="16"/>
              </w:rPr>
              <w:t>Выверка</w:t>
            </w:r>
            <w:proofErr w:type="spellEnd"/>
            <w:r w:rsidRPr="00F079BC">
              <w:rPr>
                <w:sz w:val="16"/>
                <w:szCs w:val="16"/>
              </w:rPr>
              <w:t xml:space="preserve"> и </w:t>
            </w:r>
            <w:proofErr w:type="spellStart"/>
            <w:r w:rsidRPr="00F079BC">
              <w:rPr>
                <w:sz w:val="16"/>
                <w:szCs w:val="16"/>
              </w:rPr>
              <w:t>временное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закрепление</w:t>
            </w:r>
            <w:proofErr w:type="spellEnd"/>
            <w:r w:rsidRPr="00F079BC">
              <w:rPr>
                <w:sz w:val="16"/>
                <w:szCs w:val="16"/>
              </w:rPr>
              <w:t>.</w:t>
            </w:r>
          </w:p>
          <w:p w:rsidR="005A1739" w:rsidRPr="00F079BC" w:rsidRDefault="005A1739" w:rsidP="00F079BC">
            <w:pPr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</w:rPr>
              <w:t xml:space="preserve">4. </w:t>
            </w:r>
            <w:proofErr w:type="spellStart"/>
            <w:r w:rsidRPr="00F079BC">
              <w:rPr>
                <w:sz w:val="16"/>
                <w:szCs w:val="16"/>
              </w:rPr>
              <w:t>Снятие</w:t>
            </w:r>
            <w:proofErr w:type="spellEnd"/>
            <w:r w:rsidRPr="00F079BC">
              <w:rPr>
                <w:sz w:val="16"/>
                <w:szCs w:val="16"/>
              </w:rPr>
              <w:t xml:space="preserve"> временного </w:t>
            </w:r>
            <w:proofErr w:type="spellStart"/>
            <w:r w:rsidRPr="00F079BC">
              <w:rPr>
                <w:sz w:val="16"/>
                <w:szCs w:val="16"/>
              </w:rPr>
              <w:t>крепления</w:t>
            </w:r>
            <w:proofErr w:type="spellEnd"/>
            <w:r w:rsidRPr="00F079BC">
              <w:rPr>
                <w:sz w:val="16"/>
                <w:szCs w:val="16"/>
              </w:rPr>
              <w:t xml:space="preserve"> (</w:t>
            </w:r>
            <w:proofErr w:type="spellStart"/>
            <w:r w:rsidRPr="00F079BC">
              <w:rPr>
                <w:sz w:val="16"/>
                <w:szCs w:val="16"/>
              </w:rPr>
              <w:t>расчалок</w:t>
            </w:r>
            <w:proofErr w:type="spellEnd"/>
            <w:r w:rsidRPr="00F079BC">
              <w:rPr>
                <w:sz w:val="16"/>
                <w:szCs w:val="16"/>
              </w:rPr>
              <w:t>).</w:t>
            </w:r>
          </w:p>
          <w:p w:rsidR="005A1739" w:rsidRPr="00F079BC" w:rsidRDefault="005A1739" w:rsidP="00F079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</w:tcPr>
          <w:p w:rsidR="005A1739" w:rsidRPr="00F079BC" w:rsidRDefault="005A1739" w:rsidP="00F079BC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F079BC">
              <w:rPr>
                <w:sz w:val="16"/>
                <w:szCs w:val="16"/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1270" w:type="dxa"/>
          </w:tcPr>
          <w:p w:rsidR="005A1739" w:rsidRPr="00F079BC" w:rsidRDefault="005A1739" w:rsidP="00F079BC">
            <w:pPr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F079BC">
              <w:rPr>
                <w:rFonts w:ascii="Times New Roman" w:hAnsi="Times New Roman"/>
                <w:sz w:val="16"/>
                <w:szCs w:val="16"/>
              </w:rPr>
              <w:t xml:space="preserve">Монтажники </w:t>
            </w:r>
            <w:proofErr w:type="spellStart"/>
            <w:r w:rsidRPr="00F079BC">
              <w:rPr>
                <w:rFonts w:ascii="Times New Roman" w:hAnsi="Times New Roman"/>
                <w:sz w:val="16"/>
                <w:szCs w:val="16"/>
              </w:rPr>
              <w:t>конструкций</w:t>
            </w:r>
            <w:proofErr w:type="spellEnd"/>
          </w:p>
          <w:p w:rsidR="005A1739" w:rsidRPr="00F079BC" w:rsidRDefault="005A1739" w:rsidP="00F079B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5A1739" w:rsidRPr="00F079BC" w:rsidRDefault="005A1739" w:rsidP="00F079B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A1739" w:rsidRPr="00F079BC" w:rsidRDefault="005A1739" w:rsidP="00F079B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A1739" w:rsidRPr="00F079BC" w:rsidRDefault="005A1739" w:rsidP="00F079B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proofErr w:type="spellStart"/>
            <w:r w:rsidRPr="00F079BC">
              <w:rPr>
                <w:rFonts w:ascii="Times New Roman" w:hAnsi="Times New Roman"/>
                <w:sz w:val="16"/>
                <w:szCs w:val="16"/>
              </w:rPr>
              <w:t>Машинист</w:t>
            </w:r>
            <w:proofErr w:type="spellEnd"/>
            <w:r w:rsidRPr="00F079BC">
              <w:rPr>
                <w:rFonts w:ascii="Times New Roman" w:hAnsi="Times New Roman"/>
                <w:sz w:val="16"/>
                <w:szCs w:val="16"/>
              </w:rPr>
              <w:t xml:space="preserve"> крана</w:t>
            </w:r>
          </w:p>
        </w:tc>
        <w:tc>
          <w:tcPr>
            <w:tcW w:w="715" w:type="dxa"/>
          </w:tcPr>
          <w:p w:rsidR="005A1739" w:rsidRPr="00F079BC" w:rsidRDefault="005A1739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5</w:t>
            </w:r>
          </w:p>
          <w:p w:rsidR="005A1739" w:rsidRPr="00F079BC" w:rsidRDefault="005A1739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4</w:t>
            </w:r>
          </w:p>
          <w:p w:rsidR="005A1739" w:rsidRPr="00F079BC" w:rsidRDefault="005A1739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3</w:t>
            </w:r>
          </w:p>
          <w:p w:rsidR="005A1739" w:rsidRPr="00F079BC" w:rsidRDefault="005A1739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2</w:t>
            </w:r>
          </w:p>
          <w:p w:rsidR="005A1739" w:rsidRPr="00F079BC" w:rsidRDefault="005A1739" w:rsidP="00F079BC">
            <w:pPr>
              <w:jc w:val="center"/>
              <w:rPr>
                <w:sz w:val="16"/>
                <w:szCs w:val="16"/>
              </w:rPr>
            </w:pPr>
          </w:p>
          <w:p w:rsidR="005A1739" w:rsidRPr="00F079BC" w:rsidRDefault="005A1739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6</w:t>
            </w:r>
          </w:p>
          <w:p w:rsidR="005A1739" w:rsidRPr="00F079BC" w:rsidRDefault="005A1739" w:rsidP="00F079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5A1739" w:rsidRPr="00F079BC" w:rsidRDefault="005A1739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-</w:t>
            </w:r>
          </w:p>
          <w:p w:rsidR="005A1739" w:rsidRPr="00F079BC" w:rsidRDefault="005A1739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1</w:t>
            </w:r>
          </w:p>
          <w:p w:rsidR="005A1739" w:rsidRPr="00F079BC" w:rsidRDefault="005A1739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1</w:t>
            </w:r>
          </w:p>
          <w:p w:rsidR="005A1739" w:rsidRPr="00F079BC" w:rsidRDefault="005A1739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1</w:t>
            </w:r>
          </w:p>
          <w:p w:rsidR="005A1739" w:rsidRPr="00F079BC" w:rsidRDefault="005A1739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5A1739" w:rsidRPr="00F079BC" w:rsidRDefault="005A1739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1</w:t>
            </w:r>
          </w:p>
          <w:p w:rsidR="005A1739" w:rsidRPr="00F079BC" w:rsidRDefault="005A1739" w:rsidP="00F079BC">
            <w:pPr>
              <w:jc w:val="center"/>
              <w:rPr>
                <w:sz w:val="16"/>
                <w:szCs w:val="16"/>
              </w:rPr>
            </w:pPr>
          </w:p>
          <w:p w:rsidR="005A1739" w:rsidRPr="00F079BC" w:rsidRDefault="005A1739" w:rsidP="00F079BC">
            <w:pPr>
              <w:jc w:val="center"/>
              <w:rPr>
                <w:sz w:val="16"/>
                <w:szCs w:val="16"/>
              </w:rPr>
            </w:pPr>
          </w:p>
          <w:p w:rsidR="005A1739" w:rsidRPr="00F079BC" w:rsidRDefault="005A1739" w:rsidP="00F079BC">
            <w:pPr>
              <w:jc w:val="center"/>
              <w:rPr>
                <w:sz w:val="16"/>
                <w:szCs w:val="16"/>
              </w:rPr>
            </w:pPr>
          </w:p>
          <w:p w:rsidR="005A1739" w:rsidRPr="00F079BC" w:rsidRDefault="005A1739" w:rsidP="00F079BC">
            <w:pPr>
              <w:jc w:val="center"/>
              <w:rPr>
                <w:sz w:val="16"/>
                <w:szCs w:val="16"/>
              </w:rPr>
            </w:pPr>
          </w:p>
          <w:p w:rsidR="005A1739" w:rsidRPr="00F079BC" w:rsidRDefault="005A1739" w:rsidP="00F079BC">
            <w:pPr>
              <w:jc w:val="center"/>
              <w:rPr>
                <w:sz w:val="16"/>
                <w:szCs w:val="16"/>
              </w:rPr>
            </w:pPr>
          </w:p>
          <w:p w:rsidR="005A1739" w:rsidRPr="00F079BC" w:rsidRDefault="005A1739" w:rsidP="00F079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A1739" w:rsidRPr="00F079BC" w:rsidRDefault="005A1739" w:rsidP="00F079BC">
            <w:pPr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</w:rPr>
              <w:t>2,2</w:t>
            </w:r>
          </w:p>
          <w:p w:rsidR="005A1739" w:rsidRPr="00F079BC" w:rsidRDefault="005A1739" w:rsidP="00F079BC">
            <w:pPr>
              <w:jc w:val="center"/>
              <w:rPr>
                <w:sz w:val="16"/>
                <w:szCs w:val="16"/>
              </w:rPr>
            </w:pPr>
          </w:p>
          <w:p w:rsidR="005A1739" w:rsidRPr="00F079BC" w:rsidRDefault="005A1739" w:rsidP="00F079BC">
            <w:pPr>
              <w:jc w:val="center"/>
              <w:rPr>
                <w:sz w:val="16"/>
                <w:szCs w:val="16"/>
              </w:rPr>
            </w:pPr>
          </w:p>
          <w:p w:rsidR="005A1739" w:rsidRPr="00F079BC" w:rsidRDefault="005A1739" w:rsidP="00F079BC">
            <w:pPr>
              <w:jc w:val="center"/>
              <w:rPr>
                <w:sz w:val="16"/>
                <w:szCs w:val="16"/>
              </w:rPr>
            </w:pPr>
          </w:p>
          <w:p w:rsidR="005A1739" w:rsidRPr="00F079BC" w:rsidRDefault="005A1739" w:rsidP="00F079BC">
            <w:pPr>
              <w:jc w:val="center"/>
              <w:rPr>
                <w:sz w:val="16"/>
                <w:szCs w:val="16"/>
              </w:rPr>
            </w:pPr>
          </w:p>
          <w:p w:rsidR="005A1739" w:rsidRPr="00F079BC" w:rsidRDefault="005A1739" w:rsidP="00F079BC">
            <w:pPr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</w:rPr>
              <w:t>0,55</w:t>
            </w:r>
          </w:p>
          <w:p w:rsidR="005A1739" w:rsidRPr="00F079BC" w:rsidRDefault="005A1739" w:rsidP="00F079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4" w:type="dxa"/>
            <w:gridSpan w:val="2"/>
          </w:tcPr>
          <w:p w:rsidR="005A1739" w:rsidRPr="00F079BC" w:rsidRDefault="005A1739" w:rsidP="00F079BC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F079BC">
              <w:rPr>
                <w:b/>
                <w:sz w:val="16"/>
                <w:szCs w:val="16"/>
              </w:rPr>
              <w:t>1-67</w:t>
            </w:r>
          </w:p>
          <w:p w:rsidR="005A1739" w:rsidRPr="00F079BC" w:rsidRDefault="005A1739" w:rsidP="00F079BC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  <w:p w:rsidR="005A1739" w:rsidRPr="00F079BC" w:rsidRDefault="005A1739" w:rsidP="00F079BC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  <w:p w:rsidR="005A1739" w:rsidRPr="00F079BC" w:rsidRDefault="005A1739" w:rsidP="00F079BC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  <w:p w:rsidR="005A1739" w:rsidRPr="00F079BC" w:rsidRDefault="005A1739" w:rsidP="00F079BC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  <w:p w:rsidR="005A1739" w:rsidRPr="00F079BC" w:rsidRDefault="005A1739" w:rsidP="00F079B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F079BC">
              <w:rPr>
                <w:b/>
                <w:sz w:val="16"/>
                <w:szCs w:val="16"/>
              </w:rPr>
              <w:t>0-58,3</w:t>
            </w:r>
          </w:p>
        </w:tc>
        <w:tc>
          <w:tcPr>
            <w:tcW w:w="714" w:type="dxa"/>
            <w:gridSpan w:val="3"/>
          </w:tcPr>
          <w:p w:rsidR="005A1739" w:rsidRPr="00F079BC" w:rsidRDefault="005A1739" w:rsidP="00F079B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99" w:type="dxa"/>
            <w:gridSpan w:val="2"/>
          </w:tcPr>
          <w:p w:rsidR="005A1739" w:rsidRPr="00F079BC" w:rsidRDefault="005A1739" w:rsidP="00F079B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</w:tcPr>
          <w:p w:rsidR="005A1739" w:rsidRPr="00F079BC" w:rsidRDefault="005A1739" w:rsidP="00F079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5A1739" w:rsidRPr="00F079BC" w:rsidRDefault="005A1739" w:rsidP="00F079BC">
            <w:pPr>
              <w:jc w:val="center"/>
              <w:rPr>
                <w:sz w:val="16"/>
                <w:szCs w:val="16"/>
              </w:rPr>
            </w:pPr>
          </w:p>
        </w:tc>
      </w:tr>
      <w:tr w:rsidR="005A1739" w:rsidRPr="00F079BC" w:rsidTr="006C5A18">
        <w:tc>
          <w:tcPr>
            <w:tcW w:w="1132" w:type="dxa"/>
          </w:tcPr>
          <w:p w:rsidR="005A1739" w:rsidRPr="00F079BC" w:rsidRDefault="003A48A0" w:rsidP="00F079BC">
            <w:pPr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</w:rPr>
              <w:t>Е4-1-4</w:t>
            </w:r>
          </w:p>
        </w:tc>
        <w:tc>
          <w:tcPr>
            <w:tcW w:w="2407" w:type="dxa"/>
          </w:tcPr>
          <w:p w:rsidR="005A1739" w:rsidRPr="00F079BC" w:rsidRDefault="005A1739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То же, весом 3 т</w:t>
            </w:r>
          </w:p>
        </w:tc>
        <w:tc>
          <w:tcPr>
            <w:tcW w:w="3968" w:type="dxa"/>
          </w:tcPr>
          <w:p w:rsidR="005A1739" w:rsidRPr="00F079BC" w:rsidRDefault="005A1739" w:rsidP="00F079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5A1739" w:rsidRPr="00F079BC" w:rsidRDefault="005A1739" w:rsidP="00F079BC">
            <w:pPr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</w:rPr>
              <w:t>П</w:t>
            </w:r>
            <w:r w:rsidRPr="00F079BC">
              <w:rPr>
                <w:b/>
                <w:sz w:val="16"/>
                <w:szCs w:val="16"/>
              </w:rPr>
              <w:t xml:space="preserve">ри </w:t>
            </w:r>
            <w:proofErr w:type="spellStart"/>
            <w:r w:rsidRPr="00F079BC">
              <w:rPr>
                <w:b/>
                <w:sz w:val="16"/>
                <w:szCs w:val="16"/>
              </w:rPr>
              <w:t>помощи</w:t>
            </w:r>
            <w:proofErr w:type="spellEnd"/>
            <w:r w:rsidRPr="00F079BC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b/>
                <w:sz w:val="16"/>
                <w:szCs w:val="16"/>
              </w:rPr>
              <w:t>кондукторов</w:t>
            </w:r>
            <w:proofErr w:type="spellEnd"/>
          </w:p>
          <w:p w:rsidR="005A1739" w:rsidRPr="00F079BC" w:rsidRDefault="005A1739" w:rsidP="00F079BC">
            <w:pPr>
              <w:jc w:val="center"/>
              <w:rPr>
                <w:sz w:val="16"/>
                <w:szCs w:val="16"/>
              </w:rPr>
            </w:pPr>
          </w:p>
          <w:p w:rsidR="005A1739" w:rsidRPr="00F079BC" w:rsidRDefault="005A1739" w:rsidP="00F079BC">
            <w:pPr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</w:rPr>
              <w:t xml:space="preserve">1.Выравнивание дна </w:t>
            </w:r>
            <w:proofErr w:type="spellStart"/>
            <w:r w:rsidRPr="00F079BC">
              <w:rPr>
                <w:sz w:val="16"/>
                <w:szCs w:val="16"/>
              </w:rPr>
              <w:t>стаканов</w:t>
            </w:r>
            <w:proofErr w:type="spellEnd"/>
            <w:r w:rsidRPr="00F079BC">
              <w:rPr>
                <w:sz w:val="16"/>
                <w:szCs w:val="16"/>
              </w:rPr>
              <w:t xml:space="preserve"> (по мере </w:t>
            </w:r>
            <w:proofErr w:type="spellStart"/>
            <w:r w:rsidRPr="00F079BC">
              <w:rPr>
                <w:sz w:val="16"/>
                <w:szCs w:val="16"/>
              </w:rPr>
              <w:t>необходимости</w:t>
            </w:r>
            <w:proofErr w:type="spellEnd"/>
            <w:r w:rsidRPr="00F079BC">
              <w:rPr>
                <w:sz w:val="16"/>
                <w:szCs w:val="16"/>
              </w:rPr>
              <w:t xml:space="preserve">) с </w:t>
            </w:r>
            <w:proofErr w:type="spellStart"/>
            <w:r w:rsidRPr="00F079BC">
              <w:rPr>
                <w:sz w:val="16"/>
                <w:szCs w:val="16"/>
              </w:rPr>
              <w:t>промывкой</w:t>
            </w:r>
            <w:proofErr w:type="spellEnd"/>
            <w:r w:rsidRPr="00F079BC">
              <w:rPr>
                <w:sz w:val="16"/>
                <w:szCs w:val="16"/>
              </w:rPr>
              <w:t xml:space="preserve"> и </w:t>
            </w:r>
            <w:proofErr w:type="spellStart"/>
            <w:r w:rsidRPr="00F079BC">
              <w:rPr>
                <w:sz w:val="16"/>
                <w:szCs w:val="16"/>
              </w:rPr>
              <w:t>очисткой</w:t>
            </w:r>
            <w:proofErr w:type="spellEnd"/>
            <w:r w:rsidRPr="00F079BC">
              <w:rPr>
                <w:sz w:val="16"/>
                <w:szCs w:val="16"/>
              </w:rPr>
              <w:t xml:space="preserve"> стакана.</w:t>
            </w:r>
          </w:p>
          <w:p w:rsidR="005A1739" w:rsidRPr="00F079BC" w:rsidRDefault="005A1739" w:rsidP="00F079BC">
            <w:pPr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</w:rPr>
              <w:t xml:space="preserve">2. Установка и </w:t>
            </w:r>
            <w:proofErr w:type="spellStart"/>
            <w:r w:rsidRPr="00F079BC">
              <w:rPr>
                <w:sz w:val="16"/>
                <w:szCs w:val="16"/>
              </w:rPr>
              <w:t>закрепление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одиночных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кондукторов</w:t>
            </w:r>
            <w:proofErr w:type="spellEnd"/>
            <w:r w:rsidRPr="00F079BC">
              <w:rPr>
                <w:sz w:val="16"/>
                <w:szCs w:val="16"/>
              </w:rPr>
              <w:t>.</w:t>
            </w:r>
          </w:p>
          <w:p w:rsidR="005A1739" w:rsidRPr="00F079BC" w:rsidRDefault="005A1739" w:rsidP="00F079BC">
            <w:pPr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</w:rPr>
              <w:t xml:space="preserve">3. Установка </w:t>
            </w:r>
            <w:proofErr w:type="spellStart"/>
            <w:r w:rsidRPr="00F079BC">
              <w:rPr>
                <w:sz w:val="16"/>
                <w:szCs w:val="16"/>
              </w:rPr>
              <w:t>колонн</w:t>
            </w:r>
            <w:proofErr w:type="spellEnd"/>
            <w:r w:rsidRPr="00F079BC">
              <w:rPr>
                <w:sz w:val="16"/>
                <w:szCs w:val="16"/>
              </w:rPr>
              <w:t>.</w:t>
            </w:r>
          </w:p>
          <w:p w:rsidR="005A1739" w:rsidRPr="00F079BC" w:rsidRDefault="005A1739" w:rsidP="00F079BC">
            <w:pPr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</w:rPr>
              <w:t xml:space="preserve">4. </w:t>
            </w:r>
            <w:proofErr w:type="spellStart"/>
            <w:r w:rsidRPr="00F079BC">
              <w:rPr>
                <w:sz w:val="16"/>
                <w:szCs w:val="16"/>
              </w:rPr>
              <w:t>Выверка</w:t>
            </w:r>
            <w:proofErr w:type="spellEnd"/>
            <w:r w:rsidRPr="00F079BC">
              <w:rPr>
                <w:sz w:val="16"/>
                <w:szCs w:val="16"/>
              </w:rPr>
              <w:t xml:space="preserve"> и </w:t>
            </w:r>
            <w:proofErr w:type="spellStart"/>
            <w:r w:rsidRPr="00F079BC">
              <w:rPr>
                <w:sz w:val="16"/>
                <w:szCs w:val="16"/>
              </w:rPr>
              <w:t>временное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закрепление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колонн</w:t>
            </w:r>
            <w:proofErr w:type="spellEnd"/>
            <w:r w:rsidRPr="00F079BC">
              <w:rPr>
                <w:sz w:val="16"/>
                <w:szCs w:val="16"/>
              </w:rPr>
              <w:t xml:space="preserve"> в кондукторе. 5. </w:t>
            </w:r>
            <w:proofErr w:type="spellStart"/>
            <w:r w:rsidRPr="00F079BC">
              <w:rPr>
                <w:sz w:val="16"/>
                <w:szCs w:val="16"/>
              </w:rPr>
              <w:t>Разъединение</w:t>
            </w:r>
            <w:proofErr w:type="spellEnd"/>
            <w:r w:rsidRPr="00F079BC">
              <w:rPr>
                <w:sz w:val="16"/>
                <w:szCs w:val="16"/>
              </w:rPr>
              <w:t xml:space="preserve">, </w:t>
            </w:r>
            <w:proofErr w:type="spellStart"/>
            <w:r w:rsidRPr="00F079BC">
              <w:rPr>
                <w:sz w:val="16"/>
                <w:szCs w:val="16"/>
              </w:rPr>
              <w:t>снятие</w:t>
            </w:r>
            <w:proofErr w:type="spellEnd"/>
            <w:r w:rsidRPr="00F079BC">
              <w:rPr>
                <w:sz w:val="16"/>
                <w:szCs w:val="16"/>
              </w:rPr>
              <w:t xml:space="preserve"> и перестановка </w:t>
            </w:r>
            <w:proofErr w:type="spellStart"/>
            <w:r w:rsidRPr="00F079BC">
              <w:rPr>
                <w:sz w:val="16"/>
                <w:szCs w:val="16"/>
              </w:rPr>
              <w:t>кондукторов</w:t>
            </w:r>
            <w:proofErr w:type="spellEnd"/>
            <w:r w:rsidRPr="00F079BC">
              <w:rPr>
                <w:sz w:val="16"/>
                <w:szCs w:val="16"/>
              </w:rPr>
              <w:t>.</w:t>
            </w:r>
          </w:p>
          <w:p w:rsidR="005A1739" w:rsidRPr="00F079BC" w:rsidRDefault="005A1739" w:rsidP="00F079BC">
            <w:pPr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</w:rPr>
              <w:t xml:space="preserve">6. Очистка </w:t>
            </w:r>
            <w:proofErr w:type="spellStart"/>
            <w:r w:rsidRPr="00F079BC">
              <w:rPr>
                <w:sz w:val="16"/>
                <w:szCs w:val="16"/>
              </w:rPr>
              <w:t>кондукторов</w:t>
            </w:r>
            <w:proofErr w:type="spellEnd"/>
            <w:r w:rsidRPr="00F079BC">
              <w:rPr>
                <w:sz w:val="16"/>
                <w:szCs w:val="16"/>
              </w:rPr>
              <w:t xml:space="preserve"> от </w:t>
            </w:r>
            <w:proofErr w:type="spellStart"/>
            <w:r w:rsidRPr="00F079BC">
              <w:rPr>
                <w:sz w:val="16"/>
                <w:szCs w:val="16"/>
              </w:rPr>
              <w:t>наплывов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бетонной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смеси</w:t>
            </w:r>
            <w:proofErr w:type="spellEnd"/>
            <w:r w:rsidRPr="00F079BC">
              <w:rPr>
                <w:sz w:val="16"/>
                <w:szCs w:val="16"/>
              </w:rPr>
              <w:t>.</w:t>
            </w:r>
          </w:p>
          <w:p w:rsidR="003A48A0" w:rsidRPr="00F079BC" w:rsidRDefault="003A48A0" w:rsidP="00F079BC">
            <w:pPr>
              <w:jc w:val="center"/>
              <w:rPr>
                <w:b/>
                <w:sz w:val="16"/>
                <w:szCs w:val="16"/>
              </w:rPr>
            </w:pPr>
          </w:p>
          <w:p w:rsidR="005A1739" w:rsidRPr="00F079BC" w:rsidRDefault="005A1739" w:rsidP="00F079BC">
            <w:pPr>
              <w:jc w:val="center"/>
              <w:rPr>
                <w:b/>
                <w:sz w:val="16"/>
                <w:szCs w:val="16"/>
              </w:rPr>
            </w:pPr>
            <w:r w:rsidRPr="00F079BC">
              <w:rPr>
                <w:b/>
                <w:sz w:val="16"/>
                <w:szCs w:val="16"/>
              </w:rPr>
              <w:t xml:space="preserve">Без </w:t>
            </w:r>
            <w:proofErr w:type="spellStart"/>
            <w:r w:rsidRPr="00F079BC">
              <w:rPr>
                <w:b/>
                <w:sz w:val="16"/>
                <w:szCs w:val="16"/>
              </w:rPr>
              <w:t>помощи</w:t>
            </w:r>
            <w:proofErr w:type="spellEnd"/>
            <w:r w:rsidRPr="00F079BC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b/>
                <w:sz w:val="16"/>
                <w:szCs w:val="16"/>
              </w:rPr>
              <w:t>кондукторов</w:t>
            </w:r>
            <w:proofErr w:type="spellEnd"/>
          </w:p>
          <w:p w:rsidR="005A1739" w:rsidRPr="00F079BC" w:rsidRDefault="005A1739" w:rsidP="00F079BC">
            <w:pPr>
              <w:jc w:val="center"/>
              <w:rPr>
                <w:sz w:val="16"/>
                <w:szCs w:val="16"/>
              </w:rPr>
            </w:pPr>
          </w:p>
          <w:p w:rsidR="005A1739" w:rsidRPr="00F079BC" w:rsidRDefault="005A1739" w:rsidP="00F079BC">
            <w:pPr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</w:rPr>
              <w:t xml:space="preserve">1. </w:t>
            </w:r>
            <w:proofErr w:type="spellStart"/>
            <w:r w:rsidRPr="00F079BC">
              <w:rPr>
                <w:sz w:val="16"/>
                <w:szCs w:val="16"/>
              </w:rPr>
              <w:t>Выравнивание</w:t>
            </w:r>
            <w:proofErr w:type="spellEnd"/>
            <w:r w:rsidRPr="00F079BC">
              <w:rPr>
                <w:sz w:val="16"/>
                <w:szCs w:val="16"/>
              </w:rPr>
              <w:t xml:space="preserve"> дна </w:t>
            </w:r>
            <w:proofErr w:type="spellStart"/>
            <w:r w:rsidRPr="00F079BC">
              <w:rPr>
                <w:sz w:val="16"/>
                <w:szCs w:val="16"/>
              </w:rPr>
              <w:t>стаканов</w:t>
            </w:r>
            <w:proofErr w:type="spellEnd"/>
            <w:r w:rsidRPr="00F079BC">
              <w:rPr>
                <w:sz w:val="16"/>
                <w:szCs w:val="16"/>
              </w:rPr>
              <w:t xml:space="preserve"> (по мере </w:t>
            </w:r>
            <w:proofErr w:type="spellStart"/>
            <w:r w:rsidRPr="00F079BC">
              <w:rPr>
                <w:sz w:val="16"/>
                <w:szCs w:val="16"/>
              </w:rPr>
              <w:t>необходимости</w:t>
            </w:r>
            <w:proofErr w:type="spellEnd"/>
            <w:r w:rsidRPr="00F079BC">
              <w:rPr>
                <w:sz w:val="16"/>
                <w:szCs w:val="16"/>
              </w:rPr>
              <w:t xml:space="preserve">) с </w:t>
            </w:r>
            <w:proofErr w:type="spellStart"/>
            <w:r w:rsidRPr="00F079BC">
              <w:rPr>
                <w:sz w:val="16"/>
                <w:szCs w:val="16"/>
              </w:rPr>
              <w:t>промывкой</w:t>
            </w:r>
            <w:proofErr w:type="spellEnd"/>
            <w:r w:rsidRPr="00F079BC">
              <w:rPr>
                <w:sz w:val="16"/>
                <w:szCs w:val="16"/>
              </w:rPr>
              <w:t xml:space="preserve"> и </w:t>
            </w:r>
            <w:proofErr w:type="spellStart"/>
            <w:r w:rsidRPr="00F079BC">
              <w:rPr>
                <w:sz w:val="16"/>
                <w:szCs w:val="16"/>
              </w:rPr>
              <w:t>очисткой</w:t>
            </w:r>
            <w:proofErr w:type="spellEnd"/>
            <w:r w:rsidRPr="00F079BC">
              <w:rPr>
                <w:sz w:val="16"/>
                <w:szCs w:val="16"/>
              </w:rPr>
              <w:t xml:space="preserve"> стакана.</w:t>
            </w:r>
          </w:p>
          <w:p w:rsidR="005A1739" w:rsidRPr="00F079BC" w:rsidRDefault="005A1739" w:rsidP="00F079BC">
            <w:pPr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</w:rPr>
              <w:t xml:space="preserve">2. Установка </w:t>
            </w:r>
            <w:proofErr w:type="spellStart"/>
            <w:r w:rsidRPr="00F079BC">
              <w:rPr>
                <w:sz w:val="16"/>
                <w:szCs w:val="16"/>
              </w:rPr>
              <w:t>колонн</w:t>
            </w:r>
            <w:proofErr w:type="spellEnd"/>
            <w:r w:rsidRPr="00F079BC">
              <w:rPr>
                <w:sz w:val="16"/>
                <w:szCs w:val="16"/>
              </w:rPr>
              <w:t>.</w:t>
            </w:r>
          </w:p>
          <w:p w:rsidR="005A1739" w:rsidRPr="00F079BC" w:rsidRDefault="005A1739" w:rsidP="00F079BC">
            <w:pPr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</w:rPr>
              <w:t xml:space="preserve">3. </w:t>
            </w:r>
            <w:proofErr w:type="spellStart"/>
            <w:r w:rsidRPr="00F079BC">
              <w:rPr>
                <w:sz w:val="16"/>
                <w:szCs w:val="16"/>
              </w:rPr>
              <w:t>Выверка</w:t>
            </w:r>
            <w:proofErr w:type="spellEnd"/>
            <w:r w:rsidRPr="00F079BC">
              <w:rPr>
                <w:sz w:val="16"/>
                <w:szCs w:val="16"/>
              </w:rPr>
              <w:t xml:space="preserve"> и </w:t>
            </w:r>
            <w:proofErr w:type="spellStart"/>
            <w:r w:rsidRPr="00F079BC">
              <w:rPr>
                <w:sz w:val="16"/>
                <w:szCs w:val="16"/>
              </w:rPr>
              <w:t>временное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закрепление</w:t>
            </w:r>
            <w:proofErr w:type="spellEnd"/>
            <w:r w:rsidRPr="00F079BC">
              <w:rPr>
                <w:sz w:val="16"/>
                <w:szCs w:val="16"/>
              </w:rPr>
              <w:t>.</w:t>
            </w:r>
          </w:p>
          <w:p w:rsidR="005A1739" w:rsidRPr="00F079BC" w:rsidRDefault="005A1739" w:rsidP="00F079BC">
            <w:pPr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</w:rPr>
              <w:t xml:space="preserve">4. </w:t>
            </w:r>
            <w:proofErr w:type="spellStart"/>
            <w:r w:rsidRPr="00F079BC">
              <w:rPr>
                <w:sz w:val="16"/>
                <w:szCs w:val="16"/>
              </w:rPr>
              <w:t>Снятие</w:t>
            </w:r>
            <w:proofErr w:type="spellEnd"/>
            <w:r w:rsidRPr="00F079BC">
              <w:rPr>
                <w:sz w:val="16"/>
                <w:szCs w:val="16"/>
              </w:rPr>
              <w:t xml:space="preserve"> временного </w:t>
            </w:r>
            <w:proofErr w:type="spellStart"/>
            <w:r w:rsidRPr="00F079BC">
              <w:rPr>
                <w:sz w:val="16"/>
                <w:szCs w:val="16"/>
              </w:rPr>
              <w:t>крепления</w:t>
            </w:r>
            <w:proofErr w:type="spellEnd"/>
            <w:r w:rsidRPr="00F079BC">
              <w:rPr>
                <w:sz w:val="16"/>
                <w:szCs w:val="16"/>
              </w:rPr>
              <w:t xml:space="preserve"> (</w:t>
            </w:r>
            <w:proofErr w:type="spellStart"/>
            <w:r w:rsidRPr="00F079BC">
              <w:rPr>
                <w:sz w:val="16"/>
                <w:szCs w:val="16"/>
              </w:rPr>
              <w:t>расчалок</w:t>
            </w:r>
            <w:proofErr w:type="spellEnd"/>
            <w:r w:rsidRPr="00F079BC">
              <w:rPr>
                <w:sz w:val="16"/>
                <w:szCs w:val="16"/>
              </w:rPr>
              <w:t>).</w:t>
            </w:r>
          </w:p>
          <w:p w:rsidR="005A1739" w:rsidRPr="00F079BC" w:rsidRDefault="005A1739" w:rsidP="00F079BC">
            <w:pPr>
              <w:pStyle w:val="a4"/>
              <w:jc w:val="center"/>
              <w:rPr>
                <w:sz w:val="16"/>
                <w:szCs w:val="16"/>
              </w:rPr>
            </w:pPr>
          </w:p>
          <w:p w:rsidR="005A1739" w:rsidRPr="00F079BC" w:rsidRDefault="005A1739" w:rsidP="00F079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</w:tcPr>
          <w:p w:rsidR="005A1739" w:rsidRPr="00F079BC" w:rsidRDefault="005A1739" w:rsidP="00F079BC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F079BC">
              <w:rPr>
                <w:sz w:val="16"/>
                <w:szCs w:val="16"/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1270" w:type="dxa"/>
          </w:tcPr>
          <w:p w:rsidR="005A1739" w:rsidRPr="00F079BC" w:rsidRDefault="005A1739" w:rsidP="00F079BC">
            <w:pPr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F079BC">
              <w:rPr>
                <w:rFonts w:ascii="Times New Roman" w:hAnsi="Times New Roman"/>
                <w:sz w:val="16"/>
                <w:szCs w:val="16"/>
              </w:rPr>
              <w:t xml:space="preserve">Монтажники </w:t>
            </w:r>
            <w:proofErr w:type="spellStart"/>
            <w:r w:rsidRPr="00F079BC">
              <w:rPr>
                <w:rFonts w:ascii="Times New Roman" w:hAnsi="Times New Roman"/>
                <w:sz w:val="16"/>
                <w:szCs w:val="16"/>
              </w:rPr>
              <w:t>конструкций</w:t>
            </w:r>
            <w:proofErr w:type="spellEnd"/>
          </w:p>
          <w:p w:rsidR="005A1739" w:rsidRPr="00F079BC" w:rsidRDefault="005A1739" w:rsidP="00F079B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5A1739" w:rsidRPr="00F079BC" w:rsidRDefault="005A1739" w:rsidP="00F079B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A1739" w:rsidRPr="00F079BC" w:rsidRDefault="005A1739" w:rsidP="00F079B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A1739" w:rsidRPr="00F079BC" w:rsidRDefault="005A1739" w:rsidP="00F079B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F079BC">
              <w:rPr>
                <w:rFonts w:ascii="Times New Roman" w:hAnsi="Times New Roman"/>
                <w:sz w:val="16"/>
                <w:szCs w:val="16"/>
              </w:rPr>
              <w:t>Машинист</w:t>
            </w:r>
            <w:proofErr w:type="spellEnd"/>
            <w:r w:rsidRPr="00F079BC">
              <w:rPr>
                <w:rFonts w:ascii="Times New Roman" w:hAnsi="Times New Roman"/>
                <w:sz w:val="16"/>
                <w:szCs w:val="16"/>
              </w:rPr>
              <w:t xml:space="preserve"> крана</w:t>
            </w:r>
          </w:p>
          <w:p w:rsidR="003A48A0" w:rsidRPr="00F079BC" w:rsidRDefault="003A48A0" w:rsidP="00F079B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A48A0" w:rsidRPr="00F079BC" w:rsidRDefault="003A48A0" w:rsidP="00F079B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A48A0" w:rsidRPr="00F079BC" w:rsidRDefault="003A48A0" w:rsidP="00F079B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A48A0" w:rsidRPr="00F079BC" w:rsidRDefault="003A48A0" w:rsidP="00F079B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A48A0" w:rsidRPr="00F079BC" w:rsidRDefault="003A48A0" w:rsidP="00F079B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A48A0" w:rsidRPr="00F079BC" w:rsidRDefault="003A48A0" w:rsidP="00F079B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A48A0" w:rsidRPr="00F079BC" w:rsidRDefault="003A48A0" w:rsidP="00F079B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A48A0" w:rsidRPr="00F079BC" w:rsidRDefault="003A48A0" w:rsidP="00F079B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A48A0" w:rsidRPr="00F079BC" w:rsidRDefault="003A48A0" w:rsidP="00F079B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A48A0" w:rsidRPr="00F079BC" w:rsidRDefault="003A48A0" w:rsidP="00F079B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A48A0" w:rsidRPr="00F079BC" w:rsidRDefault="003A48A0" w:rsidP="00F079BC">
            <w:pPr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F079BC">
              <w:rPr>
                <w:rFonts w:ascii="Times New Roman" w:hAnsi="Times New Roman"/>
                <w:sz w:val="16"/>
                <w:szCs w:val="16"/>
              </w:rPr>
              <w:t xml:space="preserve">Монтажники </w:t>
            </w:r>
            <w:proofErr w:type="spellStart"/>
            <w:r w:rsidRPr="00F079BC">
              <w:rPr>
                <w:rFonts w:ascii="Times New Roman" w:hAnsi="Times New Roman"/>
                <w:sz w:val="16"/>
                <w:szCs w:val="16"/>
              </w:rPr>
              <w:t>конструкций</w:t>
            </w:r>
            <w:proofErr w:type="spellEnd"/>
          </w:p>
          <w:p w:rsidR="003A48A0" w:rsidRPr="00F079BC" w:rsidRDefault="003A48A0" w:rsidP="00F079B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3A48A0" w:rsidRPr="00F079BC" w:rsidRDefault="003A48A0" w:rsidP="00F079B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A48A0" w:rsidRPr="00F079BC" w:rsidRDefault="003A48A0" w:rsidP="00F079B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A48A0" w:rsidRPr="00F079BC" w:rsidRDefault="003A48A0" w:rsidP="00F079B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proofErr w:type="spellStart"/>
            <w:r w:rsidRPr="00F079BC">
              <w:rPr>
                <w:rFonts w:ascii="Times New Roman" w:hAnsi="Times New Roman"/>
                <w:sz w:val="16"/>
                <w:szCs w:val="16"/>
              </w:rPr>
              <w:t>Машинист</w:t>
            </w:r>
            <w:proofErr w:type="spellEnd"/>
            <w:r w:rsidRPr="00F079BC">
              <w:rPr>
                <w:rFonts w:ascii="Times New Roman" w:hAnsi="Times New Roman"/>
                <w:sz w:val="16"/>
                <w:szCs w:val="16"/>
              </w:rPr>
              <w:t xml:space="preserve"> крана</w:t>
            </w:r>
          </w:p>
        </w:tc>
        <w:tc>
          <w:tcPr>
            <w:tcW w:w="715" w:type="dxa"/>
          </w:tcPr>
          <w:p w:rsidR="005A1739" w:rsidRPr="00F079BC" w:rsidRDefault="005A1739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5</w:t>
            </w:r>
          </w:p>
          <w:p w:rsidR="005A1739" w:rsidRPr="00F079BC" w:rsidRDefault="005A1739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4</w:t>
            </w:r>
          </w:p>
          <w:p w:rsidR="005A1739" w:rsidRPr="00F079BC" w:rsidRDefault="005A1739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3</w:t>
            </w:r>
          </w:p>
          <w:p w:rsidR="005A1739" w:rsidRPr="00F079BC" w:rsidRDefault="005A1739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2</w:t>
            </w:r>
          </w:p>
          <w:p w:rsidR="005A1739" w:rsidRPr="00F079BC" w:rsidRDefault="005A1739" w:rsidP="00F079BC">
            <w:pPr>
              <w:jc w:val="center"/>
              <w:rPr>
                <w:sz w:val="16"/>
                <w:szCs w:val="16"/>
              </w:rPr>
            </w:pPr>
          </w:p>
          <w:p w:rsidR="005A1739" w:rsidRPr="00F079BC" w:rsidRDefault="005A1739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6</w:t>
            </w:r>
          </w:p>
          <w:p w:rsidR="005A1739" w:rsidRPr="00F079BC" w:rsidRDefault="005A1739" w:rsidP="00F079BC">
            <w:pPr>
              <w:jc w:val="center"/>
              <w:rPr>
                <w:sz w:val="16"/>
                <w:szCs w:val="16"/>
              </w:rPr>
            </w:pPr>
          </w:p>
          <w:p w:rsidR="003A48A0" w:rsidRPr="00F079BC" w:rsidRDefault="003A48A0" w:rsidP="00F079BC">
            <w:pPr>
              <w:jc w:val="center"/>
              <w:rPr>
                <w:sz w:val="16"/>
                <w:szCs w:val="16"/>
              </w:rPr>
            </w:pPr>
          </w:p>
          <w:p w:rsidR="003A48A0" w:rsidRPr="00F079BC" w:rsidRDefault="003A48A0" w:rsidP="00F079BC">
            <w:pPr>
              <w:jc w:val="center"/>
              <w:rPr>
                <w:sz w:val="16"/>
                <w:szCs w:val="16"/>
              </w:rPr>
            </w:pPr>
          </w:p>
          <w:p w:rsidR="003A48A0" w:rsidRPr="00F079BC" w:rsidRDefault="003A48A0" w:rsidP="00F079BC">
            <w:pPr>
              <w:jc w:val="center"/>
              <w:rPr>
                <w:sz w:val="16"/>
                <w:szCs w:val="16"/>
              </w:rPr>
            </w:pPr>
          </w:p>
          <w:p w:rsidR="003A48A0" w:rsidRPr="00F079BC" w:rsidRDefault="003A48A0" w:rsidP="00F079BC">
            <w:pPr>
              <w:jc w:val="center"/>
              <w:rPr>
                <w:sz w:val="16"/>
                <w:szCs w:val="16"/>
              </w:rPr>
            </w:pPr>
          </w:p>
          <w:p w:rsidR="003A48A0" w:rsidRPr="00F079BC" w:rsidRDefault="003A48A0" w:rsidP="00F079BC">
            <w:pPr>
              <w:jc w:val="center"/>
              <w:rPr>
                <w:sz w:val="16"/>
                <w:szCs w:val="16"/>
              </w:rPr>
            </w:pPr>
          </w:p>
          <w:p w:rsidR="003A48A0" w:rsidRPr="00F079BC" w:rsidRDefault="003A48A0" w:rsidP="00F079BC">
            <w:pPr>
              <w:jc w:val="center"/>
              <w:rPr>
                <w:sz w:val="16"/>
                <w:szCs w:val="16"/>
              </w:rPr>
            </w:pPr>
          </w:p>
          <w:p w:rsidR="003A48A0" w:rsidRPr="00F079BC" w:rsidRDefault="003A48A0" w:rsidP="00F079BC">
            <w:pPr>
              <w:jc w:val="center"/>
              <w:rPr>
                <w:sz w:val="16"/>
                <w:szCs w:val="16"/>
              </w:rPr>
            </w:pPr>
          </w:p>
          <w:p w:rsidR="003A48A0" w:rsidRPr="00F079BC" w:rsidRDefault="003A48A0" w:rsidP="00F079BC">
            <w:pPr>
              <w:jc w:val="center"/>
              <w:rPr>
                <w:sz w:val="16"/>
                <w:szCs w:val="16"/>
              </w:rPr>
            </w:pPr>
          </w:p>
          <w:p w:rsidR="003A48A0" w:rsidRPr="00F079BC" w:rsidRDefault="003A48A0" w:rsidP="00F079BC">
            <w:pPr>
              <w:jc w:val="center"/>
              <w:rPr>
                <w:sz w:val="16"/>
                <w:szCs w:val="16"/>
              </w:rPr>
            </w:pPr>
          </w:p>
          <w:p w:rsidR="003A48A0" w:rsidRPr="00F079BC" w:rsidRDefault="003A48A0" w:rsidP="00F079BC">
            <w:pPr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</w:rPr>
              <w:t>5</w:t>
            </w:r>
          </w:p>
          <w:p w:rsidR="003A48A0" w:rsidRPr="00F079BC" w:rsidRDefault="003A48A0" w:rsidP="00F079BC">
            <w:pPr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</w:rPr>
              <w:t>4</w:t>
            </w:r>
          </w:p>
          <w:p w:rsidR="003A48A0" w:rsidRPr="00F079BC" w:rsidRDefault="003A48A0" w:rsidP="00F079BC">
            <w:pPr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</w:rPr>
              <w:t>3</w:t>
            </w:r>
          </w:p>
          <w:p w:rsidR="003A48A0" w:rsidRPr="00F079BC" w:rsidRDefault="003A48A0" w:rsidP="00F079BC">
            <w:pPr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</w:rPr>
              <w:t>2</w:t>
            </w:r>
          </w:p>
          <w:p w:rsidR="003A48A0" w:rsidRPr="00F079BC" w:rsidRDefault="003A48A0" w:rsidP="00F079BC">
            <w:pPr>
              <w:jc w:val="center"/>
              <w:rPr>
                <w:sz w:val="16"/>
                <w:szCs w:val="16"/>
              </w:rPr>
            </w:pPr>
          </w:p>
          <w:p w:rsidR="003A48A0" w:rsidRPr="00F079BC" w:rsidRDefault="003A48A0" w:rsidP="00F079BC">
            <w:pPr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:rsidR="005A1739" w:rsidRPr="00F079BC" w:rsidRDefault="00A43613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1</w:t>
            </w:r>
          </w:p>
          <w:p w:rsidR="005A1739" w:rsidRPr="00F079BC" w:rsidRDefault="005A1739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1</w:t>
            </w:r>
          </w:p>
          <w:p w:rsidR="005A1739" w:rsidRPr="00F079BC" w:rsidRDefault="00A43613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2</w:t>
            </w:r>
          </w:p>
          <w:p w:rsidR="005A1739" w:rsidRPr="00F079BC" w:rsidRDefault="005A1739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1</w:t>
            </w:r>
          </w:p>
          <w:p w:rsidR="005A1739" w:rsidRPr="00F079BC" w:rsidRDefault="005A1739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5A1739" w:rsidRPr="00F079BC" w:rsidRDefault="005A1739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1</w:t>
            </w:r>
          </w:p>
          <w:p w:rsidR="005A1739" w:rsidRPr="00F079BC" w:rsidRDefault="005A1739" w:rsidP="00F079BC">
            <w:pPr>
              <w:jc w:val="center"/>
              <w:rPr>
                <w:i/>
                <w:sz w:val="16"/>
                <w:szCs w:val="16"/>
                <w:lang w:val="ru-RU"/>
              </w:rPr>
            </w:pPr>
          </w:p>
          <w:p w:rsidR="00A43613" w:rsidRPr="00F079BC" w:rsidRDefault="00A43613" w:rsidP="00F079BC">
            <w:pPr>
              <w:jc w:val="center"/>
              <w:rPr>
                <w:i/>
                <w:sz w:val="16"/>
                <w:szCs w:val="16"/>
                <w:lang w:val="ru-RU"/>
              </w:rPr>
            </w:pPr>
          </w:p>
          <w:p w:rsidR="00A43613" w:rsidRPr="00F079BC" w:rsidRDefault="00A43613" w:rsidP="00F079BC">
            <w:pPr>
              <w:jc w:val="center"/>
              <w:rPr>
                <w:i/>
                <w:sz w:val="16"/>
                <w:szCs w:val="16"/>
                <w:lang w:val="ru-RU"/>
              </w:rPr>
            </w:pPr>
          </w:p>
          <w:p w:rsidR="00A43613" w:rsidRPr="00F079BC" w:rsidRDefault="00A43613" w:rsidP="00F079BC">
            <w:pPr>
              <w:jc w:val="center"/>
              <w:rPr>
                <w:i/>
                <w:sz w:val="16"/>
                <w:szCs w:val="16"/>
                <w:lang w:val="ru-RU"/>
              </w:rPr>
            </w:pPr>
          </w:p>
          <w:p w:rsidR="00A43613" w:rsidRPr="00F079BC" w:rsidRDefault="00A43613" w:rsidP="00F079BC">
            <w:pPr>
              <w:jc w:val="center"/>
              <w:rPr>
                <w:i/>
                <w:sz w:val="16"/>
                <w:szCs w:val="16"/>
                <w:lang w:val="ru-RU"/>
              </w:rPr>
            </w:pPr>
          </w:p>
          <w:p w:rsidR="00A43613" w:rsidRPr="00F079BC" w:rsidRDefault="00A43613" w:rsidP="00F079BC">
            <w:pPr>
              <w:jc w:val="center"/>
              <w:rPr>
                <w:i/>
                <w:sz w:val="16"/>
                <w:szCs w:val="16"/>
                <w:lang w:val="ru-RU"/>
              </w:rPr>
            </w:pPr>
          </w:p>
          <w:p w:rsidR="00A43613" w:rsidRPr="00F079BC" w:rsidRDefault="00A43613" w:rsidP="00F079BC">
            <w:pPr>
              <w:jc w:val="center"/>
              <w:rPr>
                <w:i/>
                <w:sz w:val="16"/>
                <w:szCs w:val="16"/>
                <w:lang w:val="ru-RU"/>
              </w:rPr>
            </w:pPr>
          </w:p>
          <w:p w:rsidR="00A43613" w:rsidRPr="00F079BC" w:rsidRDefault="00A43613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A43613" w:rsidRPr="00F079BC" w:rsidRDefault="00A43613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A43613" w:rsidRPr="00F079BC" w:rsidRDefault="00A43613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A43613" w:rsidRPr="00F079BC" w:rsidRDefault="00A43613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1</w:t>
            </w:r>
          </w:p>
          <w:p w:rsidR="00A43613" w:rsidRPr="00F079BC" w:rsidRDefault="00A43613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1</w:t>
            </w:r>
          </w:p>
          <w:p w:rsidR="00A43613" w:rsidRPr="00F079BC" w:rsidRDefault="00A43613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2</w:t>
            </w:r>
          </w:p>
          <w:p w:rsidR="00A43613" w:rsidRPr="00F079BC" w:rsidRDefault="00A43613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1</w:t>
            </w:r>
          </w:p>
          <w:p w:rsidR="00A43613" w:rsidRPr="00F079BC" w:rsidRDefault="00A43613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A43613" w:rsidRPr="00F079BC" w:rsidRDefault="00A43613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1</w:t>
            </w:r>
          </w:p>
          <w:p w:rsidR="00A43613" w:rsidRPr="00F079BC" w:rsidRDefault="00A43613" w:rsidP="00F079BC">
            <w:pPr>
              <w:jc w:val="center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850" w:type="dxa"/>
          </w:tcPr>
          <w:p w:rsidR="003A48A0" w:rsidRPr="00F079BC" w:rsidRDefault="003A48A0" w:rsidP="00F079BC">
            <w:pPr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</w:rPr>
              <w:t>3</w:t>
            </w:r>
          </w:p>
          <w:p w:rsidR="005A1739" w:rsidRPr="00F079BC" w:rsidRDefault="005A1739" w:rsidP="00F079BC">
            <w:pPr>
              <w:jc w:val="center"/>
              <w:rPr>
                <w:sz w:val="16"/>
                <w:szCs w:val="16"/>
              </w:rPr>
            </w:pPr>
          </w:p>
          <w:p w:rsidR="003A48A0" w:rsidRPr="00F079BC" w:rsidRDefault="003A48A0" w:rsidP="00F079BC">
            <w:pPr>
              <w:jc w:val="center"/>
              <w:rPr>
                <w:sz w:val="16"/>
                <w:szCs w:val="16"/>
              </w:rPr>
            </w:pPr>
          </w:p>
          <w:p w:rsidR="003A48A0" w:rsidRPr="00F079BC" w:rsidRDefault="003A48A0" w:rsidP="00F079BC">
            <w:pPr>
              <w:jc w:val="center"/>
              <w:rPr>
                <w:sz w:val="16"/>
                <w:szCs w:val="16"/>
              </w:rPr>
            </w:pPr>
          </w:p>
          <w:p w:rsidR="003A48A0" w:rsidRPr="00F079BC" w:rsidRDefault="003A48A0" w:rsidP="00F079BC">
            <w:pPr>
              <w:jc w:val="center"/>
              <w:rPr>
                <w:sz w:val="16"/>
                <w:szCs w:val="16"/>
              </w:rPr>
            </w:pPr>
          </w:p>
          <w:p w:rsidR="003A48A0" w:rsidRPr="00F079BC" w:rsidRDefault="003A48A0" w:rsidP="00F079BC">
            <w:pPr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</w:rPr>
              <w:t>0,3</w:t>
            </w:r>
          </w:p>
          <w:p w:rsidR="003A48A0" w:rsidRPr="00F079BC" w:rsidRDefault="003A48A0" w:rsidP="00F079BC">
            <w:pPr>
              <w:jc w:val="center"/>
              <w:rPr>
                <w:sz w:val="16"/>
                <w:szCs w:val="16"/>
              </w:rPr>
            </w:pPr>
          </w:p>
          <w:p w:rsidR="003A48A0" w:rsidRPr="00F079BC" w:rsidRDefault="003A48A0" w:rsidP="00F079BC">
            <w:pPr>
              <w:jc w:val="center"/>
              <w:rPr>
                <w:sz w:val="16"/>
                <w:szCs w:val="16"/>
              </w:rPr>
            </w:pPr>
          </w:p>
          <w:p w:rsidR="003A48A0" w:rsidRPr="00F079BC" w:rsidRDefault="003A48A0" w:rsidP="00F079BC">
            <w:pPr>
              <w:jc w:val="center"/>
              <w:rPr>
                <w:sz w:val="16"/>
                <w:szCs w:val="16"/>
              </w:rPr>
            </w:pPr>
          </w:p>
          <w:p w:rsidR="003A48A0" w:rsidRPr="00F079BC" w:rsidRDefault="003A48A0" w:rsidP="00F079BC">
            <w:pPr>
              <w:jc w:val="center"/>
              <w:rPr>
                <w:sz w:val="16"/>
                <w:szCs w:val="16"/>
              </w:rPr>
            </w:pPr>
          </w:p>
          <w:p w:rsidR="003A48A0" w:rsidRPr="00F079BC" w:rsidRDefault="003A48A0" w:rsidP="00F079BC">
            <w:pPr>
              <w:jc w:val="center"/>
              <w:rPr>
                <w:sz w:val="16"/>
                <w:szCs w:val="16"/>
              </w:rPr>
            </w:pPr>
          </w:p>
          <w:p w:rsidR="003A48A0" w:rsidRPr="00F079BC" w:rsidRDefault="003A48A0" w:rsidP="00F079BC">
            <w:pPr>
              <w:jc w:val="center"/>
              <w:rPr>
                <w:sz w:val="16"/>
                <w:szCs w:val="16"/>
              </w:rPr>
            </w:pPr>
          </w:p>
          <w:p w:rsidR="003A48A0" w:rsidRPr="00F079BC" w:rsidRDefault="003A48A0" w:rsidP="00F079BC">
            <w:pPr>
              <w:jc w:val="center"/>
              <w:rPr>
                <w:sz w:val="16"/>
                <w:szCs w:val="16"/>
              </w:rPr>
            </w:pPr>
          </w:p>
          <w:p w:rsidR="003A48A0" w:rsidRPr="00F079BC" w:rsidRDefault="003A48A0" w:rsidP="00F079BC">
            <w:pPr>
              <w:jc w:val="center"/>
              <w:rPr>
                <w:sz w:val="16"/>
                <w:szCs w:val="16"/>
              </w:rPr>
            </w:pPr>
          </w:p>
          <w:p w:rsidR="003A48A0" w:rsidRPr="00F079BC" w:rsidRDefault="003A48A0" w:rsidP="00F079BC">
            <w:pPr>
              <w:jc w:val="center"/>
              <w:rPr>
                <w:sz w:val="16"/>
                <w:szCs w:val="16"/>
              </w:rPr>
            </w:pPr>
          </w:p>
          <w:p w:rsidR="003A48A0" w:rsidRPr="00F079BC" w:rsidRDefault="003A48A0" w:rsidP="00F079BC">
            <w:pPr>
              <w:jc w:val="center"/>
              <w:rPr>
                <w:sz w:val="16"/>
                <w:szCs w:val="16"/>
              </w:rPr>
            </w:pPr>
          </w:p>
          <w:p w:rsidR="003A48A0" w:rsidRPr="00F079BC" w:rsidRDefault="003A48A0" w:rsidP="00F079BC">
            <w:pPr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</w:rPr>
              <w:t>3,7</w:t>
            </w:r>
          </w:p>
          <w:p w:rsidR="003A48A0" w:rsidRPr="00F079BC" w:rsidRDefault="003A48A0" w:rsidP="00F079BC">
            <w:pPr>
              <w:jc w:val="center"/>
              <w:rPr>
                <w:sz w:val="16"/>
                <w:szCs w:val="16"/>
              </w:rPr>
            </w:pPr>
          </w:p>
          <w:p w:rsidR="003A48A0" w:rsidRPr="00F079BC" w:rsidRDefault="003A48A0" w:rsidP="00F079BC">
            <w:pPr>
              <w:jc w:val="center"/>
              <w:rPr>
                <w:sz w:val="16"/>
                <w:szCs w:val="16"/>
              </w:rPr>
            </w:pPr>
          </w:p>
          <w:p w:rsidR="003A48A0" w:rsidRPr="00F079BC" w:rsidRDefault="003A48A0" w:rsidP="00F079BC">
            <w:pPr>
              <w:jc w:val="center"/>
              <w:rPr>
                <w:sz w:val="16"/>
                <w:szCs w:val="16"/>
              </w:rPr>
            </w:pPr>
          </w:p>
          <w:p w:rsidR="003A48A0" w:rsidRPr="00F079BC" w:rsidRDefault="003A48A0" w:rsidP="00F079BC">
            <w:pPr>
              <w:jc w:val="center"/>
              <w:rPr>
                <w:sz w:val="16"/>
                <w:szCs w:val="16"/>
              </w:rPr>
            </w:pPr>
          </w:p>
          <w:p w:rsidR="003A48A0" w:rsidRPr="00F079BC" w:rsidRDefault="003A48A0" w:rsidP="00F079BC">
            <w:pPr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</w:rPr>
              <w:t>0,74</w:t>
            </w:r>
          </w:p>
          <w:p w:rsidR="003A48A0" w:rsidRPr="00F079BC" w:rsidRDefault="003A48A0" w:rsidP="00F079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4" w:type="dxa"/>
            <w:gridSpan w:val="2"/>
          </w:tcPr>
          <w:p w:rsidR="005A1739" w:rsidRPr="00F079BC" w:rsidRDefault="003A48A0" w:rsidP="00F079BC">
            <w:pPr>
              <w:jc w:val="center"/>
              <w:rPr>
                <w:b/>
                <w:sz w:val="16"/>
                <w:szCs w:val="16"/>
              </w:rPr>
            </w:pPr>
            <w:r w:rsidRPr="00F079BC">
              <w:rPr>
                <w:b/>
                <w:sz w:val="16"/>
                <w:szCs w:val="16"/>
              </w:rPr>
              <w:t>2-24</w:t>
            </w:r>
          </w:p>
          <w:p w:rsidR="003A48A0" w:rsidRPr="00F079BC" w:rsidRDefault="003A48A0" w:rsidP="00F079BC">
            <w:pPr>
              <w:jc w:val="center"/>
              <w:rPr>
                <w:b/>
                <w:sz w:val="16"/>
                <w:szCs w:val="16"/>
              </w:rPr>
            </w:pPr>
          </w:p>
          <w:p w:rsidR="003A48A0" w:rsidRPr="00F079BC" w:rsidRDefault="003A48A0" w:rsidP="00F079BC">
            <w:pPr>
              <w:jc w:val="center"/>
              <w:rPr>
                <w:b/>
                <w:sz w:val="16"/>
                <w:szCs w:val="16"/>
              </w:rPr>
            </w:pPr>
          </w:p>
          <w:p w:rsidR="003A48A0" w:rsidRPr="00F079BC" w:rsidRDefault="003A48A0" w:rsidP="00F079BC">
            <w:pPr>
              <w:jc w:val="center"/>
              <w:rPr>
                <w:b/>
                <w:sz w:val="16"/>
                <w:szCs w:val="16"/>
              </w:rPr>
            </w:pPr>
          </w:p>
          <w:p w:rsidR="003A48A0" w:rsidRPr="00F079BC" w:rsidRDefault="003A48A0" w:rsidP="00F079BC">
            <w:pPr>
              <w:jc w:val="center"/>
              <w:rPr>
                <w:b/>
                <w:sz w:val="16"/>
                <w:szCs w:val="16"/>
              </w:rPr>
            </w:pPr>
          </w:p>
          <w:p w:rsidR="003A48A0" w:rsidRPr="00F079BC" w:rsidRDefault="003A48A0" w:rsidP="00F079BC">
            <w:pPr>
              <w:jc w:val="center"/>
              <w:rPr>
                <w:b/>
                <w:sz w:val="16"/>
                <w:szCs w:val="16"/>
              </w:rPr>
            </w:pPr>
            <w:r w:rsidRPr="00F079BC">
              <w:rPr>
                <w:b/>
                <w:sz w:val="16"/>
                <w:szCs w:val="16"/>
              </w:rPr>
              <w:t>0-31,8</w:t>
            </w:r>
          </w:p>
          <w:p w:rsidR="003A48A0" w:rsidRPr="00F079BC" w:rsidRDefault="003A48A0" w:rsidP="00F079BC">
            <w:pPr>
              <w:jc w:val="center"/>
              <w:rPr>
                <w:b/>
                <w:sz w:val="16"/>
                <w:szCs w:val="16"/>
              </w:rPr>
            </w:pPr>
          </w:p>
          <w:p w:rsidR="003A48A0" w:rsidRPr="00F079BC" w:rsidRDefault="003A48A0" w:rsidP="00F079BC">
            <w:pPr>
              <w:jc w:val="center"/>
              <w:rPr>
                <w:b/>
                <w:sz w:val="16"/>
                <w:szCs w:val="16"/>
              </w:rPr>
            </w:pPr>
          </w:p>
          <w:p w:rsidR="003A48A0" w:rsidRPr="00F079BC" w:rsidRDefault="003A48A0" w:rsidP="00F079BC">
            <w:pPr>
              <w:jc w:val="center"/>
              <w:rPr>
                <w:b/>
                <w:sz w:val="16"/>
                <w:szCs w:val="16"/>
              </w:rPr>
            </w:pPr>
          </w:p>
          <w:p w:rsidR="003A48A0" w:rsidRPr="00F079BC" w:rsidRDefault="003A48A0" w:rsidP="00F079BC">
            <w:pPr>
              <w:jc w:val="center"/>
              <w:rPr>
                <w:b/>
                <w:sz w:val="16"/>
                <w:szCs w:val="16"/>
              </w:rPr>
            </w:pPr>
          </w:p>
          <w:p w:rsidR="003A48A0" w:rsidRPr="00F079BC" w:rsidRDefault="003A48A0" w:rsidP="00F079BC">
            <w:pPr>
              <w:jc w:val="center"/>
              <w:rPr>
                <w:b/>
                <w:sz w:val="16"/>
                <w:szCs w:val="16"/>
              </w:rPr>
            </w:pPr>
          </w:p>
          <w:p w:rsidR="003A48A0" w:rsidRPr="00F079BC" w:rsidRDefault="003A48A0" w:rsidP="00F079BC">
            <w:pPr>
              <w:jc w:val="center"/>
              <w:rPr>
                <w:b/>
                <w:sz w:val="16"/>
                <w:szCs w:val="16"/>
              </w:rPr>
            </w:pPr>
          </w:p>
          <w:p w:rsidR="003A48A0" w:rsidRPr="00F079BC" w:rsidRDefault="003A48A0" w:rsidP="00F079BC">
            <w:pPr>
              <w:jc w:val="center"/>
              <w:rPr>
                <w:b/>
                <w:sz w:val="16"/>
                <w:szCs w:val="16"/>
              </w:rPr>
            </w:pPr>
          </w:p>
          <w:p w:rsidR="003A48A0" w:rsidRPr="00F079BC" w:rsidRDefault="003A48A0" w:rsidP="00F079BC">
            <w:pPr>
              <w:jc w:val="center"/>
              <w:rPr>
                <w:b/>
                <w:sz w:val="16"/>
                <w:szCs w:val="16"/>
              </w:rPr>
            </w:pPr>
          </w:p>
          <w:p w:rsidR="003A48A0" w:rsidRPr="00F079BC" w:rsidRDefault="003A48A0" w:rsidP="00F079BC">
            <w:pPr>
              <w:jc w:val="center"/>
              <w:rPr>
                <w:b/>
                <w:sz w:val="16"/>
                <w:szCs w:val="16"/>
              </w:rPr>
            </w:pPr>
          </w:p>
          <w:p w:rsidR="003A48A0" w:rsidRPr="00F079BC" w:rsidRDefault="003A48A0" w:rsidP="00F079BC">
            <w:pPr>
              <w:jc w:val="center"/>
              <w:rPr>
                <w:b/>
                <w:sz w:val="16"/>
                <w:szCs w:val="16"/>
              </w:rPr>
            </w:pPr>
          </w:p>
          <w:p w:rsidR="003A48A0" w:rsidRPr="00F079BC" w:rsidRDefault="003A48A0" w:rsidP="00F079BC">
            <w:pPr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</w:rPr>
              <w:t>2-77</w:t>
            </w:r>
          </w:p>
          <w:p w:rsidR="003A48A0" w:rsidRPr="00F079BC" w:rsidRDefault="003A48A0" w:rsidP="00F079BC">
            <w:pPr>
              <w:jc w:val="center"/>
              <w:rPr>
                <w:sz w:val="16"/>
                <w:szCs w:val="16"/>
              </w:rPr>
            </w:pPr>
          </w:p>
          <w:p w:rsidR="003A48A0" w:rsidRPr="00F079BC" w:rsidRDefault="003A48A0" w:rsidP="00F079BC">
            <w:pPr>
              <w:jc w:val="center"/>
              <w:rPr>
                <w:sz w:val="16"/>
                <w:szCs w:val="16"/>
              </w:rPr>
            </w:pPr>
          </w:p>
          <w:p w:rsidR="003A48A0" w:rsidRPr="00F079BC" w:rsidRDefault="003A48A0" w:rsidP="00F079BC">
            <w:pPr>
              <w:jc w:val="center"/>
              <w:rPr>
                <w:sz w:val="16"/>
                <w:szCs w:val="16"/>
              </w:rPr>
            </w:pPr>
          </w:p>
          <w:p w:rsidR="003A48A0" w:rsidRPr="00F079BC" w:rsidRDefault="003A48A0" w:rsidP="00F079BC">
            <w:pPr>
              <w:jc w:val="center"/>
              <w:rPr>
                <w:sz w:val="16"/>
                <w:szCs w:val="16"/>
              </w:rPr>
            </w:pPr>
          </w:p>
          <w:p w:rsidR="003A48A0" w:rsidRPr="00F079BC" w:rsidRDefault="003A48A0" w:rsidP="00F079BC">
            <w:pPr>
              <w:jc w:val="center"/>
              <w:rPr>
                <w:sz w:val="16"/>
                <w:szCs w:val="16"/>
              </w:rPr>
            </w:pPr>
            <w:r w:rsidRPr="00F079BC">
              <w:rPr>
                <w:b/>
                <w:sz w:val="16"/>
                <w:szCs w:val="16"/>
              </w:rPr>
              <w:t>0-78,4</w:t>
            </w:r>
          </w:p>
        </w:tc>
        <w:tc>
          <w:tcPr>
            <w:tcW w:w="714" w:type="dxa"/>
            <w:gridSpan w:val="3"/>
          </w:tcPr>
          <w:p w:rsidR="005A1739" w:rsidRPr="00F079BC" w:rsidRDefault="005A1739" w:rsidP="00F079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99" w:type="dxa"/>
            <w:gridSpan w:val="2"/>
          </w:tcPr>
          <w:p w:rsidR="005A1739" w:rsidRPr="00F079BC" w:rsidRDefault="005A1739" w:rsidP="00F079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5A1739" w:rsidRPr="00F079BC" w:rsidRDefault="005A1739" w:rsidP="00F079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5A1739" w:rsidRPr="00F079BC" w:rsidRDefault="005A1739" w:rsidP="00F079BC">
            <w:pPr>
              <w:jc w:val="center"/>
              <w:rPr>
                <w:sz w:val="16"/>
                <w:szCs w:val="16"/>
              </w:rPr>
            </w:pPr>
          </w:p>
        </w:tc>
      </w:tr>
      <w:tr w:rsidR="005A1739" w:rsidRPr="00F079BC" w:rsidTr="006C5A18">
        <w:tc>
          <w:tcPr>
            <w:tcW w:w="1132" w:type="dxa"/>
          </w:tcPr>
          <w:p w:rsidR="005A1739" w:rsidRPr="00F079BC" w:rsidRDefault="0097548D" w:rsidP="00F079BC">
            <w:pPr>
              <w:jc w:val="center"/>
              <w:rPr>
                <w:sz w:val="16"/>
                <w:szCs w:val="16"/>
              </w:rPr>
            </w:pPr>
            <w:r w:rsidRPr="00F079BC">
              <w:rPr>
                <w:rFonts w:ascii="Times New Roman" w:hAnsi="Times New Roman"/>
                <w:sz w:val="16"/>
                <w:szCs w:val="16"/>
              </w:rPr>
              <w:t>Е4-1-6</w:t>
            </w:r>
          </w:p>
        </w:tc>
        <w:tc>
          <w:tcPr>
            <w:tcW w:w="2407" w:type="dxa"/>
          </w:tcPr>
          <w:p w:rsidR="005A1739" w:rsidRPr="00F079BC" w:rsidRDefault="005A1739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 xml:space="preserve">Укладка </w:t>
            </w:r>
            <w:proofErr w:type="spellStart"/>
            <w:r w:rsidRPr="00F079BC">
              <w:rPr>
                <w:sz w:val="16"/>
                <w:szCs w:val="16"/>
                <w:lang w:val="ru-RU"/>
              </w:rPr>
              <w:t>ригелий</w:t>
            </w:r>
            <w:proofErr w:type="spellEnd"/>
            <w:r w:rsidRPr="00F079BC">
              <w:rPr>
                <w:sz w:val="16"/>
                <w:szCs w:val="16"/>
                <w:lang w:val="ru-RU"/>
              </w:rPr>
              <w:t xml:space="preserve"> весом до 1т</w:t>
            </w:r>
          </w:p>
        </w:tc>
        <w:tc>
          <w:tcPr>
            <w:tcW w:w="3968" w:type="dxa"/>
          </w:tcPr>
          <w:p w:rsidR="00F22364" w:rsidRPr="00F079BC" w:rsidRDefault="00F22364" w:rsidP="00F079BC">
            <w:pPr>
              <w:jc w:val="center"/>
              <w:rPr>
                <w:sz w:val="16"/>
                <w:szCs w:val="16"/>
              </w:rPr>
            </w:pPr>
          </w:p>
          <w:p w:rsidR="00F22364" w:rsidRPr="00F079BC" w:rsidRDefault="00F22364" w:rsidP="00F079BC">
            <w:pPr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</w:rPr>
              <w:t xml:space="preserve">Нормами </w:t>
            </w:r>
            <w:proofErr w:type="spellStart"/>
            <w:r w:rsidRPr="00F079BC">
              <w:rPr>
                <w:sz w:val="16"/>
                <w:szCs w:val="16"/>
              </w:rPr>
              <w:t>предусмотрен</w:t>
            </w:r>
            <w:proofErr w:type="spellEnd"/>
            <w:r w:rsidRPr="00F079BC">
              <w:rPr>
                <w:sz w:val="16"/>
                <w:szCs w:val="16"/>
              </w:rPr>
              <w:t xml:space="preserve"> монтаж </w:t>
            </w:r>
            <w:proofErr w:type="spellStart"/>
            <w:r w:rsidRPr="00F079BC">
              <w:rPr>
                <w:sz w:val="16"/>
                <w:szCs w:val="16"/>
              </w:rPr>
              <w:t>ригелей</w:t>
            </w:r>
            <w:proofErr w:type="spellEnd"/>
            <w:r w:rsidRPr="00F079BC">
              <w:rPr>
                <w:sz w:val="16"/>
                <w:szCs w:val="16"/>
              </w:rPr>
              <w:t xml:space="preserve">, </w:t>
            </w:r>
            <w:proofErr w:type="spellStart"/>
            <w:r w:rsidRPr="00F079BC">
              <w:rPr>
                <w:sz w:val="16"/>
                <w:szCs w:val="16"/>
              </w:rPr>
              <w:t>прогонов</w:t>
            </w:r>
            <w:proofErr w:type="spellEnd"/>
            <w:r w:rsidRPr="00F079BC">
              <w:rPr>
                <w:sz w:val="16"/>
                <w:szCs w:val="16"/>
              </w:rPr>
              <w:t xml:space="preserve">, балок </w:t>
            </w:r>
            <w:proofErr w:type="spellStart"/>
            <w:r w:rsidRPr="00F079BC">
              <w:rPr>
                <w:sz w:val="16"/>
                <w:szCs w:val="16"/>
              </w:rPr>
              <w:t>перекрытий</w:t>
            </w:r>
            <w:proofErr w:type="spellEnd"/>
            <w:r w:rsidRPr="00F079BC">
              <w:rPr>
                <w:sz w:val="16"/>
                <w:szCs w:val="16"/>
              </w:rPr>
              <w:t xml:space="preserve">, </w:t>
            </w:r>
            <w:proofErr w:type="spellStart"/>
            <w:r w:rsidRPr="00F079BC">
              <w:rPr>
                <w:sz w:val="16"/>
                <w:szCs w:val="16"/>
              </w:rPr>
              <w:t>фундаментных</w:t>
            </w:r>
            <w:proofErr w:type="spellEnd"/>
            <w:r w:rsidRPr="00F079BC">
              <w:rPr>
                <w:sz w:val="16"/>
                <w:szCs w:val="16"/>
              </w:rPr>
              <w:t xml:space="preserve"> и </w:t>
            </w:r>
            <w:proofErr w:type="spellStart"/>
            <w:r w:rsidRPr="00F079BC">
              <w:rPr>
                <w:sz w:val="16"/>
                <w:szCs w:val="16"/>
              </w:rPr>
              <w:t>подкрановых</w:t>
            </w:r>
            <w:proofErr w:type="spellEnd"/>
            <w:r w:rsidRPr="00F079BC">
              <w:rPr>
                <w:sz w:val="16"/>
                <w:szCs w:val="16"/>
              </w:rPr>
              <w:t xml:space="preserve"> балок, ферм и балок </w:t>
            </w:r>
            <w:proofErr w:type="spellStart"/>
            <w:r w:rsidRPr="00F079BC">
              <w:rPr>
                <w:sz w:val="16"/>
                <w:szCs w:val="16"/>
              </w:rPr>
              <w:t>покрытий</w:t>
            </w:r>
            <w:proofErr w:type="spellEnd"/>
            <w:r w:rsidRPr="00F079BC">
              <w:rPr>
                <w:sz w:val="16"/>
                <w:szCs w:val="16"/>
              </w:rPr>
              <w:t xml:space="preserve">. Нормами </w:t>
            </w:r>
            <w:proofErr w:type="spellStart"/>
            <w:r w:rsidRPr="00F079BC">
              <w:rPr>
                <w:sz w:val="16"/>
                <w:szCs w:val="16"/>
              </w:rPr>
              <w:t>учтено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lastRenderedPageBreak/>
              <w:t>временное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крепление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элементов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монтажными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приспособлениями</w:t>
            </w:r>
            <w:proofErr w:type="spellEnd"/>
            <w:r w:rsidRPr="00F079BC">
              <w:rPr>
                <w:sz w:val="16"/>
                <w:szCs w:val="16"/>
              </w:rPr>
              <w:t xml:space="preserve">, </w:t>
            </w:r>
            <w:proofErr w:type="spellStart"/>
            <w:r w:rsidRPr="00F079BC">
              <w:rPr>
                <w:sz w:val="16"/>
                <w:szCs w:val="16"/>
              </w:rPr>
              <w:t>выверка</w:t>
            </w:r>
            <w:proofErr w:type="spellEnd"/>
            <w:r w:rsidRPr="00F079BC">
              <w:rPr>
                <w:sz w:val="16"/>
                <w:szCs w:val="16"/>
              </w:rPr>
              <w:t xml:space="preserve"> и </w:t>
            </w:r>
            <w:proofErr w:type="spellStart"/>
            <w:r w:rsidRPr="00F079BC">
              <w:rPr>
                <w:sz w:val="16"/>
                <w:szCs w:val="16"/>
              </w:rPr>
              <w:t>снятие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их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после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закрепления</w:t>
            </w:r>
            <w:proofErr w:type="spellEnd"/>
            <w:r w:rsidRPr="00F079BC">
              <w:rPr>
                <w:sz w:val="16"/>
                <w:szCs w:val="16"/>
              </w:rPr>
              <w:t xml:space="preserve"> деталей </w:t>
            </w:r>
            <w:proofErr w:type="spellStart"/>
            <w:r w:rsidRPr="00F079BC">
              <w:rPr>
                <w:sz w:val="16"/>
                <w:szCs w:val="16"/>
              </w:rPr>
              <w:t>сваркой</w:t>
            </w:r>
            <w:proofErr w:type="spellEnd"/>
            <w:r w:rsidRPr="00F079BC">
              <w:rPr>
                <w:sz w:val="16"/>
                <w:szCs w:val="16"/>
              </w:rPr>
              <w:t>.</w:t>
            </w:r>
          </w:p>
          <w:p w:rsidR="005A1739" w:rsidRPr="00F079BC" w:rsidRDefault="00F22364" w:rsidP="00F079BC">
            <w:pPr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</w:rPr>
              <w:t xml:space="preserve">При </w:t>
            </w:r>
            <w:proofErr w:type="spellStart"/>
            <w:r w:rsidRPr="00F079BC">
              <w:rPr>
                <w:sz w:val="16"/>
                <w:szCs w:val="16"/>
              </w:rPr>
              <w:t>установке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фундаментных</w:t>
            </w:r>
            <w:proofErr w:type="spellEnd"/>
            <w:r w:rsidRPr="00F079BC">
              <w:rPr>
                <w:sz w:val="16"/>
                <w:szCs w:val="16"/>
              </w:rPr>
              <w:t xml:space="preserve"> балок, а </w:t>
            </w:r>
            <w:proofErr w:type="spellStart"/>
            <w:r w:rsidRPr="00F079BC">
              <w:rPr>
                <w:sz w:val="16"/>
                <w:szCs w:val="16"/>
              </w:rPr>
              <w:t>также</w:t>
            </w:r>
            <w:proofErr w:type="spellEnd"/>
            <w:r w:rsidRPr="00F079BC">
              <w:rPr>
                <w:sz w:val="16"/>
                <w:szCs w:val="16"/>
              </w:rPr>
              <w:t xml:space="preserve"> балок, </w:t>
            </w:r>
            <w:proofErr w:type="spellStart"/>
            <w:r w:rsidRPr="00F079BC">
              <w:rPr>
                <w:sz w:val="16"/>
                <w:szCs w:val="16"/>
              </w:rPr>
              <w:t>ригелей</w:t>
            </w:r>
            <w:proofErr w:type="spellEnd"/>
            <w:r w:rsidRPr="00F079BC">
              <w:rPr>
                <w:sz w:val="16"/>
                <w:szCs w:val="16"/>
              </w:rPr>
              <w:t xml:space="preserve">, </w:t>
            </w:r>
            <w:proofErr w:type="spellStart"/>
            <w:r w:rsidRPr="00F079BC">
              <w:rPr>
                <w:sz w:val="16"/>
                <w:szCs w:val="16"/>
              </w:rPr>
              <w:t>прогонов</w:t>
            </w:r>
            <w:proofErr w:type="spellEnd"/>
            <w:r w:rsidRPr="00F079BC">
              <w:rPr>
                <w:sz w:val="16"/>
                <w:szCs w:val="16"/>
              </w:rPr>
              <w:t xml:space="preserve"> с </w:t>
            </w:r>
            <w:proofErr w:type="spellStart"/>
            <w:r w:rsidRPr="00F079BC">
              <w:rPr>
                <w:sz w:val="16"/>
                <w:szCs w:val="16"/>
              </w:rPr>
              <w:t>опиранием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их</w:t>
            </w:r>
            <w:proofErr w:type="spellEnd"/>
            <w:r w:rsidRPr="00F079BC">
              <w:rPr>
                <w:sz w:val="16"/>
                <w:szCs w:val="16"/>
              </w:rPr>
              <w:t xml:space="preserve"> на </w:t>
            </w:r>
            <w:proofErr w:type="spellStart"/>
            <w:r w:rsidRPr="00F079BC">
              <w:rPr>
                <w:sz w:val="16"/>
                <w:szCs w:val="16"/>
              </w:rPr>
              <w:t>опорные</w:t>
            </w:r>
            <w:proofErr w:type="spellEnd"/>
            <w:r w:rsidRPr="00F079BC">
              <w:rPr>
                <w:sz w:val="16"/>
                <w:szCs w:val="16"/>
              </w:rPr>
              <w:t xml:space="preserve"> подушки </w:t>
            </w:r>
            <w:proofErr w:type="spellStart"/>
            <w:r w:rsidRPr="00F079BC">
              <w:rPr>
                <w:sz w:val="16"/>
                <w:szCs w:val="16"/>
              </w:rPr>
              <w:t>предусмотрено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устройство</w:t>
            </w:r>
            <w:proofErr w:type="spellEnd"/>
            <w:r w:rsidRPr="00F079BC">
              <w:rPr>
                <w:sz w:val="16"/>
                <w:szCs w:val="16"/>
              </w:rPr>
              <w:t xml:space="preserve"> постели </w:t>
            </w:r>
            <w:proofErr w:type="spellStart"/>
            <w:r w:rsidRPr="00F079BC">
              <w:rPr>
                <w:sz w:val="16"/>
                <w:szCs w:val="16"/>
              </w:rPr>
              <w:t>из</w:t>
            </w:r>
            <w:proofErr w:type="spellEnd"/>
            <w:r w:rsidRPr="00F079BC">
              <w:rPr>
                <w:sz w:val="16"/>
                <w:szCs w:val="16"/>
              </w:rPr>
              <w:t xml:space="preserve"> готового </w:t>
            </w:r>
            <w:proofErr w:type="spellStart"/>
            <w:r w:rsidRPr="00F079BC">
              <w:rPr>
                <w:sz w:val="16"/>
                <w:szCs w:val="16"/>
              </w:rPr>
              <w:t>раствора</w:t>
            </w:r>
            <w:proofErr w:type="spellEnd"/>
            <w:r w:rsidRPr="00F079BC">
              <w:rPr>
                <w:sz w:val="16"/>
                <w:szCs w:val="16"/>
              </w:rPr>
              <w:t>.</w:t>
            </w:r>
          </w:p>
        </w:tc>
        <w:tc>
          <w:tcPr>
            <w:tcW w:w="2694" w:type="dxa"/>
          </w:tcPr>
          <w:p w:rsidR="005A1739" w:rsidRPr="00F079BC" w:rsidRDefault="005A1739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lastRenderedPageBreak/>
              <w:t>1</w:t>
            </w:r>
            <w:r w:rsidR="00F22364" w:rsidRPr="00F079BC">
              <w:rPr>
                <w:sz w:val="16"/>
                <w:szCs w:val="16"/>
                <w:lang w:val="ru-RU"/>
              </w:rPr>
              <w:t>. Устройство постели из раствор</w:t>
            </w:r>
            <w:proofErr w:type="gramStart"/>
            <w:r w:rsidR="00F22364" w:rsidRPr="00F079BC">
              <w:rPr>
                <w:sz w:val="16"/>
                <w:szCs w:val="16"/>
                <w:lang w:val="ru-RU"/>
              </w:rPr>
              <w:t>а(</w:t>
            </w:r>
            <w:proofErr w:type="gramEnd"/>
            <w:r w:rsidR="00F22364" w:rsidRPr="00F079BC">
              <w:rPr>
                <w:sz w:val="16"/>
                <w:szCs w:val="16"/>
                <w:lang w:val="ru-RU"/>
              </w:rPr>
              <w:t>при необходимости)</w:t>
            </w:r>
          </w:p>
          <w:p w:rsidR="005A1739" w:rsidRPr="00F079BC" w:rsidRDefault="005A1739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 xml:space="preserve">2. </w:t>
            </w:r>
            <w:r w:rsidR="00F22364" w:rsidRPr="00F079BC">
              <w:rPr>
                <w:sz w:val="16"/>
                <w:szCs w:val="16"/>
                <w:lang w:val="ru-RU"/>
              </w:rPr>
              <w:t xml:space="preserve">Установка </w:t>
            </w:r>
            <w:proofErr w:type="spellStart"/>
            <w:r w:rsidR="00F22364" w:rsidRPr="00F079BC">
              <w:rPr>
                <w:sz w:val="16"/>
                <w:szCs w:val="16"/>
                <w:lang w:val="ru-RU"/>
              </w:rPr>
              <w:t>єлементов</w:t>
            </w:r>
            <w:proofErr w:type="spellEnd"/>
          </w:p>
          <w:p w:rsidR="005A1739" w:rsidRPr="00F079BC" w:rsidRDefault="005A1739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 xml:space="preserve">3. </w:t>
            </w:r>
            <w:r w:rsidR="00F22364" w:rsidRPr="00F079BC">
              <w:rPr>
                <w:sz w:val="16"/>
                <w:szCs w:val="16"/>
                <w:lang w:val="ru-RU"/>
              </w:rPr>
              <w:t xml:space="preserve">Выверка и временное </w:t>
            </w:r>
            <w:r w:rsidR="00F22364" w:rsidRPr="00F079BC">
              <w:rPr>
                <w:sz w:val="16"/>
                <w:szCs w:val="16"/>
                <w:lang w:val="ru-RU"/>
              </w:rPr>
              <w:lastRenderedPageBreak/>
              <w:t>закрепление.</w:t>
            </w:r>
          </w:p>
          <w:p w:rsidR="005A1739" w:rsidRPr="00F079BC" w:rsidRDefault="00F22364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4. Снятие временного крепления</w:t>
            </w:r>
            <w:r w:rsidR="005A1739" w:rsidRPr="00F079BC">
              <w:rPr>
                <w:sz w:val="16"/>
                <w:szCs w:val="16"/>
                <w:lang w:val="ru-RU"/>
              </w:rPr>
              <w:t>.</w:t>
            </w:r>
          </w:p>
          <w:p w:rsidR="005A1739" w:rsidRPr="00F079BC" w:rsidRDefault="005A1739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5A1739" w:rsidRPr="00F079BC" w:rsidRDefault="005A1739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56" w:type="dxa"/>
          </w:tcPr>
          <w:p w:rsidR="005A1739" w:rsidRPr="00F079BC" w:rsidRDefault="005A1739" w:rsidP="00F079BC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F079BC">
              <w:rPr>
                <w:sz w:val="16"/>
                <w:szCs w:val="16"/>
                <w:lang w:val="ru-RU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1270" w:type="dxa"/>
          </w:tcPr>
          <w:p w:rsidR="005A1739" w:rsidRPr="00F079BC" w:rsidRDefault="005A1739" w:rsidP="00F079BC">
            <w:pPr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F079BC">
              <w:rPr>
                <w:rFonts w:ascii="Times New Roman" w:hAnsi="Times New Roman"/>
                <w:sz w:val="16"/>
                <w:szCs w:val="16"/>
              </w:rPr>
              <w:t xml:space="preserve">Монтажники </w:t>
            </w:r>
            <w:proofErr w:type="spellStart"/>
            <w:r w:rsidRPr="00F079BC">
              <w:rPr>
                <w:rFonts w:ascii="Times New Roman" w:hAnsi="Times New Roman"/>
                <w:sz w:val="16"/>
                <w:szCs w:val="16"/>
              </w:rPr>
              <w:t>конструкций</w:t>
            </w:r>
            <w:proofErr w:type="spellEnd"/>
          </w:p>
          <w:p w:rsidR="005A1739" w:rsidRPr="00F079BC" w:rsidRDefault="005A1739" w:rsidP="00F079B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5A1739" w:rsidRPr="00F079BC" w:rsidRDefault="005A1739" w:rsidP="00F079BC">
            <w:pPr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B3785F" w:rsidRPr="00F079BC" w:rsidRDefault="00B3785F" w:rsidP="00F079BC">
            <w:pPr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5A1739" w:rsidRPr="00F079BC" w:rsidRDefault="005A1739" w:rsidP="00F079B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F079BC">
              <w:rPr>
                <w:rFonts w:ascii="Times New Roman" w:hAnsi="Times New Roman"/>
                <w:sz w:val="16"/>
                <w:szCs w:val="16"/>
              </w:rPr>
              <w:t>Машинист</w:t>
            </w:r>
            <w:proofErr w:type="spellEnd"/>
            <w:r w:rsidRPr="00F079BC">
              <w:rPr>
                <w:rFonts w:ascii="Times New Roman" w:hAnsi="Times New Roman"/>
                <w:sz w:val="16"/>
                <w:szCs w:val="16"/>
              </w:rPr>
              <w:t xml:space="preserve"> крана</w:t>
            </w:r>
          </w:p>
          <w:p w:rsidR="005A1739" w:rsidRPr="00F079BC" w:rsidRDefault="005A1739" w:rsidP="00F079B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715" w:type="dxa"/>
          </w:tcPr>
          <w:p w:rsidR="00E80BE8" w:rsidRPr="00F079BC" w:rsidRDefault="00E80BE8" w:rsidP="00F079BC">
            <w:pPr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</w:rPr>
              <w:lastRenderedPageBreak/>
              <w:t>5</w:t>
            </w:r>
          </w:p>
          <w:p w:rsidR="00E80BE8" w:rsidRPr="00F079BC" w:rsidRDefault="00E80BE8" w:rsidP="00F079BC">
            <w:pPr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</w:rPr>
              <w:t>4</w:t>
            </w:r>
          </w:p>
          <w:p w:rsidR="00E80BE8" w:rsidRPr="00F079BC" w:rsidRDefault="00E80BE8" w:rsidP="00F079BC">
            <w:pPr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</w:rPr>
              <w:t>3</w:t>
            </w:r>
          </w:p>
          <w:p w:rsidR="00E80BE8" w:rsidRPr="00F079BC" w:rsidRDefault="00E80BE8" w:rsidP="00F079BC">
            <w:pPr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</w:rPr>
              <w:t>2</w:t>
            </w:r>
          </w:p>
          <w:p w:rsidR="00E80BE8" w:rsidRPr="00F079BC" w:rsidRDefault="00E80BE8" w:rsidP="00F079BC">
            <w:pPr>
              <w:jc w:val="center"/>
              <w:rPr>
                <w:sz w:val="16"/>
                <w:szCs w:val="16"/>
              </w:rPr>
            </w:pPr>
          </w:p>
          <w:p w:rsidR="005A1739" w:rsidRPr="00F079BC" w:rsidRDefault="00E80BE8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:rsidR="005A1739" w:rsidRPr="00F079BC" w:rsidRDefault="00E80BE8" w:rsidP="00F079BC">
            <w:pPr>
              <w:jc w:val="center"/>
              <w:rPr>
                <w:i/>
                <w:sz w:val="16"/>
                <w:szCs w:val="16"/>
                <w:lang w:val="ru-RU"/>
              </w:rPr>
            </w:pPr>
            <w:r w:rsidRPr="00F079BC">
              <w:rPr>
                <w:i/>
                <w:sz w:val="16"/>
                <w:szCs w:val="16"/>
                <w:lang w:val="ru-RU"/>
              </w:rPr>
              <w:lastRenderedPageBreak/>
              <w:t>1</w:t>
            </w:r>
          </w:p>
          <w:p w:rsidR="00E80BE8" w:rsidRPr="00F079BC" w:rsidRDefault="00E80BE8" w:rsidP="00F079BC">
            <w:pPr>
              <w:jc w:val="center"/>
              <w:rPr>
                <w:i/>
                <w:sz w:val="16"/>
                <w:szCs w:val="16"/>
                <w:lang w:val="ru-RU"/>
              </w:rPr>
            </w:pPr>
            <w:r w:rsidRPr="00F079BC">
              <w:rPr>
                <w:i/>
                <w:sz w:val="16"/>
                <w:szCs w:val="16"/>
                <w:lang w:val="ru-RU"/>
              </w:rPr>
              <w:t>1</w:t>
            </w:r>
          </w:p>
          <w:p w:rsidR="00E80BE8" w:rsidRPr="00F079BC" w:rsidRDefault="00E80BE8" w:rsidP="00F079BC">
            <w:pPr>
              <w:jc w:val="center"/>
              <w:rPr>
                <w:i/>
                <w:sz w:val="16"/>
                <w:szCs w:val="16"/>
                <w:lang w:val="ru-RU"/>
              </w:rPr>
            </w:pPr>
            <w:r w:rsidRPr="00F079BC">
              <w:rPr>
                <w:i/>
                <w:sz w:val="16"/>
                <w:szCs w:val="16"/>
                <w:lang w:val="ru-RU"/>
              </w:rPr>
              <w:t>2</w:t>
            </w:r>
          </w:p>
          <w:p w:rsidR="00E80BE8" w:rsidRPr="00F079BC" w:rsidRDefault="00E80BE8" w:rsidP="00F079BC">
            <w:pPr>
              <w:jc w:val="center"/>
              <w:rPr>
                <w:i/>
                <w:sz w:val="16"/>
                <w:szCs w:val="16"/>
                <w:lang w:val="ru-RU"/>
              </w:rPr>
            </w:pPr>
            <w:r w:rsidRPr="00F079BC">
              <w:rPr>
                <w:i/>
                <w:sz w:val="16"/>
                <w:szCs w:val="16"/>
                <w:lang w:val="ru-RU"/>
              </w:rPr>
              <w:t>1</w:t>
            </w:r>
          </w:p>
          <w:p w:rsidR="00E80BE8" w:rsidRPr="00F079BC" w:rsidRDefault="00E80BE8" w:rsidP="00F079BC">
            <w:pPr>
              <w:jc w:val="center"/>
              <w:rPr>
                <w:i/>
                <w:sz w:val="16"/>
                <w:szCs w:val="16"/>
                <w:lang w:val="ru-RU"/>
              </w:rPr>
            </w:pPr>
          </w:p>
          <w:p w:rsidR="00E80BE8" w:rsidRPr="00F079BC" w:rsidRDefault="00E80BE8" w:rsidP="00F079BC">
            <w:pPr>
              <w:jc w:val="center"/>
              <w:rPr>
                <w:i/>
                <w:sz w:val="16"/>
                <w:szCs w:val="16"/>
                <w:lang w:val="ru-RU"/>
              </w:rPr>
            </w:pPr>
            <w:r w:rsidRPr="00F079BC">
              <w:rPr>
                <w:i/>
                <w:sz w:val="16"/>
                <w:szCs w:val="16"/>
                <w:lang w:val="ru-RU"/>
              </w:rPr>
              <w:t>1</w:t>
            </w:r>
          </w:p>
        </w:tc>
        <w:tc>
          <w:tcPr>
            <w:tcW w:w="850" w:type="dxa"/>
          </w:tcPr>
          <w:p w:rsidR="00B3785F" w:rsidRPr="00F079BC" w:rsidRDefault="00B3785F" w:rsidP="00F079BC">
            <w:pPr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</w:rPr>
              <w:lastRenderedPageBreak/>
              <w:t>1</w:t>
            </w:r>
          </w:p>
          <w:p w:rsidR="005A1739" w:rsidRPr="00F079BC" w:rsidRDefault="005A1739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B3785F" w:rsidRPr="00F079BC" w:rsidRDefault="00B3785F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B3785F" w:rsidRPr="00F079BC" w:rsidRDefault="00B3785F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B3785F" w:rsidRPr="00F079BC" w:rsidRDefault="00B3785F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B3785F" w:rsidRPr="00F079BC" w:rsidRDefault="00B3785F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0,2</w:t>
            </w:r>
          </w:p>
          <w:p w:rsidR="00B3785F" w:rsidRPr="00F079BC" w:rsidRDefault="00B3785F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984" w:type="dxa"/>
            <w:gridSpan w:val="2"/>
          </w:tcPr>
          <w:p w:rsidR="005A1739" w:rsidRPr="00F079BC" w:rsidRDefault="00B3785F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</w:rPr>
              <w:lastRenderedPageBreak/>
              <w:t>0-74,8</w:t>
            </w:r>
          </w:p>
          <w:p w:rsidR="00B3785F" w:rsidRPr="00F079BC" w:rsidRDefault="00B3785F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B3785F" w:rsidRPr="00F079BC" w:rsidRDefault="00B3785F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B3785F" w:rsidRPr="00F079BC" w:rsidRDefault="00B3785F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B3785F" w:rsidRPr="00F079BC" w:rsidRDefault="00B3785F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B3785F" w:rsidRPr="00F079BC" w:rsidRDefault="00B3785F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0-21,2</w:t>
            </w:r>
          </w:p>
        </w:tc>
        <w:tc>
          <w:tcPr>
            <w:tcW w:w="714" w:type="dxa"/>
            <w:gridSpan w:val="3"/>
          </w:tcPr>
          <w:p w:rsidR="005A1739" w:rsidRPr="00F079BC" w:rsidRDefault="005A1739" w:rsidP="00F079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99" w:type="dxa"/>
            <w:gridSpan w:val="2"/>
          </w:tcPr>
          <w:p w:rsidR="005A1739" w:rsidRPr="00F079BC" w:rsidRDefault="005A1739" w:rsidP="00F079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5A1739" w:rsidRPr="00F079BC" w:rsidRDefault="005A1739" w:rsidP="00F079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5A1739" w:rsidRPr="00F079BC" w:rsidRDefault="005A1739" w:rsidP="00F079BC">
            <w:pPr>
              <w:jc w:val="center"/>
              <w:rPr>
                <w:sz w:val="16"/>
                <w:szCs w:val="16"/>
              </w:rPr>
            </w:pPr>
          </w:p>
        </w:tc>
      </w:tr>
      <w:tr w:rsidR="00B3785F" w:rsidRPr="00F079BC" w:rsidTr="006C5A18">
        <w:tc>
          <w:tcPr>
            <w:tcW w:w="1132" w:type="dxa"/>
          </w:tcPr>
          <w:p w:rsidR="00B3785F" w:rsidRPr="00F079BC" w:rsidRDefault="0097548D" w:rsidP="00F079BC">
            <w:pPr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</w:rPr>
              <w:lastRenderedPageBreak/>
              <w:t>Е4-1-6</w:t>
            </w:r>
          </w:p>
        </w:tc>
        <w:tc>
          <w:tcPr>
            <w:tcW w:w="2407" w:type="dxa"/>
          </w:tcPr>
          <w:p w:rsidR="00B3785F" w:rsidRPr="00F079BC" w:rsidRDefault="00B3785F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То же весом до 3т</w:t>
            </w:r>
          </w:p>
        </w:tc>
        <w:tc>
          <w:tcPr>
            <w:tcW w:w="3968" w:type="dxa"/>
          </w:tcPr>
          <w:p w:rsidR="00B3785F" w:rsidRPr="00F079BC" w:rsidRDefault="00B3785F" w:rsidP="00F079BC">
            <w:pPr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</w:rPr>
              <w:t xml:space="preserve">Нормами </w:t>
            </w:r>
            <w:proofErr w:type="spellStart"/>
            <w:r w:rsidRPr="00F079BC">
              <w:rPr>
                <w:sz w:val="16"/>
                <w:szCs w:val="16"/>
              </w:rPr>
              <w:t>предусмотрена</w:t>
            </w:r>
            <w:proofErr w:type="spellEnd"/>
            <w:r w:rsidRPr="00F079BC">
              <w:rPr>
                <w:sz w:val="16"/>
                <w:szCs w:val="16"/>
              </w:rPr>
              <w:t xml:space="preserve"> установка </w:t>
            </w:r>
            <w:proofErr w:type="spellStart"/>
            <w:r w:rsidRPr="00F079BC">
              <w:rPr>
                <w:sz w:val="16"/>
                <w:szCs w:val="16"/>
              </w:rPr>
              <w:t>блоков</w:t>
            </w:r>
            <w:proofErr w:type="spellEnd"/>
            <w:r w:rsidRPr="00F079BC">
              <w:rPr>
                <w:sz w:val="16"/>
                <w:szCs w:val="16"/>
              </w:rPr>
              <w:t xml:space="preserve"> ригеля </w:t>
            </w:r>
            <w:proofErr w:type="spellStart"/>
            <w:r w:rsidRPr="00F079BC">
              <w:rPr>
                <w:sz w:val="16"/>
                <w:szCs w:val="16"/>
              </w:rPr>
              <w:t>пневмоколесным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или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гусеничным</w:t>
            </w:r>
            <w:proofErr w:type="spellEnd"/>
            <w:r w:rsidRPr="00F079BC">
              <w:rPr>
                <w:sz w:val="16"/>
                <w:szCs w:val="16"/>
              </w:rPr>
              <w:t xml:space="preserve"> краном. Блоки </w:t>
            </w:r>
            <w:proofErr w:type="spellStart"/>
            <w:r w:rsidRPr="00F079BC">
              <w:rPr>
                <w:sz w:val="16"/>
                <w:szCs w:val="16"/>
              </w:rPr>
              <w:t>массой</w:t>
            </w:r>
            <w:proofErr w:type="spellEnd"/>
            <w:r w:rsidRPr="00F079BC">
              <w:rPr>
                <w:sz w:val="16"/>
                <w:szCs w:val="16"/>
              </w:rPr>
              <w:t xml:space="preserve"> до 20 т </w:t>
            </w:r>
            <w:proofErr w:type="spellStart"/>
            <w:r w:rsidRPr="00F079BC">
              <w:rPr>
                <w:sz w:val="16"/>
                <w:szCs w:val="16"/>
              </w:rPr>
              <w:t>устанавливают</w:t>
            </w:r>
            <w:proofErr w:type="spellEnd"/>
            <w:r w:rsidRPr="00F079BC">
              <w:rPr>
                <w:sz w:val="16"/>
                <w:szCs w:val="16"/>
              </w:rPr>
              <w:t xml:space="preserve"> одним краном</w:t>
            </w:r>
          </w:p>
        </w:tc>
        <w:tc>
          <w:tcPr>
            <w:tcW w:w="2694" w:type="dxa"/>
          </w:tcPr>
          <w:p w:rsidR="00B3785F" w:rsidRPr="00F079BC" w:rsidRDefault="00B3785F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1. Разметка осей блока.</w:t>
            </w:r>
          </w:p>
          <w:p w:rsidR="00B3785F" w:rsidRPr="00F079BC" w:rsidRDefault="00B3785F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2. Выправка арматурных выпусков на опоре.</w:t>
            </w:r>
          </w:p>
          <w:p w:rsidR="00B3785F" w:rsidRPr="00F079BC" w:rsidRDefault="00B3785F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 xml:space="preserve">3. </w:t>
            </w:r>
            <w:proofErr w:type="spellStart"/>
            <w:r w:rsidRPr="00F079BC">
              <w:rPr>
                <w:sz w:val="16"/>
                <w:szCs w:val="16"/>
                <w:lang w:val="ru-RU"/>
              </w:rPr>
              <w:t>Строповка</w:t>
            </w:r>
            <w:proofErr w:type="spellEnd"/>
            <w:r w:rsidRPr="00F079BC">
              <w:rPr>
                <w:sz w:val="16"/>
                <w:szCs w:val="16"/>
                <w:lang w:val="ru-RU"/>
              </w:rPr>
              <w:t xml:space="preserve"> блока.</w:t>
            </w:r>
          </w:p>
          <w:p w:rsidR="00B3785F" w:rsidRPr="00F079BC" w:rsidRDefault="00B3785F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4. Подъем и установка блока.</w:t>
            </w:r>
          </w:p>
          <w:p w:rsidR="00B3785F" w:rsidRPr="00F079BC" w:rsidRDefault="00B3785F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B3785F" w:rsidRPr="00F079BC" w:rsidRDefault="00B3785F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5. Выверка блока.</w:t>
            </w:r>
          </w:p>
          <w:p w:rsidR="00B3785F" w:rsidRPr="00F079BC" w:rsidRDefault="00B3785F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6. Крепление блока.</w:t>
            </w:r>
          </w:p>
          <w:p w:rsidR="00B3785F" w:rsidRPr="00F079BC" w:rsidRDefault="00B3785F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 xml:space="preserve">7. </w:t>
            </w:r>
            <w:proofErr w:type="spellStart"/>
            <w:r w:rsidRPr="00F079BC">
              <w:rPr>
                <w:sz w:val="16"/>
                <w:szCs w:val="16"/>
                <w:lang w:val="ru-RU"/>
              </w:rPr>
              <w:t>Расстроповка</w:t>
            </w:r>
            <w:proofErr w:type="spellEnd"/>
            <w:r w:rsidRPr="00F079BC">
              <w:rPr>
                <w:sz w:val="16"/>
                <w:szCs w:val="16"/>
                <w:lang w:val="ru-RU"/>
              </w:rPr>
              <w:t xml:space="preserve"> блока.</w:t>
            </w:r>
          </w:p>
          <w:p w:rsidR="00B3785F" w:rsidRPr="00F079BC" w:rsidRDefault="00B3785F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56" w:type="dxa"/>
          </w:tcPr>
          <w:p w:rsidR="00B3785F" w:rsidRPr="00F079BC" w:rsidRDefault="00B3785F" w:rsidP="00F079BC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F079BC">
              <w:rPr>
                <w:sz w:val="16"/>
                <w:szCs w:val="16"/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1270" w:type="dxa"/>
          </w:tcPr>
          <w:p w:rsidR="00B3785F" w:rsidRPr="00F079BC" w:rsidRDefault="00B3785F" w:rsidP="00F079BC">
            <w:pPr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F079BC">
              <w:rPr>
                <w:rFonts w:ascii="Times New Roman" w:hAnsi="Times New Roman"/>
                <w:sz w:val="16"/>
                <w:szCs w:val="16"/>
              </w:rPr>
              <w:t xml:space="preserve">Монтажники </w:t>
            </w:r>
            <w:proofErr w:type="spellStart"/>
            <w:r w:rsidRPr="00F079BC">
              <w:rPr>
                <w:rFonts w:ascii="Times New Roman" w:hAnsi="Times New Roman"/>
                <w:sz w:val="16"/>
                <w:szCs w:val="16"/>
              </w:rPr>
              <w:t>конструкций</w:t>
            </w:r>
            <w:proofErr w:type="spellEnd"/>
          </w:p>
          <w:p w:rsidR="00B3785F" w:rsidRPr="00F079BC" w:rsidRDefault="00B3785F" w:rsidP="00F079B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B3785F" w:rsidRPr="00F079BC" w:rsidRDefault="00B3785F" w:rsidP="00F079BC">
            <w:pPr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B3785F" w:rsidRPr="00F079BC" w:rsidRDefault="00B3785F" w:rsidP="00F079BC">
            <w:pPr>
              <w:jc w:val="center"/>
              <w:rPr>
                <w:sz w:val="16"/>
                <w:szCs w:val="16"/>
              </w:rPr>
            </w:pPr>
            <w:proofErr w:type="spellStart"/>
            <w:r w:rsidRPr="00F079BC">
              <w:rPr>
                <w:rFonts w:ascii="Times New Roman" w:hAnsi="Times New Roman"/>
                <w:sz w:val="16"/>
                <w:szCs w:val="16"/>
              </w:rPr>
              <w:t>Машинист</w:t>
            </w:r>
            <w:proofErr w:type="spellEnd"/>
            <w:r w:rsidRPr="00F079BC">
              <w:rPr>
                <w:rFonts w:ascii="Times New Roman" w:hAnsi="Times New Roman"/>
                <w:sz w:val="16"/>
                <w:szCs w:val="16"/>
              </w:rPr>
              <w:t xml:space="preserve"> крана</w:t>
            </w:r>
          </w:p>
        </w:tc>
        <w:tc>
          <w:tcPr>
            <w:tcW w:w="715" w:type="dxa"/>
          </w:tcPr>
          <w:p w:rsidR="00B3785F" w:rsidRPr="00F079BC" w:rsidRDefault="00B3785F" w:rsidP="00F079BC">
            <w:pPr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</w:rPr>
              <w:t>5</w:t>
            </w:r>
          </w:p>
          <w:p w:rsidR="00B3785F" w:rsidRPr="00F079BC" w:rsidRDefault="00B3785F" w:rsidP="00F079BC">
            <w:pPr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</w:rPr>
              <w:t>4</w:t>
            </w:r>
          </w:p>
          <w:p w:rsidR="00B3785F" w:rsidRPr="00F079BC" w:rsidRDefault="00B3785F" w:rsidP="00F079BC">
            <w:pPr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</w:rPr>
              <w:t>3</w:t>
            </w:r>
          </w:p>
          <w:p w:rsidR="00B3785F" w:rsidRPr="00F079BC" w:rsidRDefault="00B3785F" w:rsidP="00F079BC">
            <w:pPr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</w:rPr>
              <w:t>2</w:t>
            </w:r>
          </w:p>
          <w:p w:rsidR="00B3785F" w:rsidRPr="00F079BC" w:rsidRDefault="00B3785F" w:rsidP="00F079BC">
            <w:pPr>
              <w:jc w:val="center"/>
              <w:rPr>
                <w:sz w:val="16"/>
                <w:szCs w:val="16"/>
              </w:rPr>
            </w:pPr>
          </w:p>
          <w:p w:rsidR="00B3785F" w:rsidRPr="00F079BC" w:rsidRDefault="00B3785F" w:rsidP="00F079BC">
            <w:pPr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:rsidR="00B3785F" w:rsidRPr="00F079BC" w:rsidRDefault="00B3785F" w:rsidP="00F079BC">
            <w:pPr>
              <w:jc w:val="center"/>
              <w:rPr>
                <w:i/>
                <w:sz w:val="16"/>
                <w:szCs w:val="16"/>
                <w:lang w:val="ru-RU"/>
              </w:rPr>
            </w:pPr>
            <w:r w:rsidRPr="00F079BC">
              <w:rPr>
                <w:i/>
                <w:sz w:val="16"/>
                <w:szCs w:val="16"/>
                <w:lang w:val="ru-RU"/>
              </w:rPr>
              <w:t>1</w:t>
            </w:r>
          </w:p>
          <w:p w:rsidR="00B3785F" w:rsidRPr="00F079BC" w:rsidRDefault="00B3785F" w:rsidP="00F079BC">
            <w:pPr>
              <w:jc w:val="center"/>
              <w:rPr>
                <w:i/>
                <w:sz w:val="16"/>
                <w:szCs w:val="16"/>
                <w:lang w:val="ru-RU"/>
              </w:rPr>
            </w:pPr>
            <w:r w:rsidRPr="00F079BC">
              <w:rPr>
                <w:i/>
                <w:sz w:val="16"/>
                <w:szCs w:val="16"/>
                <w:lang w:val="ru-RU"/>
              </w:rPr>
              <w:t>1</w:t>
            </w:r>
          </w:p>
          <w:p w:rsidR="00B3785F" w:rsidRPr="00F079BC" w:rsidRDefault="00B3785F" w:rsidP="00F079BC">
            <w:pPr>
              <w:jc w:val="center"/>
              <w:rPr>
                <w:i/>
                <w:sz w:val="16"/>
                <w:szCs w:val="16"/>
                <w:lang w:val="ru-RU"/>
              </w:rPr>
            </w:pPr>
            <w:r w:rsidRPr="00F079BC">
              <w:rPr>
                <w:i/>
                <w:sz w:val="16"/>
                <w:szCs w:val="16"/>
                <w:lang w:val="ru-RU"/>
              </w:rPr>
              <w:t>2</w:t>
            </w:r>
          </w:p>
          <w:p w:rsidR="00B3785F" w:rsidRPr="00F079BC" w:rsidRDefault="00B3785F" w:rsidP="00F079BC">
            <w:pPr>
              <w:jc w:val="center"/>
              <w:rPr>
                <w:i/>
                <w:sz w:val="16"/>
                <w:szCs w:val="16"/>
                <w:lang w:val="ru-RU"/>
              </w:rPr>
            </w:pPr>
            <w:r w:rsidRPr="00F079BC">
              <w:rPr>
                <w:i/>
                <w:sz w:val="16"/>
                <w:szCs w:val="16"/>
                <w:lang w:val="ru-RU"/>
              </w:rPr>
              <w:t>1</w:t>
            </w:r>
          </w:p>
          <w:p w:rsidR="00B3785F" w:rsidRPr="00F079BC" w:rsidRDefault="00B3785F" w:rsidP="00F079BC">
            <w:pPr>
              <w:jc w:val="center"/>
              <w:rPr>
                <w:i/>
                <w:sz w:val="16"/>
                <w:szCs w:val="16"/>
                <w:lang w:val="ru-RU"/>
              </w:rPr>
            </w:pPr>
          </w:p>
          <w:p w:rsidR="00B3785F" w:rsidRPr="00F079BC" w:rsidRDefault="00B3785F" w:rsidP="00F079BC">
            <w:pPr>
              <w:jc w:val="center"/>
              <w:rPr>
                <w:i/>
                <w:sz w:val="16"/>
                <w:szCs w:val="16"/>
              </w:rPr>
            </w:pPr>
            <w:r w:rsidRPr="00F079BC">
              <w:rPr>
                <w:i/>
                <w:sz w:val="16"/>
                <w:szCs w:val="16"/>
                <w:lang w:val="ru-RU"/>
              </w:rPr>
              <w:t>1</w:t>
            </w:r>
          </w:p>
        </w:tc>
        <w:tc>
          <w:tcPr>
            <w:tcW w:w="850" w:type="dxa"/>
          </w:tcPr>
          <w:p w:rsidR="00B3785F" w:rsidRPr="00F079BC" w:rsidRDefault="00B3785F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</w:rPr>
              <w:t>2,4</w:t>
            </w:r>
          </w:p>
          <w:p w:rsidR="00B3785F" w:rsidRPr="00F079BC" w:rsidRDefault="00B3785F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B3785F" w:rsidRPr="00F079BC" w:rsidRDefault="00B3785F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B3785F" w:rsidRPr="00F079BC" w:rsidRDefault="00B3785F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B3785F" w:rsidRPr="00F079BC" w:rsidRDefault="00B3785F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B3785F" w:rsidRPr="00F079BC" w:rsidRDefault="00B3785F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0,48</w:t>
            </w:r>
          </w:p>
          <w:p w:rsidR="00B3785F" w:rsidRPr="00F079BC" w:rsidRDefault="00B3785F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B3785F" w:rsidRPr="00F079BC" w:rsidRDefault="00B3785F" w:rsidP="00F079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gridSpan w:val="3"/>
          </w:tcPr>
          <w:p w:rsidR="00B3785F" w:rsidRPr="00F079BC" w:rsidRDefault="00B3785F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</w:rPr>
              <w:t>1-80</w:t>
            </w:r>
          </w:p>
          <w:p w:rsidR="00B3785F" w:rsidRPr="00F079BC" w:rsidRDefault="00B3785F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B3785F" w:rsidRPr="00F079BC" w:rsidRDefault="00B3785F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B3785F" w:rsidRPr="00F079BC" w:rsidRDefault="00B3785F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B3785F" w:rsidRPr="00F079BC" w:rsidRDefault="00B3785F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B3785F" w:rsidRPr="00F079BC" w:rsidRDefault="00B3785F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0-50,9</w:t>
            </w:r>
          </w:p>
          <w:p w:rsidR="00B3785F" w:rsidRPr="00F079BC" w:rsidRDefault="00B3785F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697" w:type="dxa"/>
          </w:tcPr>
          <w:p w:rsidR="00B3785F" w:rsidRPr="00F079BC" w:rsidRDefault="00B3785F" w:rsidP="00F079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10" w:type="dxa"/>
            <w:gridSpan w:val="3"/>
          </w:tcPr>
          <w:p w:rsidR="00B3785F" w:rsidRPr="00F079BC" w:rsidRDefault="00B3785F" w:rsidP="00F079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B3785F" w:rsidRPr="00F079BC" w:rsidRDefault="00B3785F" w:rsidP="00F079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B3785F" w:rsidRPr="00F079BC" w:rsidRDefault="00B3785F" w:rsidP="00F079BC">
            <w:pPr>
              <w:jc w:val="center"/>
              <w:rPr>
                <w:sz w:val="16"/>
                <w:szCs w:val="16"/>
              </w:rPr>
            </w:pPr>
          </w:p>
        </w:tc>
      </w:tr>
      <w:tr w:rsidR="00B3785F" w:rsidRPr="00F079BC" w:rsidTr="006C5A18">
        <w:tc>
          <w:tcPr>
            <w:tcW w:w="1132" w:type="dxa"/>
          </w:tcPr>
          <w:p w:rsidR="00B3785F" w:rsidRPr="00F079BC" w:rsidRDefault="00396996" w:rsidP="00F079BC">
            <w:pPr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</w:rPr>
              <w:t>§ Е4-1-17</w:t>
            </w:r>
          </w:p>
        </w:tc>
        <w:tc>
          <w:tcPr>
            <w:tcW w:w="2407" w:type="dxa"/>
          </w:tcPr>
          <w:p w:rsidR="00B3785F" w:rsidRPr="00F079BC" w:rsidRDefault="00B3785F" w:rsidP="00F079BC">
            <w:pPr>
              <w:jc w:val="center"/>
              <w:rPr>
                <w:sz w:val="16"/>
                <w:szCs w:val="16"/>
              </w:rPr>
            </w:pPr>
            <w:proofErr w:type="spellStart"/>
            <w:r w:rsidRPr="00F079BC">
              <w:rPr>
                <w:sz w:val="16"/>
                <w:szCs w:val="16"/>
              </w:rPr>
              <w:t>Уст-ка</w:t>
            </w:r>
            <w:proofErr w:type="spellEnd"/>
            <w:r w:rsidRPr="00F079BC">
              <w:rPr>
                <w:sz w:val="16"/>
                <w:szCs w:val="16"/>
              </w:rPr>
              <w:t xml:space="preserve"> ж/б </w:t>
            </w:r>
            <w:r w:rsidRPr="00F079BC">
              <w:rPr>
                <w:sz w:val="16"/>
                <w:szCs w:val="16"/>
                <w:lang w:val="ru-RU"/>
              </w:rPr>
              <w:t xml:space="preserve">оконных </w:t>
            </w:r>
            <w:r w:rsidRPr="00F079BC">
              <w:rPr>
                <w:sz w:val="16"/>
                <w:szCs w:val="16"/>
              </w:rPr>
              <w:t>блок</w:t>
            </w:r>
            <w:r w:rsidRPr="00F079BC">
              <w:rPr>
                <w:sz w:val="16"/>
                <w:szCs w:val="16"/>
                <w:lang w:val="ru-RU"/>
              </w:rPr>
              <w:t>о</w:t>
            </w:r>
            <w:r w:rsidRPr="00F079BC">
              <w:rPr>
                <w:sz w:val="16"/>
                <w:szCs w:val="16"/>
              </w:rPr>
              <w:t xml:space="preserve">в </w:t>
            </w:r>
            <w:r w:rsidRPr="00F079BC">
              <w:rPr>
                <w:sz w:val="16"/>
                <w:szCs w:val="16"/>
                <w:lang w:val="ru-RU"/>
              </w:rPr>
              <w:t xml:space="preserve">размером </w:t>
            </w:r>
            <w:r w:rsidRPr="00F079BC">
              <w:rPr>
                <w:sz w:val="16"/>
                <w:szCs w:val="16"/>
              </w:rPr>
              <w:t xml:space="preserve"> до 5 м2</w:t>
            </w:r>
          </w:p>
        </w:tc>
        <w:tc>
          <w:tcPr>
            <w:tcW w:w="3968" w:type="dxa"/>
          </w:tcPr>
          <w:p w:rsidR="00B3785F" w:rsidRPr="00F079BC" w:rsidRDefault="00B3785F" w:rsidP="00F079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C751E0" w:rsidRPr="00F079BC" w:rsidRDefault="00C751E0" w:rsidP="00F079BC">
            <w:pPr>
              <w:jc w:val="center"/>
              <w:rPr>
                <w:sz w:val="16"/>
                <w:szCs w:val="16"/>
                <w:lang w:val="ru-RU"/>
              </w:rPr>
            </w:pPr>
            <w:proofErr w:type="spellStart"/>
            <w:r w:rsidRPr="00F079BC">
              <w:rPr>
                <w:sz w:val="16"/>
                <w:szCs w:val="16"/>
              </w:rPr>
              <w:t>Устройство</w:t>
            </w:r>
            <w:proofErr w:type="spellEnd"/>
            <w:r w:rsidRPr="00F079BC">
              <w:rPr>
                <w:sz w:val="16"/>
                <w:szCs w:val="16"/>
              </w:rPr>
              <w:t xml:space="preserve"> постели </w:t>
            </w:r>
            <w:proofErr w:type="spellStart"/>
            <w:r w:rsidRPr="00F079BC">
              <w:rPr>
                <w:sz w:val="16"/>
                <w:szCs w:val="16"/>
              </w:rPr>
              <w:t>из</w:t>
            </w:r>
            <w:proofErr w:type="spellEnd"/>
            <w:r w:rsidRPr="00F079BC">
              <w:rPr>
                <w:sz w:val="16"/>
                <w:szCs w:val="16"/>
              </w:rPr>
              <w:t xml:space="preserve"> готового </w:t>
            </w:r>
            <w:proofErr w:type="spellStart"/>
            <w:r w:rsidRPr="00F079BC">
              <w:rPr>
                <w:sz w:val="16"/>
                <w:szCs w:val="16"/>
              </w:rPr>
              <w:t>раствора</w:t>
            </w:r>
            <w:proofErr w:type="spellEnd"/>
            <w:r w:rsidRPr="00F079BC">
              <w:rPr>
                <w:sz w:val="16"/>
                <w:szCs w:val="16"/>
              </w:rPr>
              <w:t>.</w:t>
            </w:r>
          </w:p>
          <w:p w:rsidR="00C751E0" w:rsidRPr="00F079BC" w:rsidRDefault="00C751E0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</w:rPr>
              <w:t xml:space="preserve">2. </w:t>
            </w:r>
            <w:proofErr w:type="spellStart"/>
            <w:r w:rsidRPr="00F079BC">
              <w:rPr>
                <w:sz w:val="16"/>
                <w:szCs w:val="16"/>
              </w:rPr>
              <w:t>Подъем</w:t>
            </w:r>
            <w:proofErr w:type="spellEnd"/>
            <w:r w:rsidRPr="00F079BC">
              <w:rPr>
                <w:sz w:val="16"/>
                <w:szCs w:val="16"/>
              </w:rPr>
              <w:t xml:space="preserve"> и установка </w:t>
            </w:r>
            <w:proofErr w:type="spellStart"/>
            <w:r w:rsidRPr="00F079BC">
              <w:rPr>
                <w:sz w:val="16"/>
                <w:szCs w:val="16"/>
              </w:rPr>
              <w:t>оконных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блоков</w:t>
            </w:r>
            <w:proofErr w:type="spellEnd"/>
          </w:p>
          <w:p w:rsidR="00B3785F" w:rsidRPr="00F079BC" w:rsidRDefault="00C751E0" w:rsidP="00F079BC">
            <w:pPr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</w:rPr>
              <w:t xml:space="preserve">. 3. </w:t>
            </w:r>
            <w:proofErr w:type="spellStart"/>
            <w:r w:rsidRPr="00F079BC">
              <w:rPr>
                <w:sz w:val="16"/>
                <w:szCs w:val="16"/>
              </w:rPr>
              <w:t>Выверка</w:t>
            </w:r>
            <w:proofErr w:type="spellEnd"/>
            <w:r w:rsidRPr="00F079BC">
              <w:rPr>
                <w:sz w:val="16"/>
                <w:szCs w:val="16"/>
              </w:rPr>
              <w:t xml:space="preserve"> и </w:t>
            </w:r>
            <w:proofErr w:type="spellStart"/>
            <w:r w:rsidRPr="00F079BC">
              <w:rPr>
                <w:sz w:val="16"/>
                <w:szCs w:val="16"/>
              </w:rPr>
              <w:t>временное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закрепление</w:t>
            </w:r>
            <w:proofErr w:type="spellEnd"/>
            <w:r w:rsidRPr="00F079BC">
              <w:rPr>
                <w:sz w:val="16"/>
                <w:szCs w:val="16"/>
              </w:rPr>
              <w:t xml:space="preserve"> струбцинами.</w:t>
            </w:r>
          </w:p>
        </w:tc>
        <w:tc>
          <w:tcPr>
            <w:tcW w:w="856" w:type="dxa"/>
          </w:tcPr>
          <w:p w:rsidR="00B3785F" w:rsidRPr="00F079BC" w:rsidRDefault="00B3785F" w:rsidP="00F079BC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F079BC">
              <w:rPr>
                <w:sz w:val="16"/>
                <w:szCs w:val="16"/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1270" w:type="dxa"/>
          </w:tcPr>
          <w:p w:rsidR="00B3785F" w:rsidRPr="00F079BC" w:rsidRDefault="00B3785F" w:rsidP="00F079BC">
            <w:pPr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F079BC">
              <w:rPr>
                <w:rFonts w:ascii="Times New Roman" w:hAnsi="Times New Roman"/>
                <w:sz w:val="16"/>
                <w:szCs w:val="16"/>
              </w:rPr>
              <w:t xml:space="preserve">Монтажники </w:t>
            </w:r>
            <w:proofErr w:type="spellStart"/>
            <w:r w:rsidRPr="00F079BC">
              <w:rPr>
                <w:rFonts w:ascii="Times New Roman" w:hAnsi="Times New Roman"/>
                <w:sz w:val="16"/>
                <w:szCs w:val="16"/>
              </w:rPr>
              <w:t>конструкций</w:t>
            </w:r>
            <w:proofErr w:type="spellEnd"/>
          </w:p>
          <w:p w:rsidR="00B3785F" w:rsidRPr="00F079BC" w:rsidRDefault="00B3785F" w:rsidP="00F079B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396996" w:rsidRPr="00F079BC" w:rsidRDefault="00396996" w:rsidP="00F079BC">
            <w:pPr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B3785F" w:rsidRPr="00F079BC" w:rsidRDefault="00B3785F" w:rsidP="00F079BC">
            <w:pPr>
              <w:jc w:val="center"/>
              <w:rPr>
                <w:sz w:val="16"/>
                <w:szCs w:val="16"/>
              </w:rPr>
            </w:pPr>
            <w:proofErr w:type="spellStart"/>
            <w:r w:rsidRPr="00F079BC">
              <w:rPr>
                <w:rFonts w:ascii="Times New Roman" w:hAnsi="Times New Roman"/>
                <w:sz w:val="16"/>
                <w:szCs w:val="16"/>
              </w:rPr>
              <w:t>Машинист</w:t>
            </w:r>
            <w:proofErr w:type="spellEnd"/>
            <w:r w:rsidRPr="00F079BC">
              <w:rPr>
                <w:rFonts w:ascii="Times New Roman" w:hAnsi="Times New Roman"/>
                <w:sz w:val="16"/>
                <w:szCs w:val="16"/>
              </w:rPr>
              <w:t xml:space="preserve"> крана</w:t>
            </w:r>
          </w:p>
        </w:tc>
        <w:tc>
          <w:tcPr>
            <w:tcW w:w="715" w:type="dxa"/>
          </w:tcPr>
          <w:p w:rsidR="00396996" w:rsidRPr="00F079BC" w:rsidRDefault="00396996" w:rsidP="00F079BC">
            <w:pPr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</w:rPr>
              <w:t>4</w:t>
            </w:r>
          </w:p>
          <w:p w:rsidR="00396996" w:rsidRPr="00F079BC" w:rsidRDefault="00396996" w:rsidP="00F079BC">
            <w:pPr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</w:rPr>
              <w:t>3</w:t>
            </w:r>
          </w:p>
          <w:p w:rsidR="00396996" w:rsidRPr="00F079BC" w:rsidRDefault="00396996" w:rsidP="00F079BC">
            <w:pPr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</w:rPr>
              <w:t>2</w:t>
            </w:r>
          </w:p>
          <w:p w:rsidR="00396996" w:rsidRPr="00F079BC" w:rsidRDefault="00396996" w:rsidP="00F079BC">
            <w:pPr>
              <w:jc w:val="center"/>
              <w:rPr>
                <w:sz w:val="16"/>
                <w:szCs w:val="16"/>
              </w:rPr>
            </w:pPr>
          </w:p>
          <w:p w:rsidR="00B3785F" w:rsidRPr="00F079BC" w:rsidRDefault="00396996" w:rsidP="00F079BC">
            <w:pPr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:rsidR="00396996" w:rsidRPr="00F079BC" w:rsidRDefault="00396996" w:rsidP="00F079BC">
            <w:pPr>
              <w:jc w:val="center"/>
              <w:rPr>
                <w:i/>
                <w:sz w:val="16"/>
                <w:szCs w:val="16"/>
                <w:lang w:val="ru-RU"/>
              </w:rPr>
            </w:pPr>
            <w:r w:rsidRPr="00F079BC">
              <w:rPr>
                <w:i/>
                <w:sz w:val="16"/>
                <w:szCs w:val="16"/>
                <w:lang w:val="ru-RU"/>
              </w:rPr>
              <w:t>1</w:t>
            </w:r>
          </w:p>
          <w:p w:rsidR="00396996" w:rsidRPr="00F079BC" w:rsidRDefault="00396996" w:rsidP="00F079BC">
            <w:pPr>
              <w:jc w:val="center"/>
              <w:rPr>
                <w:i/>
                <w:sz w:val="16"/>
                <w:szCs w:val="16"/>
                <w:lang w:val="ru-RU"/>
              </w:rPr>
            </w:pPr>
            <w:r w:rsidRPr="00F079BC">
              <w:rPr>
                <w:i/>
                <w:sz w:val="16"/>
                <w:szCs w:val="16"/>
                <w:lang w:val="ru-RU"/>
              </w:rPr>
              <w:t>1</w:t>
            </w:r>
          </w:p>
          <w:p w:rsidR="00396996" w:rsidRPr="00F079BC" w:rsidRDefault="00396996" w:rsidP="00F079BC">
            <w:pPr>
              <w:jc w:val="center"/>
              <w:rPr>
                <w:i/>
                <w:sz w:val="16"/>
                <w:szCs w:val="16"/>
                <w:lang w:val="ru-RU"/>
              </w:rPr>
            </w:pPr>
            <w:r w:rsidRPr="00F079BC">
              <w:rPr>
                <w:i/>
                <w:sz w:val="16"/>
                <w:szCs w:val="16"/>
                <w:lang w:val="ru-RU"/>
              </w:rPr>
              <w:t>1</w:t>
            </w:r>
          </w:p>
          <w:p w:rsidR="00396996" w:rsidRPr="00F079BC" w:rsidRDefault="00396996" w:rsidP="00F079BC">
            <w:pPr>
              <w:jc w:val="center"/>
              <w:rPr>
                <w:i/>
                <w:sz w:val="16"/>
                <w:szCs w:val="16"/>
                <w:lang w:val="ru-RU"/>
              </w:rPr>
            </w:pPr>
          </w:p>
          <w:p w:rsidR="00396996" w:rsidRPr="00F079BC" w:rsidRDefault="00396996" w:rsidP="00F079BC">
            <w:pPr>
              <w:jc w:val="center"/>
              <w:rPr>
                <w:i/>
                <w:sz w:val="16"/>
                <w:szCs w:val="16"/>
                <w:lang w:val="ru-RU"/>
              </w:rPr>
            </w:pPr>
            <w:r w:rsidRPr="00F079BC">
              <w:rPr>
                <w:i/>
                <w:sz w:val="16"/>
                <w:szCs w:val="16"/>
                <w:lang w:val="ru-RU"/>
              </w:rPr>
              <w:t>1</w:t>
            </w:r>
          </w:p>
          <w:p w:rsidR="00B3785F" w:rsidRPr="00F079BC" w:rsidRDefault="00B3785F" w:rsidP="00F079BC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850" w:type="dxa"/>
          </w:tcPr>
          <w:p w:rsidR="00396996" w:rsidRPr="00F079BC" w:rsidRDefault="00396996" w:rsidP="00F079BC">
            <w:pPr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</w:rPr>
              <w:t>1,3</w:t>
            </w:r>
          </w:p>
          <w:p w:rsidR="00B3785F" w:rsidRPr="00F079BC" w:rsidRDefault="00B3785F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396996" w:rsidRPr="00F079BC" w:rsidRDefault="00396996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396996" w:rsidRPr="00F079BC" w:rsidRDefault="00396996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396996" w:rsidRPr="00F079BC" w:rsidRDefault="00396996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0,42</w:t>
            </w:r>
          </w:p>
          <w:p w:rsidR="00396996" w:rsidRPr="00F079BC" w:rsidRDefault="00396996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975" w:type="dxa"/>
          </w:tcPr>
          <w:p w:rsidR="00B3785F" w:rsidRPr="00F079BC" w:rsidRDefault="00396996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</w:rPr>
              <w:t>0-92,3</w:t>
            </w:r>
          </w:p>
          <w:p w:rsidR="00396996" w:rsidRPr="00F079BC" w:rsidRDefault="00396996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396996" w:rsidRPr="00F079BC" w:rsidRDefault="00396996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396996" w:rsidRPr="00F079BC" w:rsidRDefault="00396996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396996" w:rsidRPr="00F079BC" w:rsidRDefault="00396996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0-44,5</w:t>
            </w:r>
          </w:p>
        </w:tc>
        <w:tc>
          <w:tcPr>
            <w:tcW w:w="712" w:type="dxa"/>
            <w:gridSpan w:val="3"/>
          </w:tcPr>
          <w:p w:rsidR="00B3785F" w:rsidRPr="00F079BC" w:rsidRDefault="00B3785F" w:rsidP="00F079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10" w:type="dxa"/>
            <w:gridSpan w:val="3"/>
          </w:tcPr>
          <w:p w:rsidR="00B3785F" w:rsidRPr="00F079BC" w:rsidRDefault="00B3785F" w:rsidP="00F079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B3785F" w:rsidRPr="00F079BC" w:rsidRDefault="00B3785F" w:rsidP="00F079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B3785F" w:rsidRPr="00F079BC" w:rsidRDefault="00B3785F" w:rsidP="00F079BC">
            <w:pPr>
              <w:jc w:val="center"/>
              <w:rPr>
                <w:sz w:val="16"/>
                <w:szCs w:val="16"/>
              </w:rPr>
            </w:pPr>
          </w:p>
        </w:tc>
      </w:tr>
      <w:tr w:rsidR="00B3785F" w:rsidRPr="00F079BC" w:rsidTr="006C5A18">
        <w:tc>
          <w:tcPr>
            <w:tcW w:w="1132" w:type="dxa"/>
          </w:tcPr>
          <w:p w:rsidR="00B3785F" w:rsidRPr="00F079BC" w:rsidRDefault="00B3785F" w:rsidP="00F079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7" w:type="dxa"/>
          </w:tcPr>
          <w:p w:rsidR="00B3785F" w:rsidRPr="00F079BC" w:rsidRDefault="00B3785F" w:rsidP="00F079BC">
            <w:pPr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</w:rPr>
              <w:t>Уклад</w:t>
            </w:r>
            <w:proofErr w:type="spellStart"/>
            <w:r w:rsidRPr="00F079BC">
              <w:rPr>
                <w:sz w:val="16"/>
                <w:szCs w:val="16"/>
                <w:lang w:val="ru-RU"/>
              </w:rPr>
              <w:t>ка</w:t>
            </w:r>
            <w:proofErr w:type="spellEnd"/>
            <w:r w:rsidRPr="00F079BC">
              <w:rPr>
                <w:sz w:val="16"/>
                <w:szCs w:val="16"/>
                <w:lang w:val="ru-RU"/>
              </w:rPr>
              <w:t xml:space="preserve"> </w:t>
            </w:r>
            <w:r w:rsidRPr="00F079BC">
              <w:rPr>
                <w:sz w:val="16"/>
                <w:szCs w:val="16"/>
              </w:rPr>
              <w:t>кап</w:t>
            </w:r>
            <w:r w:rsidRPr="00F079BC">
              <w:rPr>
                <w:sz w:val="16"/>
                <w:szCs w:val="16"/>
                <w:lang w:val="ru-RU"/>
              </w:rPr>
              <w:t>и</w:t>
            </w:r>
            <w:proofErr w:type="spellStart"/>
            <w:r w:rsidRPr="00F079BC">
              <w:rPr>
                <w:sz w:val="16"/>
                <w:szCs w:val="16"/>
              </w:rPr>
              <w:t>телей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r w:rsidRPr="00F079BC">
              <w:rPr>
                <w:sz w:val="16"/>
                <w:szCs w:val="16"/>
                <w:lang w:val="ru-RU"/>
              </w:rPr>
              <w:t xml:space="preserve">весом </w:t>
            </w:r>
            <w:r w:rsidRPr="00F079BC">
              <w:rPr>
                <w:sz w:val="16"/>
                <w:szCs w:val="16"/>
              </w:rPr>
              <w:t xml:space="preserve"> до 2 т</w:t>
            </w:r>
          </w:p>
        </w:tc>
        <w:tc>
          <w:tcPr>
            <w:tcW w:w="3968" w:type="dxa"/>
          </w:tcPr>
          <w:p w:rsidR="00B3785F" w:rsidRPr="00F079BC" w:rsidRDefault="005D674C" w:rsidP="00F079BC">
            <w:pPr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</w:rPr>
              <w:t xml:space="preserve">При </w:t>
            </w:r>
            <w:proofErr w:type="spellStart"/>
            <w:r w:rsidRPr="00F079BC">
              <w:rPr>
                <w:sz w:val="16"/>
                <w:szCs w:val="16"/>
              </w:rPr>
              <w:t>установке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капителей</w:t>
            </w:r>
            <w:proofErr w:type="spellEnd"/>
            <w:r w:rsidRPr="00F079BC">
              <w:rPr>
                <w:sz w:val="16"/>
                <w:szCs w:val="16"/>
              </w:rPr>
              <w:t xml:space="preserve"> на </w:t>
            </w:r>
            <w:proofErr w:type="spellStart"/>
            <w:r w:rsidRPr="00F079BC">
              <w:rPr>
                <w:sz w:val="16"/>
                <w:szCs w:val="16"/>
              </w:rPr>
              <w:t>колонны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предусмотрено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временное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крепление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капителей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металлическими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раздвижными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опорными</w:t>
            </w:r>
            <w:proofErr w:type="spellEnd"/>
            <w:r w:rsidRPr="00F079BC">
              <w:rPr>
                <w:sz w:val="16"/>
                <w:szCs w:val="16"/>
              </w:rPr>
              <w:t xml:space="preserve"> стойками.</w:t>
            </w:r>
          </w:p>
        </w:tc>
        <w:tc>
          <w:tcPr>
            <w:tcW w:w="2694" w:type="dxa"/>
          </w:tcPr>
          <w:p w:rsidR="00314514" w:rsidRPr="00F079BC" w:rsidRDefault="00314514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1. Установка капителей колонн.</w:t>
            </w:r>
          </w:p>
          <w:p w:rsidR="00314514" w:rsidRPr="00F079BC" w:rsidRDefault="00314514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2. Выверка и временное закрепление.</w:t>
            </w:r>
          </w:p>
          <w:p w:rsidR="00B3785F" w:rsidRPr="00F079BC" w:rsidRDefault="00314514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3. Снятие временного закрепления.</w:t>
            </w:r>
          </w:p>
        </w:tc>
        <w:tc>
          <w:tcPr>
            <w:tcW w:w="856" w:type="dxa"/>
          </w:tcPr>
          <w:p w:rsidR="00B3785F" w:rsidRPr="00F079BC" w:rsidRDefault="00B3785F" w:rsidP="00F079BC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F079BC">
              <w:rPr>
                <w:sz w:val="16"/>
                <w:szCs w:val="16"/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1270" w:type="dxa"/>
          </w:tcPr>
          <w:p w:rsidR="00B3785F" w:rsidRPr="00F079BC" w:rsidRDefault="00B3785F" w:rsidP="00F079BC">
            <w:pPr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F079BC">
              <w:rPr>
                <w:rFonts w:ascii="Times New Roman" w:hAnsi="Times New Roman"/>
                <w:sz w:val="16"/>
                <w:szCs w:val="16"/>
              </w:rPr>
              <w:t xml:space="preserve">Монтажники </w:t>
            </w:r>
            <w:proofErr w:type="spellStart"/>
            <w:r w:rsidRPr="00F079BC">
              <w:rPr>
                <w:rFonts w:ascii="Times New Roman" w:hAnsi="Times New Roman"/>
                <w:sz w:val="16"/>
                <w:szCs w:val="16"/>
              </w:rPr>
              <w:t>конструкций</w:t>
            </w:r>
            <w:proofErr w:type="spellEnd"/>
          </w:p>
          <w:p w:rsidR="00B3785F" w:rsidRPr="00F079BC" w:rsidRDefault="00B3785F" w:rsidP="00F079B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B3785F" w:rsidRPr="00F079BC" w:rsidRDefault="00B3785F" w:rsidP="00F079BC">
            <w:pPr>
              <w:jc w:val="center"/>
              <w:rPr>
                <w:sz w:val="16"/>
                <w:szCs w:val="16"/>
              </w:rPr>
            </w:pPr>
            <w:proofErr w:type="spellStart"/>
            <w:r w:rsidRPr="00F079BC">
              <w:rPr>
                <w:rFonts w:ascii="Times New Roman" w:hAnsi="Times New Roman"/>
                <w:sz w:val="16"/>
                <w:szCs w:val="16"/>
              </w:rPr>
              <w:t>Машинист</w:t>
            </w:r>
            <w:proofErr w:type="spellEnd"/>
            <w:r w:rsidRPr="00F079BC">
              <w:rPr>
                <w:rFonts w:ascii="Times New Roman" w:hAnsi="Times New Roman"/>
                <w:sz w:val="16"/>
                <w:szCs w:val="16"/>
              </w:rPr>
              <w:t xml:space="preserve"> крана</w:t>
            </w:r>
          </w:p>
        </w:tc>
        <w:tc>
          <w:tcPr>
            <w:tcW w:w="715" w:type="dxa"/>
          </w:tcPr>
          <w:p w:rsidR="00314514" w:rsidRPr="00F079BC" w:rsidRDefault="00314514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5</w:t>
            </w:r>
          </w:p>
          <w:p w:rsidR="00314514" w:rsidRPr="00F079BC" w:rsidRDefault="00314514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4</w:t>
            </w:r>
          </w:p>
          <w:p w:rsidR="00314514" w:rsidRPr="00F079BC" w:rsidRDefault="00314514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3</w:t>
            </w:r>
          </w:p>
          <w:p w:rsidR="00314514" w:rsidRPr="00F079BC" w:rsidRDefault="00314514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2</w:t>
            </w:r>
          </w:p>
          <w:p w:rsidR="00314514" w:rsidRPr="00F079BC" w:rsidRDefault="00314514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314514" w:rsidRPr="00F079BC" w:rsidRDefault="00314514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6</w:t>
            </w:r>
          </w:p>
          <w:p w:rsidR="00B3785F" w:rsidRPr="00F079BC" w:rsidRDefault="00B3785F" w:rsidP="00F079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B3785F" w:rsidRPr="00F079BC" w:rsidRDefault="00314514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1</w:t>
            </w:r>
          </w:p>
          <w:p w:rsidR="00314514" w:rsidRPr="00F079BC" w:rsidRDefault="00314514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1</w:t>
            </w:r>
          </w:p>
          <w:p w:rsidR="00314514" w:rsidRPr="00F079BC" w:rsidRDefault="00314514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2</w:t>
            </w:r>
          </w:p>
          <w:p w:rsidR="00314514" w:rsidRPr="00F079BC" w:rsidRDefault="00314514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1</w:t>
            </w:r>
          </w:p>
          <w:p w:rsidR="00314514" w:rsidRPr="00F079BC" w:rsidRDefault="00314514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314514" w:rsidRPr="00F079BC" w:rsidRDefault="00314514" w:rsidP="00F079BC">
            <w:pPr>
              <w:jc w:val="center"/>
              <w:rPr>
                <w:i/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850" w:type="dxa"/>
          </w:tcPr>
          <w:p w:rsidR="00314514" w:rsidRPr="00F079BC" w:rsidRDefault="00314514" w:rsidP="00F079BC">
            <w:pPr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</w:rPr>
              <w:t>1,1</w:t>
            </w:r>
          </w:p>
          <w:p w:rsidR="00B3785F" w:rsidRPr="00F079BC" w:rsidRDefault="00B3785F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314514" w:rsidRPr="00F079BC" w:rsidRDefault="00314514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314514" w:rsidRPr="00F079BC" w:rsidRDefault="00314514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314514" w:rsidRPr="00F079BC" w:rsidRDefault="00314514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314514" w:rsidRPr="00F079BC" w:rsidRDefault="00314514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0,22</w:t>
            </w:r>
          </w:p>
        </w:tc>
        <w:tc>
          <w:tcPr>
            <w:tcW w:w="975" w:type="dxa"/>
          </w:tcPr>
          <w:p w:rsidR="00B3785F" w:rsidRPr="00F079BC" w:rsidRDefault="00314514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</w:rPr>
              <w:t>0-82,3</w:t>
            </w:r>
          </w:p>
          <w:p w:rsidR="00314514" w:rsidRPr="00F079BC" w:rsidRDefault="00314514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314514" w:rsidRPr="00F079BC" w:rsidRDefault="00314514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314514" w:rsidRPr="00F079BC" w:rsidRDefault="00314514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314514" w:rsidRPr="00F079BC" w:rsidRDefault="00314514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314514" w:rsidRPr="00F079BC" w:rsidRDefault="00314514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0-23,3</w:t>
            </w:r>
          </w:p>
        </w:tc>
        <w:tc>
          <w:tcPr>
            <w:tcW w:w="712" w:type="dxa"/>
            <w:gridSpan w:val="3"/>
          </w:tcPr>
          <w:p w:rsidR="00B3785F" w:rsidRPr="00F079BC" w:rsidRDefault="00B3785F" w:rsidP="00F079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10" w:type="dxa"/>
            <w:gridSpan w:val="3"/>
          </w:tcPr>
          <w:p w:rsidR="00B3785F" w:rsidRPr="00F079BC" w:rsidRDefault="00B3785F" w:rsidP="00F079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B3785F" w:rsidRPr="00F079BC" w:rsidRDefault="00B3785F" w:rsidP="00F079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B3785F" w:rsidRPr="00F079BC" w:rsidRDefault="00B3785F" w:rsidP="00F079BC">
            <w:pPr>
              <w:jc w:val="center"/>
              <w:rPr>
                <w:sz w:val="16"/>
                <w:szCs w:val="16"/>
              </w:rPr>
            </w:pPr>
          </w:p>
        </w:tc>
      </w:tr>
      <w:tr w:rsidR="00B3785F" w:rsidRPr="00F079BC" w:rsidTr="006C5A18">
        <w:tc>
          <w:tcPr>
            <w:tcW w:w="1132" w:type="dxa"/>
          </w:tcPr>
          <w:p w:rsidR="00B3785F" w:rsidRPr="00F079BC" w:rsidRDefault="00B3785F" w:rsidP="00F079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7" w:type="dxa"/>
          </w:tcPr>
          <w:p w:rsidR="00B3785F" w:rsidRPr="00F079BC" w:rsidRDefault="00B3785F" w:rsidP="00F079BC">
            <w:pPr>
              <w:jc w:val="center"/>
              <w:rPr>
                <w:sz w:val="16"/>
                <w:szCs w:val="16"/>
              </w:rPr>
            </w:pPr>
            <w:proofErr w:type="spellStart"/>
            <w:r w:rsidRPr="00F079BC">
              <w:rPr>
                <w:sz w:val="16"/>
                <w:szCs w:val="16"/>
              </w:rPr>
              <w:t>Уст-ка</w:t>
            </w:r>
            <w:proofErr w:type="spellEnd"/>
            <w:r w:rsidRPr="00F079BC">
              <w:rPr>
                <w:sz w:val="16"/>
                <w:szCs w:val="16"/>
              </w:rPr>
              <w:t xml:space="preserve"> панелей </w:t>
            </w:r>
            <w:r w:rsidRPr="00F079BC">
              <w:rPr>
                <w:sz w:val="16"/>
                <w:szCs w:val="16"/>
                <w:lang w:val="ru-RU"/>
              </w:rPr>
              <w:t xml:space="preserve">внешних стен </w:t>
            </w:r>
            <w:r w:rsidRPr="00F079BC">
              <w:rPr>
                <w:sz w:val="16"/>
                <w:szCs w:val="16"/>
              </w:rPr>
              <w:t xml:space="preserve"> площ</w:t>
            </w:r>
            <w:proofErr w:type="spellStart"/>
            <w:r w:rsidRPr="00F079BC">
              <w:rPr>
                <w:sz w:val="16"/>
                <w:szCs w:val="16"/>
                <w:lang w:val="ru-RU"/>
              </w:rPr>
              <w:t>адью</w:t>
            </w:r>
            <w:proofErr w:type="spellEnd"/>
            <w:r w:rsidRPr="00F079BC">
              <w:rPr>
                <w:sz w:val="16"/>
                <w:szCs w:val="16"/>
                <w:lang w:val="ru-RU"/>
              </w:rPr>
              <w:t xml:space="preserve"> </w:t>
            </w:r>
            <w:r w:rsidRPr="00F079BC">
              <w:rPr>
                <w:sz w:val="16"/>
                <w:szCs w:val="16"/>
              </w:rPr>
              <w:t xml:space="preserve"> до 10 м2</w:t>
            </w:r>
          </w:p>
        </w:tc>
        <w:tc>
          <w:tcPr>
            <w:tcW w:w="3968" w:type="dxa"/>
          </w:tcPr>
          <w:p w:rsidR="00B3785F" w:rsidRPr="00F079BC" w:rsidRDefault="00B3785F" w:rsidP="00F079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6C5A18" w:rsidRPr="00F079BC" w:rsidRDefault="006C5A18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1.</w:t>
            </w:r>
            <w:proofErr w:type="spellStart"/>
            <w:r w:rsidRPr="00F079BC">
              <w:rPr>
                <w:sz w:val="16"/>
                <w:szCs w:val="16"/>
              </w:rPr>
              <w:t>Устройство</w:t>
            </w:r>
            <w:proofErr w:type="spellEnd"/>
            <w:r w:rsidRPr="00F079BC">
              <w:rPr>
                <w:sz w:val="16"/>
                <w:szCs w:val="16"/>
              </w:rPr>
              <w:t xml:space="preserve"> постели </w:t>
            </w:r>
            <w:proofErr w:type="spellStart"/>
            <w:r w:rsidRPr="00F079BC">
              <w:rPr>
                <w:sz w:val="16"/>
                <w:szCs w:val="16"/>
              </w:rPr>
              <w:t>из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раствора</w:t>
            </w:r>
            <w:proofErr w:type="spellEnd"/>
            <w:r w:rsidRPr="00F079BC">
              <w:rPr>
                <w:sz w:val="16"/>
                <w:szCs w:val="16"/>
              </w:rPr>
              <w:t xml:space="preserve"> с </w:t>
            </w:r>
            <w:proofErr w:type="spellStart"/>
            <w:r w:rsidRPr="00F079BC">
              <w:rPr>
                <w:sz w:val="16"/>
                <w:szCs w:val="16"/>
              </w:rPr>
              <w:t>раскладкой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маяков</w:t>
            </w:r>
            <w:proofErr w:type="spellEnd"/>
            <w:r w:rsidRPr="00F079BC">
              <w:rPr>
                <w:sz w:val="16"/>
                <w:szCs w:val="16"/>
              </w:rPr>
              <w:t>.</w:t>
            </w:r>
          </w:p>
          <w:p w:rsidR="006C5A18" w:rsidRPr="00F079BC" w:rsidRDefault="006C5A18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</w:rPr>
              <w:t xml:space="preserve">2. </w:t>
            </w:r>
            <w:proofErr w:type="spellStart"/>
            <w:r w:rsidRPr="00F079BC">
              <w:rPr>
                <w:sz w:val="16"/>
                <w:szCs w:val="16"/>
              </w:rPr>
              <w:t>Подъем</w:t>
            </w:r>
            <w:proofErr w:type="spellEnd"/>
            <w:r w:rsidRPr="00F079BC">
              <w:rPr>
                <w:sz w:val="16"/>
                <w:szCs w:val="16"/>
              </w:rPr>
              <w:t xml:space="preserve"> и установка панелей.</w:t>
            </w:r>
          </w:p>
          <w:p w:rsidR="006C5A18" w:rsidRPr="00F079BC" w:rsidRDefault="006C5A18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</w:rPr>
              <w:t xml:space="preserve">3. </w:t>
            </w:r>
            <w:proofErr w:type="spellStart"/>
            <w:r w:rsidRPr="00F079BC">
              <w:rPr>
                <w:sz w:val="16"/>
                <w:szCs w:val="16"/>
              </w:rPr>
              <w:t>Выверка</w:t>
            </w:r>
            <w:proofErr w:type="spellEnd"/>
            <w:r w:rsidRPr="00F079BC">
              <w:rPr>
                <w:sz w:val="16"/>
                <w:szCs w:val="16"/>
              </w:rPr>
              <w:t xml:space="preserve"> и </w:t>
            </w:r>
            <w:proofErr w:type="spellStart"/>
            <w:r w:rsidRPr="00F079BC">
              <w:rPr>
                <w:sz w:val="16"/>
                <w:szCs w:val="16"/>
              </w:rPr>
              <w:t>временное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закрепление</w:t>
            </w:r>
            <w:proofErr w:type="spellEnd"/>
            <w:r w:rsidRPr="00F079BC">
              <w:rPr>
                <w:sz w:val="16"/>
                <w:szCs w:val="16"/>
              </w:rPr>
              <w:t>.</w:t>
            </w:r>
          </w:p>
          <w:p w:rsidR="006C5A18" w:rsidRPr="00F079BC" w:rsidRDefault="006C5A18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</w:rPr>
              <w:t xml:space="preserve">4. </w:t>
            </w:r>
            <w:proofErr w:type="spellStart"/>
            <w:r w:rsidRPr="00F079BC">
              <w:rPr>
                <w:sz w:val="16"/>
                <w:szCs w:val="16"/>
              </w:rPr>
              <w:t>Подштопка</w:t>
            </w:r>
            <w:proofErr w:type="spellEnd"/>
            <w:r w:rsidRPr="00F079BC">
              <w:rPr>
                <w:sz w:val="16"/>
                <w:szCs w:val="16"/>
              </w:rPr>
              <w:t xml:space="preserve"> горизонтального шва </w:t>
            </w:r>
            <w:proofErr w:type="spellStart"/>
            <w:r w:rsidRPr="00F079BC">
              <w:rPr>
                <w:sz w:val="16"/>
                <w:szCs w:val="16"/>
              </w:rPr>
              <w:t>раствором</w:t>
            </w:r>
            <w:proofErr w:type="spellEnd"/>
            <w:r w:rsidRPr="00F079BC">
              <w:rPr>
                <w:sz w:val="16"/>
                <w:szCs w:val="16"/>
              </w:rPr>
              <w:t>.</w:t>
            </w:r>
          </w:p>
          <w:p w:rsidR="006C5A18" w:rsidRPr="00F079BC" w:rsidRDefault="006C5A18" w:rsidP="00F079BC">
            <w:pPr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</w:rPr>
              <w:t xml:space="preserve">5. </w:t>
            </w:r>
            <w:proofErr w:type="spellStart"/>
            <w:r w:rsidRPr="00F079BC">
              <w:rPr>
                <w:sz w:val="16"/>
                <w:szCs w:val="16"/>
              </w:rPr>
              <w:t>Снятие</w:t>
            </w:r>
            <w:proofErr w:type="spellEnd"/>
            <w:r w:rsidRPr="00F079BC">
              <w:rPr>
                <w:sz w:val="16"/>
                <w:szCs w:val="16"/>
              </w:rPr>
              <w:t xml:space="preserve"> временного </w:t>
            </w:r>
            <w:proofErr w:type="spellStart"/>
            <w:r w:rsidRPr="00F079BC">
              <w:rPr>
                <w:sz w:val="16"/>
                <w:szCs w:val="16"/>
              </w:rPr>
              <w:t>крепления</w:t>
            </w:r>
            <w:proofErr w:type="spellEnd"/>
            <w:r w:rsidRPr="00F079BC">
              <w:rPr>
                <w:sz w:val="16"/>
                <w:szCs w:val="16"/>
              </w:rPr>
              <w:t>.</w:t>
            </w:r>
          </w:p>
          <w:p w:rsidR="00B3785F" w:rsidRPr="00F079BC" w:rsidRDefault="00B3785F" w:rsidP="00F079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</w:tcPr>
          <w:p w:rsidR="00B3785F" w:rsidRPr="00F079BC" w:rsidRDefault="00B3785F" w:rsidP="00F079BC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F079BC">
              <w:rPr>
                <w:sz w:val="16"/>
                <w:szCs w:val="16"/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1270" w:type="dxa"/>
          </w:tcPr>
          <w:p w:rsidR="00B3785F" w:rsidRPr="00F079BC" w:rsidRDefault="00B3785F" w:rsidP="00F079BC">
            <w:pPr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F079BC">
              <w:rPr>
                <w:rFonts w:ascii="Times New Roman" w:hAnsi="Times New Roman"/>
                <w:sz w:val="16"/>
                <w:szCs w:val="16"/>
              </w:rPr>
              <w:t xml:space="preserve">Монтажники </w:t>
            </w:r>
            <w:proofErr w:type="spellStart"/>
            <w:r w:rsidRPr="00F079BC">
              <w:rPr>
                <w:rFonts w:ascii="Times New Roman" w:hAnsi="Times New Roman"/>
                <w:sz w:val="16"/>
                <w:szCs w:val="16"/>
              </w:rPr>
              <w:t>конструкций</w:t>
            </w:r>
            <w:proofErr w:type="spellEnd"/>
          </w:p>
          <w:p w:rsidR="00B3785F" w:rsidRPr="00F079BC" w:rsidRDefault="00B3785F" w:rsidP="00F079B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6C5A18" w:rsidRPr="00F079BC" w:rsidRDefault="006C5A18" w:rsidP="00F079BC">
            <w:pPr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6C5A18" w:rsidRPr="00F079BC" w:rsidRDefault="006C5A18" w:rsidP="00F079BC">
            <w:pPr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B3785F" w:rsidRPr="00F079BC" w:rsidRDefault="00B3785F" w:rsidP="00F079BC">
            <w:pPr>
              <w:jc w:val="center"/>
              <w:rPr>
                <w:sz w:val="16"/>
                <w:szCs w:val="16"/>
              </w:rPr>
            </w:pPr>
            <w:proofErr w:type="spellStart"/>
            <w:r w:rsidRPr="00F079BC">
              <w:rPr>
                <w:rFonts w:ascii="Times New Roman" w:hAnsi="Times New Roman"/>
                <w:sz w:val="16"/>
                <w:szCs w:val="16"/>
              </w:rPr>
              <w:t>Машинист</w:t>
            </w:r>
            <w:proofErr w:type="spellEnd"/>
            <w:r w:rsidRPr="00F079BC">
              <w:rPr>
                <w:rFonts w:ascii="Times New Roman" w:hAnsi="Times New Roman"/>
                <w:sz w:val="16"/>
                <w:szCs w:val="16"/>
              </w:rPr>
              <w:t xml:space="preserve"> крана</w:t>
            </w:r>
          </w:p>
        </w:tc>
        <w:tc>
          <w:tcPr>
            <w:tcW w:w="715" w:type="dxa"/>
          </w:tcPr>
          <w:p w:rsidR="00B3785F" w:rsidRPr="00F079BC" w:rsidRDefault="006C5A18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5</w:t>
            </w:r>
          </w:p>
          <w:p w:rsidR="006C5A18" w:rsidRPr="00F079BC" w:rsidRDefault="006C5A18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4</w:t>
            </w:r>
          </w:p>
          <w:p w:rsidR="006C5A18" w:rsidRPr="00F079BC" w:rsidRDefault="006C5A18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3</w:t>
            </w:r>
          </w:p>
          <w:p w:rsidR="006C5A18" w:rsidRPr="00F079BC" w:rsidRDefault="006C5A18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2</w:t>
            </w:r>
          </w:p>
          <w:p w:rsidR="006C5A18" w:rsidRPr="00F079BC" w:rsidRDefault="006C5A18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6C5A18" w:rsidRPr="00F079BC" w:rsidRDefault="006C5A18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6</w:t>
            </w:r>
          </w:p>
          <w:p w:rsidR="006C5A18" w:rsidRPr="00F079BC" w:rsidRDefault="006C5A18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6C5A18" w:rsidRPr="00F079BC" w:rsidRDefault="006C5A18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6C5A18" w:rsidRPr="00F079BC" w:rsidRDefault="006C5A18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992" w:type="dxa"/>
          </w:tcPr>
          <w:p w:rsidR="00B3785F" w:rsidRPr="00F079BC" w:rsidRDefault="006C5A18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1</w:t>
            </w:r>
          </w:p>
          <w:p w:rsidR="006C5A18" w:rsidRPr="00F079BC" w:rsidRDefault="006C5A18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1</w:t>
            </w:r>
          </w:p>
          <w:p w:rsidR="006C5A18" w:rsidRPr="00F079BC" w:rsidRDefault="006C5A18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1</w:t>
            </w:r>
          </w:p>
          <w:p w:rsidR="006C5A18" w:rsidRPr="00F079BC" w:rsidRDefault="006C5A18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1</w:t>
            </w:r>
          </w:p>
          <w:p w:rsidR="006C5A18" w:rsidRPr="00F079BC" w:rsidRDefault="006C5A18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6C5A18" w:rsidRPr="00F079BC" w:rsidRDefault="006C5A18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850" w:type="dxa"/>
          </w:tcPr>
          <w:p w:rsidR="006C5A18" w:rsidRPr="00F079BC" w:rsidRDefault="006C5A18" w:rsidP="00F079BC">
            <w:pPr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</w:rPr>
              <w:t>3</w:t>
            </w:r>
          </w:p>
          <w:p w:rsidR="00B3785F" w:rsidRPr="00F079BC" w:rsidRDefault="00B3785F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6C5A18" w:rsidRPr="00F079BC" w:rsidRDefault="006C5A18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6C5A18" w:rsidRPr="00F079BC" w:rsidRDefault="006C5A18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6C5A18" w:rsidRPr="00F079BC" w:rsidRDefault="006C5A18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6C5A18" w:rsidRPr="00F079BC" w:rsidRDefault="006C5A18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0,75</w:t>
            </w:r>
          </w:p>
          <w:p w:rsidR="006C5A18" w:rsidRPr="00F079BC" w:rsidRDefault="006C5A18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975" w:type="dxa"/>
          </w:tcPr>
          <w:p w:rsidR="00B3785F" w:rsidRPr="00F079BC" w:rsidRDefault="006C5A18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</w:rPr>
              <w:t>2-28</w:t>
            </w:r>
          </w:p>
          <w:p w:rsidR="006C5A18" w:rsidRPr="00F079BC" w:rsidRDefault="006C5A18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6C5A18" w:rsidRPr="00F079BC" w:rsidRDefault="006C5A18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6C5A18" w:rsidRPr="00F079BC" w:rsidRDefault="006C5A18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6C5A18" w:rsidRPr="00F079BC" w:rsidRDefault="006C5A18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6C5A18" w:rsidRPr="00F079BC" w:rsidRDefault="006C5A18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0-79,5</w:t>
            </w:r>
          </w:p>
        </w:tc>
        <w:tc>
          <w:tcPr>
            <w:tcW w:w="712" w:type="dxa"/>
            <w:gridSpan w:val="3"/>
          </w:tcPr>
          <w:p w:rsidR="00B3785F" w:rsidRPr="00F079BC" w:rsidRDefault="00B3785F" w:rsidP="00F079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10" w:type="dxa"/>
            <w:gridSpan w:val="3"/>
          </w:tcPr>
          <w:p w:rsidR="00B3785F" w:rsidRPr="00F079BC" w:rsidRDefault="00B3785F" w:rsidP="00F079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B3785F" w:rsidRPr="00F079BC" w:rsidRDefault="00B3785F" w:rsidP="00F079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B3785F" w:rsidRPr="00F079BC" w:rsidRDefault="00B3785F" w:rsidP="00F079BC">
            <w:pPr>
              <w:jc w:val="center"/>
              <w:rPr>
                <w:sz w:val="16"/>
                <w:szCs w:val="16"/>
              </w:rPr>
            </w:pPr>
          </w:p>
        </w:tc>
      </w:tr>
      <w:tr w:rsidR="00B3785F" w:rsidRPr="00F079BC" w:rsidTr="006C5A18">
        <w:tc>
          <w:tcPr>
            <w:tcW w:w="1132" w:type="dxa"/>
          </w:tcPr>
          <w:p w:rsidR="00B3785F" w:rsidRPr="00F079BC" w:rsidRDefault="00B3785F" w:rsidP="00F079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7" w:type="dxa"/>
          </w:tcPr>
          <w:p w:rsidR="00B3785F" w:rsidRPr="00F079BC" w:rsidRDefault="00B3785F" w:rsidP="00F079BC">
            <w:pPr>
              <w:jc w:val="center"/>
              <w:rPr>
                <w:sz w:val="16"/>
                <w:szCs w:val="16"/>
              </w:rPr>
            </w:pPr>
            <w:proofErr w:type="spellStart"/>
            <w:r w:rsidRPr="00F079BC">
              <w:rPr>
                <w:sz w:val="16"/>
                <w:szCs w:val="16"/>
              </w:rPr>
              <w:t>Уст-ка</w:t>
            </w:r>
            <w:proofErr w:type="spellEnd"/>
            <w:r w:rsidRPr="00F079BC">
              <w:rPr>
                <w:sz w:val="16"/>
                <w:szCs w:val="16"/>
              </w:rPr>
              <w:t xml:space="preserve"> плит </w:t>
            </w:r>
            <w:proofErr w:type="spellStart"/>
            <w:r w:rsidRPr="00F079BC">
              <w:rPr>
                <w:sz w:val="16"/>
                <w:szCs w:val="16"/>
              </w:rPr>
              <w:t>перекрытий</w:t>
            </w:r>
            <w:proofErr w:type="spellEnd"/>
            <w:r w:rsidRPr="00F079BC">
              <w:rPr>
                <w:sz w:val="16"/>
                <w:szCs w:val="16"/>
              </w:rPr>
              <w:t xml:space="preserve"> площ</w:t>
            </w:r>
            <w:proofErr w:type="spellStart"/>
            <w:r w:rsidRPr="00F079BC">
              <w:rPr>
                <w:sz w:val="16"/>
                <w:szCs w:val="16"/>
                <w:lang w:val="ru-RU"/>
              </w:rPr>
              <w:t>адью</w:t>
            </w:r>
            <w:proofErr w:type="spellEnd"/>
            <w:r w:rsidRPr="00F079BC">
              <w:rPr>
                <w:sz w:val="16"/>
                <w:szCs w:val="16"/>
                <w:lang w:val="ru-RU"/>
              </w:rPr>
              <w:t xml:space="preserve"> </w:t>
            </w:r>
            <w:r w:rsidRPr="00F079BC">
              <w:rPr>
                <w:sz w:val="16"/>
                <w:szCs w:val="16"/>
              </w:rPr>
              <w:t xml:space="preserve"> до 10 м2</w:t>
            </w:r>
          </w:p>
        </w:tc>
        <w:tc>
          <w:tcPr>
            <w:tcW w:w="3968" w:type="dxa"/>
          </w:tcPr>
          <w:p w:rsidR="006C5A18" w:rsidRPr="00F079BC" w:rsidRDefault="006C5A18" w:rsidP="00F079BC">
            <w:pPr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</w:rPr>
              <w:t xml:space="preserve">Нормами </w:t>
            </w:r>
            <w:proofErr w:type="spellStart"/>
            <w:r w:rsidRPr="00F079BC">
              <w:rPr>
                <w:sz w:val="16"/>
                <w:szCs w:val="16"/>
              </w:rPr>
              <w:t>предусмотрена</w:t>
            </w:r>
            <w:proofErr w:type="spellEnd"/>
            <w:r w:rsidRPr="00F079BC">
              <w:rPr>
                <w:sz w:val="16"/>
                <w:szCs w:val="16"/>
              </w:rPr>
              <w:t xml:space="preserve"> укладка плит </w:t>
            </w:r>
            <w:proofErr w:type="spellStart"/>
            <w:r w:rsidRPr="00F079BC">
              <w:rPr>
                <w:sz w:val="16"/>
                <w:szCs w:val="16"/>
              </w:rPr>
              <w:t>перекрытий</w:t>
            </w:r>
            <w:proofErr w:type="spellEnd"/>
            <w:r w:rsidRPr="00F079BC">
              <w:rPr>
                <w:sz w:val="16"/>
                <w:szCs w:val="16"/>
              </w:rPr>
              <w:t xml:space="preserve"> и </w:t>
            </w:r>
            <w:proofErr w:type="spellStart"/>
            <w:r w:rsidRPr="00F079BC">
              <w:rPr>
                <w:sz w:val="16"/>
                <w:szCs w:val="16"/>
              </w:rPr>
              <w:t>покрытий</w:t>
            </w:r>
            <w:proofErr w:type="spellEnd"/>
            <w:r w:rsidRPr="00F079BC">
              <w:rPr>
                <w:sz w:val="16"/>
                <w:szCs w:val="16"/>
              </w:rPr>
              <w:t xml:space="preserve"> насухо </w:t>
            </w:r>
            <w:proofErr w:type="spellStart"/>
            <w:r w:rsidRPr="00F079BC">
              <w:rPr>
                <w:sz w:val="16"/>
                <w:szCs w:val="16"/>
              </w:rPr>
              <w:t>или</w:t>
            </w:r>
            <w:proofErr w:type="spellEnd"/>
            <w:r w:rsidRPr="00F079BC">
              <w:rPr>
                <w:sz w:val="16"/>
                <w:szCs w:val="16"/>
              </w:rPr>
              <w:t xml:space="preserve"> на постель </w:t>
            </w:r>
            <w:proofErr w:type="spellStart"/>
            <w:r w:rsidRPr="00F079BC">
              <w:rPr>
                <w:sz w:val="16"/>
                <w:szCs w:val="16"/>
              </w:rPr>
              <w:t>из</w:t>
            </w:r>
            <w:proofErr w:type="spellEnd"/>
            <w:r w:rsidRPr="00F079BC">
              <w:rPr>
                <w:sz w:val="16"/>
                <w:szCs w:val="16"/>
              </w:rPr>
              <w:t xml:space="preserve"> готового </w:t>
            </w:r>
            <w:proofErr w:type="spellStart"/>
            <w:r w:rsidRPr="00F079BC">
              <w:rPr>
                <w:sz w:val="16"/>
                <w:szCs w:val="16"/>
              </w:rPr>
              <w:t>раствора</w:t>
            </w:r>
            <w:proofErr w:type="spellEnd"/>
            <w:r w:rsidRPr="00F079BC">
              <w:rPr>
                <w:sz w:val="16"/>
                <w:szCs w:val="16"/>
              </w:rPr>
              <w:t>.</w:t>
            </w:r>
          </w:p>
          <w:p w:rsidR="006C5A18" w:rsidRPr="00F079BC" w:rsidRDefault="006C5A18" w:rsidP="00F079BC">
            <w:pPr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</w:rPr>
              <w:t xml:space="preserve">Монтаж плит </w:t>
            </w:r>
            <w:proofErr w:type="spellStart"/>
            <w:r w:rsidRPr="00F079BC">
              <w:rPr>
                <w:sz w:val="16"/>
                <w:szCs w:val="16"/>
              </w:rPr>
              <w:t>предусмотрен</w:t>
            </w:r>
            <w:proofErr w:type="spellEnd"/>
            <w:r w:rsidRPr="00F079BC">
              <w:rPr>
                <w:sz w:val="16"/>
                <w:szCs w:val="16"/>
              </w:rPr>
              <w:t xml:space="preserve"> при </w:t>
            </w:r>
            <w:proofErr w:type="spellStart"/>
            <w:r w:rsidRPr="00F079BC">
              <w:rPr>
                <w:sz w:val="16"/>
                <w:szCs w:val="16"/>
              </w:rPr>
              <w:t>помощи</w:t>
            </w:r>
            <w:proofErr w:type="spellEnd"/>
            <w:r w:rsidRPr="00F079BC">
              <w:rPr>
                <w:sz w:val="16"/>
                <w:szCs w:val="16"/>
              </w:rPr>
              <w:t xml:space="preserve"> строп </w:t>
            </w:r>
            <w:proofErr w:type="spellStart"/>
            <w:r w:rsidRPr="00F079BC">
              <w:rPr>
                <w:sz w:val="16"/>
                <w:szCs w:val="16"/>
              </w:rPr>
              <w:t>или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специальных</w:t>
            </w:r>
            <w:proofErr w:type="spellEnd"/>
            <w:r w:rsidRPr="00F079BC">
              <w:rPr>
                <w:sz w:val="16"/>
                <w:szCs w:val="16"/>
              </w:rPr>
              <w:t xml:space="preserve"> траверс, </w:t>
            </w:r>
            <w:proofErr w:type="spellStart"/>
            <w:r w:rsidRPr="00F079BC">
              <w:rPr>
                <w:sz w:val="16"/>
                <w:szCs w:val="16"/>
              </w:rPr>
              <w:t>стропуемых</w:t>
            </w:r>
            <w:proofErr w:type="spellEnd"/>
            <w:r w:rsidRPr="00F079BC">
              <w:rPr>
                <w:sz w:val="16"/>
                <w:szCs w:val="16"/>
              </w:rPr>
              <w:t xml:space="preserve"> в </w:t>
            </w:r>
            <w:proofErr w:type="spellStart"/>
            <w:r w:rsidRPr="00F079BC">
              <w:rPr>
                <w:sz w:val="16"/>
                <w:szCs w:val="16"/>
              </w:rPr>
              <w:t>необходимом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количестве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точек</w:t>
            </w:r>
            <w:proofErr w:type="spellEnd"/>
            <w:r w:rsidRPr="00F079BC">
              <w:rPr>
                <w:sz w:val="16"/>
                <w:szCs w:val="16"/>
              </w:rPr>
              <w:t xml:space="preserve">, и с </w:t>
            </w:r>
            <w:proofErr w:type="spellStart"/>
            <w:r w:rsidRPr="00F079BC">
              <w:rPr>
                <w:sz w:val="16"/>
                <w:szCs w:val="16"/>
              </w:rPr>
              <w:t>применением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кантователя</w:t>
            </w:r>
            <w:proofErr w:type="spellEnd"/>
            <w:r w:rsidRPr="00F079BC">
              <w:rPr>
                <w:sz w:val="16"/>
                <w:szCs w:val="16"/>
              </w:rPr>
              <w:t xml:space="preserve"> для плит </w:t>
            </w:r>
            <w:proofErr w:type="spellStart"/>
            <w:r w:rsidRPr="00F079BC">
              <w:rPr>
                <w:sz w:val="16"/>
                <w:szCs w:val="16"/>
              </w:rPr>
              <w:t>площадью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более</w:t>
            </w:r>
            <w:proofErr w:type="spellEnd"/>
            <w:r w:rsidRPr="00F079BC">
              <w:rPr>
                <w:sz w:val="16"/>
                <w:szCs w:val="16"/>
              </w:rPr>
              <w:t xml:space="preserve"> 10м2.</w:t>
            </w:r>
          </w:p>
          <w:p w:rsidR="006C5A18" w:rsidRPr="00F079BC" w:rsidRDefault="006C5A18" w:rsidP="00F079BC">
            <w:pPr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</w:rPr>
              <w:t xml:space="preserve">При </w:t>
            </w:r>
            <w:proofErr w:type="spellStart"/>
            <w:r w:rsidRPr="00F079BC">
              <w:rPr>
                <w:sz w:val="16"/>
                <w:szCs w:val="16"/>
              </w:rPr>
              <w:t>установке</w:t>
            </w:r>
            <w:proofErr w:type="spellEnd"/>
            <w:r w:rsidRPr="00F079BC">
              <w:rPr>
                <w:sz w:val="16"/>
                <w:szCs w:val="16"/>
              </w:rPr>
              <w:t xml:space="preserve"> плит </w:t>
            </w:r>
            <w:proofErr w:type="spellStart"/>
            <w:r w:rsidRPr="00F079BC">
              <w:rPr>
                <w:sz w:val="16"/>
                <w:szCs w:val="16"/>
              </w:rPr>
              <w:t>перекрытий</w:t>
            </w:r>
            <w:proofErr w:type="spellEnd"/>
            <w:r w:rsidRPr="00F079BC">
              <w:rPr>
                <w:sz w:val="16"/>
                <w:szCs w:val="16"/>
              </w:rPr>
              <w:t xml:space="preserve"> в </w:t>
            </w:r>
            <w:proofErr w:type="spellStart"/>
            <w:r w:rsidRPr="00F079BC">
              <w:rPr>
                <w:sz w:val="16"/>
                <w:szCs w:val="16"/>
              </w:rPr>
              <w:t>кирпичных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зданиях</w:t>
            </w:r>
            <w:proofErr w:type="spellEnd"/>
            <w:r w:rsidRPr="00F079BC">
              <w:rPr>
                <w:sz w:val="16"/>
                <w:szCs w:val="16"/>
              </w:rPr>
              <w:t xml:space="preserve"> нормами </w:t>
            </w:r>
            <w:proofErr w:type="spellStart"/>
            <w:r w:rsidRPr="00F079BC">
              <w:rPr>
                <w:sz w:val="16"/>
                <w:szCs w:val="16"/>
              </w:rPr>
              <w:t>учтено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крепление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их</w:t>
            </w:r>
            <w:proofErr w:type="spellEnd"/>
            <w:r w:rsidRPr="00F079BC">
              <w:rPr>
                <w:sz w:val="16"/>
                <w:szCs w:val="16"/>
              </w:rPr>
              <w:t xml:space="preserve"> анкерами к стенам и </w:t>
            </w:r>
            <w:proofErr w:type="spellStart"/>
            <w:r w:rsidRPr="00F079BC">
              <w:rPr>
                <w:sz w:val="16"/>
                <w:szCs w:val="16"/>
              </w:rPr>
              <w:t>между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собой</w:t>
            </w:r>
            <w:proofErr w:type="spellEnd"/>
            <w:r w:rsidRPr="00F079BC">
              <w:rPr>
                <w:sz w:val="16"/>
                <w:szCs w:val="16"/>
              </w:rPr>
              <w:t>.</w:t>
            </w:r>
          </w:p>
          <w:p w:rsidR="00B3785F" w:rsidRPr="00F079BC" w:rsidRDefault="006C5A18" w:rsidP="00F079BC">
            <w:pPr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</w:rPr>
              <w:lastRenderedPageBreak/>
              <w:t xml:space="preserve">Нормами </w:t>
            </w:r>
            <w:proofErr w:type="spellStart"/>
            <w:r w:rsidRPr="00F079BC">
              <w:rPr>
                <w:sz w:val="16"/>
                <w:szCs w:val="16"/>
              </w:rPr>
              <w:t>предусмотрена</w:t>
            </w:r>
            <w:proofErr w:type="spellEnd"/>
            <w:r w:rsidRPr="00F079BC">
              <w:rPr>
                <w:sz w:val="16"/>
                <w:szCs w:val="16"/>
              </w:rPr>
              <w:t xml:space="preserve"> укладка плит с </w:t>
            </w:r>
            <w:proofErr w:type="spellStart"/>
            <w:r w:rsidRPr="00F079BC">
              <w:rPr>
                <w:sz w:val="16"/>
                <w:szCs w:val="16"/>
              </w:rPr>
              <w:t>подъемом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их</w:t>
            </w:r>
            <w:proofErr w:type="spellEnd"/>
            <w:r w:rsidRPr="00F079BC">
              <w:rPr>
                <w:sz w:val="16"/>
                <w:szCs w:val="16"/>
              </w:rPr>
              <w:t xml:space="preserve"> поштучно.</w:t>
            </w:r>
          </w:p>
        </w:tc>
        <w:tc>
          <w:tcPr>
            <w:tcW w:w="2694" w:type="dxa"/>
          </w:tcPr>
          <w:p w:rsidR="006C5A18" w:rsidRPr="00F079BC" w:rsidRDefault="006C5A18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</w:rPr>
              <w:lastRenderedPageBreak/>
              <w:t xml:space="preserve">1. </w:t>
            </w:r>
            <w:proofErr w:type="spellStart"/>
            <w:r w:rsidRPr="00F079BC">
              <w:rPr>
                <w:sz w:val="16"/>
                <w:szCs w:val="16"/>
              </w:rPr>
              <w:t>Приготовление</w:t>
            </w:r>
            <w:proofErr w:type="spellEnd"/>
            <w:r w:rsidRPr="00F079BC">
              <w:rPr>
                <w:sz w:val="16"/>
                <w:szCs w:val="16"/>
              </w:rPr>
              <w:t xml:space="preserve"> постели </w:t>
            </w:r>
            <w:proofErr w:type="spellStart"/>
            <w:r w:rsidRPr="00F079BC">
              <w:rPr>
                <w:sz w:val="16"/>
                <w:szCs w:val="16"/>
              </w:rPr>
              <w:t>из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раствора</w:t>
            </w:r>
            <w:proofErr w:type="spellEnd"/>
            <w:r w:rsidRPr="00F079BC">
              <w:rPr>
                <w:sz w:val="16"/>
                <w:szCs w:val="16"/>
              </w:rPr>
              <w:t>.</w:t>
            </w:r>
          </w:p>
          <w:p w:rsidR="006C5A18" w:rsidRPr="00F079BC" w:rsidRDefault="006C5A18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</w:rPr>
              <w:t xml:space="preserve">2. </w:t>
            </w:r>
            <w:proofErr w:type="spellStart"/>
            <w:r w:rsidRPr="00F079BC">
              <w:rPr>
                <w:sz w:val="16"/>
                <w:szCs w:val="16"/>
              </w:rPr>
              <w:t>Подъем</w:t>
            </w:r>
            <w:proofErr w:type="spellEnd"/>
            <w:r w:rsidRPr="00F079BC">
              <w:rPr>
                <w:sz w:val="16"/>
                <w:szCs w:val="16"/>
              </w:rPr>
              <w:t xml:space="preserve"> и укладка плит.</w:t>
            </w:r>
          </w:p>
          <w:p w:rsidR="006C5A18" w:rsidRPr="00F079BC" w:rsidRDefault="006C5A18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</w:rPr>
              <w:t xml:space="preserve">3. </w:t>
            </w:r>
            <w:proofErr w:type="spellStart"/>
            <w:r w:rsidRPr="00F079BC">
              <w:rPr>
                <w:sz w:val="16"/>
                <w:szCs w:val="16"/>
              </w:rPr>
              <w:t>Выверка</w:t>
            </w:r>
            <w:proofErr w:type="spellEnd"/>
            <w:r w:rsidRPr="00F079BC">
              <w:rPr>
                <w:sz w:val="16"/>
                <w:szCs w:val="16"/>
              </w:rPr>
              <w:t xml:space="preserve"> и </w:t>
            </w:r>
            <w:proofErr w:type="spellStart"/>
            <w:r w:rsidRPr="00F079BC">
              <w:rPr>
                <w:sz w:val="16"/>
                <w:szCs w:val="16"/>
              </w:rPr>
              <w:t>исправление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положения</w:t>
            </w:r>
            <w:proofErr w:type="spellEnd"/>
            <w:r w:rsidRPr="00F079BC">
              <w:rPr>
                <w:sz w:val="16"/>
                <w:szCs w:val="16"/>
              </w:rPr>
              <w:t xml:space="preserve"> плит.</w:t>
            </w:r>
          </w:p>
          <w:p w:rsidR="00B3785F" w:rsidRPr="00F079BC" w:rsidRDefault="006C5A18" w:rsidP="00F079BC">
            <w:pPr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</w:rPr>
              <w:t xml:space="preserve">4. </w:t>
            </w:r>
            <w:proofErr w:type="spellStart"/>
            <w:r w:rsidRPr="00F079BC">
              <w:rPr>
                <w:sz w:val="16"/>
                <w:szCs w:val="16"/>
              </w:rPr>
              <w:t>Крепление</w:t>
            </w:r>
            <w:proofErr w:type="spellEnd"/>
            <w:r w:rsidRPr="00F079BC">
              <w:rPr>
                <w:sz w:val="16"/>
                <w:szCs w:val="16"/>
              </w:rPr>
              <w:t xml:space="preserve"> плит анкерами к стенам (в </w:t>
            </w:r>
            <w:proofErr w:type="spellStart"/>
            <w:r w:rsidRPr="00F079BC">
              <w:rPr>
                <w:sz w:val="16"/>
                <w:szCs w:val="16"/>
              </w:rPr>
              <w:t>кирпичных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зданиях</w:t>
            </w:r>
            <w:proofErr w:type="spellEnd"/>
            <w:r w:rsidRPr="00F079BC">
              <w:rPr>
                <w:sz w:val="16"/>
                <w:szCs w:val="16"/>
              </w:rPr>
              <w:t xml:space="preserve">) и </w:t>
            </w:r>
            <w:proofErr w:type="spellStart"/>
            <w:r w:rsidRPr="00F079BC">
              <w:rPr>
                <w:sz w:val="16"/>
                <w:szCs w:val="16"/>
              </w:rPr>
              <w:t>между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собой</w:t>
            </w:r>
            <w:proofErr w:type="spellEnd"/>
            <w:r w:rsidRPr="00F079BC">
              <w:rPr>
                <w:sz w:val="16"/>
                <w:szCs w:val="16"/>
              </w:rPr>
              <w:t>.</w:t>
            </w:r>
          </w:p>
        </w:tc>
        <w:tc>
          <w:tcPr>
            <w:tcW w:w="856" w:type="dxa"/>
          </w:tcPr>
          <w:p w:rsidR="00B3785F" w:rsidRPr="00F079BC" w:rsidRDefault="00B3785F" w:rsidP="00F079BC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F079BC">
              <w:rPr>
                <w:sz w:val="16"/>
                <w:szCs w:val="16"/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1270" w:type="dxa"/>
          </w:tcPr>
          <w:p w:rsidR="00B3785F" w:rsidRPr="00F079BC" w:rsidRDefault="00B3785F" w:rsidP="00F079BC">
            <w:pPr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F079BC">
              <w:rPr>
                <w:rFonts w:ascii="Times New Roman" w:hAnsi="Times New Roman"/>
                <w:sz w:val="16"/>
                <w:szCs w:val="16"/>
              </w:rPr>
              <w:t xml:space="preserve">Монтажники </w:t>
            </w:r>
            <w:proofErr w:type="spellStart"/>
            <w:r w:rsidRPr="00F079BC">
              <w:rPr>
                <w:rFonts w:ascii="Times New Roman" w:hAnsi="Times New Roman"/>
                <w:sz w:val="16"/>
                <w:szCs w:val="16"/>
              </w:rPr>
              <w:t>конструкций</w:t>
            </w:r>
            <w:proofErr w:type="spellEnd"/>
          </w:p>
          <w:p w:rsidR="00B3785F" w:rsidRPr="00F079BC" w:rsidRDefault="00B3785F" w:rsidP="00F079B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6C5A18" w:rsidRPr="00F079BC" w:rsidRDefault="006C5A18" w:rsidP="00F079BC">
            <w:pPr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6C5A18" w:rsidRPr="00F079BC" w:rsidRDefault="00B3785F" w:rsidP="00F079BC">
            <w:pPr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proofErr w:type="spellStart"/>
            <w:r w:rsidRPr="00F079BC">
              <w:rPr>
                <w:rFonts w:ascii="Times New Roman" w:hAnsi="Times New Roman"/>
                <w:sz w:val="16"/>
                <w:szCs w:val="16"/>
              </w:rPr>
              <w:t>Машинист</w:t>
            </w:r>
            <w:proofErr w:type="spellEnd"/>
            <w:r w:rsidRPr="00F079BC">
              <w:rPr>
                <w:rFonts w:ascii="Times New Roman" w:hAnsi="Times New Roman"/>
                <w:sz w:val="16"/>
                <w:szCs w:val="16"/>
              </w:rPr>
              <w:t xml:space="preserve"> крана</w:t>
            </w:r>
          </w:p>
        </w:tc>
        <w:tc>
          <w:tcPr>
            <w:tcW w:w="715" w:type="dxa"/>
          </w:tcPr>
          <w:p w:rsidR="00B3785F" w:rsidRPr="00F079BC" w:rsidRDefault="006C5A18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4</w:t>
            </w:r>
          </w:p>
          <w:p w:rsidR="006C5A18" w:rsidRPr="00F079BC" w:rsidRDefault="006C5A18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3</w:t>
            </w:r>
          </w:p>
          <w:p w:rsidR="006C5A18" w:rsidRPr="00F079BC" w:rsidRDefault="006C5A18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2</w:t>
            </w:r>
          </w:p>
          <w:p w:rsidR="006C5A18" w:rsidRPr="00F079BC" w:rsidRDefault="006C5A18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6C5A18" w:rsidRPr="00F079BC" w:rsidRDefault="006C5A18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6</w:t>
            </w:r>
          </w:p>
        </w:tc>
        <w:tc>
          <w:tcPr>
            <w:tcW w:w="992" w:type="dxa"/>
          </w:tcPr>
          <w:p w:rsidR="00B3785F" w:rsidRPr="00F079BC" w:rsidRDefault="006C5A18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1</w:t>
            </w:r>
          </w:p>
          <w:p w:rsidR="006C5A18" w:rsidRPr="00F079BC" w:rsidRDefault="006C5A18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2</w:t>
            </w:r>
          </w:p>
          <w:p w:rsidR="006C5A18" w:rsidRPr="00F079BC" w:rsidRDefault="006C5A18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1</w:t>
            </w:r>
          </w:p>
          <w:p w:rsidR="006C5A18" w:rsidRPr="00F079BC" w:rsidRDefault="006C5A18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6C5A18" w:rsidRPr="00F079BC" w:rsidRDefault="006C5A18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850" w:type="dxa"/>
          </w:tcPr>
          <w:p w:rsidR="004606B7" w:rsidRPr="00F079BC" w:rsidRDefault="004606B7" w:rsidP="00F079BC">
            <w:pPr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</w:rPr>
              <w:t>0,72</w:t>
            </w:r>
          </w:p>
          <w:p w:rsidR="00B3785F" w:rsidRPr="00F079BC" w:rsidRDefault="00B3785F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4606B7" w:rsidRPr="00F079BC" w:rsidRDefault="004606B7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4606B7" w:rsidRPr="00F079BC" w:rsidRDefault="004606B7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4606B7" w:rsidRPr="00F079BC" w:rsidRDefault="004606B7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0,18</w:t>
            </w:r>
          </w:p>
          <w:p w:rsidR="004606B7" w:rsidRPr="00F079BC" w:rsidRDefault="004606B7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975" w:type="dxa"/>
          </w:tcPr>
          <w:p w:rsidR="00B3785F" w:rsidRPr="00F079BC" w:rsidRDefault="004606B7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</w:rPr>
              <w:t>0-50,9</w:t>
            </w:r>
          </w:p>
          <w:p w:rsidR="004606B7" w:rsidRPr="00F079BC" w:rsidRDefault="004606B7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4606B7" w:rsidRPr="00F079BC" w:rsidRDefault="004606B7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4606B7" w:rsidRPr="00F079BC" w:rsidRDefault="004606B7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4606B7" w:rsidRPr="00F079BC" w:rsidRDefault="004606B7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0-19,1</w:t>
            </w:r>
          </w:p>
        </w:tc>
        <w:tc>
          <w:tcPr>
            <w:tcW w:w="712" w:type="dxa"/>
            <w:gridSpan w:val="3"/>
          </w:tcPr>
          <w:p w:rsidR="00B3785F" w:rsidRPr="00F079BC" w:rsidRDefault="00B3785F" w:rsidP="00F079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10" w:type="dxa"/>
            <w:gridSpan w:val="3"/>
          </w:tcPr>
          <w:p w:rsidR="00B3785F" w:rsidRPr="00F079BC" w:rsidRDefault="00B3785F" w:rsidP="00F079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B3785F" w:rsidRPr="00F079BC" w:rsidRDefault="00B3785F" w:rsidP="00F079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B3785F" w:rsidRPr="00F079BC" w:rsidRDefault="00B3785F" w:rsidP="00F079BC">
            <w:pPr>
              <w:jc w:val="center"/>
              <w:rPr>
                <w:sz w:val="16"/>
                <w:szCs w:val="16"/>
              </w:rPr>
            </w:pPr>
          </w:p>
        </w:tc>
      </w:tr>
    </w:tbl>
    <w:p w:rsidR="00E55643" w:rsidRPr="00F079BC" w:rsidRDefault="00E55643" w:rsidP="00F079BC">
      <w:pPr>
        <w:jc w:val="center"/>
        <w:rPr>
          <w:sz w:val="16"/>
          <w:szCs w:val="16"/>
        </w:rPr>
      </w:pPr>
    </w:p>
    <w:p w:rsidR="00E55643" w:rsidRPr="00F079BC" w:rsidRDefault="00E55643" w:rsidP="00F079BC">
      <w:pPr>
        <w:jc w:val="center"/>
        <w:rPr>
          <w:sz w:val="16"/>
          <w:szCs w:val="16"/>
        </w:rPr>
      </w:pPr>
    </w:p>
    <w:p w:rsidR="00E55643" w:rsidRPr="00F079BC" w:rsidRDefault="00E55643" w:rsidP="00F079BC">
      <w:pPr>
        <w:jc w:val="center"/>
        <w:rPr>
          <w:sz w:val="16"/>
          <w:szCs w:val="16"/>
        </w:rPr>
      </w:pPr>
      <w:r w:rsidRPr="00F079BC">
        <w:rPr>
          <w:sz w:val="16"/>
          <w:szCs w:val="16"/>
        </w:rPr>
        <w:t xml:space="preserve">У графі 11 таблиці враховується коефіцієнт зміни норм часу і розцінок з урахуванням приміток в параграфах </w:t>
      </w:r>
      <w:proofErr w:type="spellStart"/>
      <w:r w:rsidRPr="00F079BC">
        <w:rPr>
          <w:sz w:val="16"/>
          <w:szCs w:val="16"/>
        </w:rPr>
        <w:t>ЕНіРів</w:t>
      </w:r>
      <w:proofErr w:type="spellEnd"/>
      <w:r w:rsidRPr="00F079BC">
        <w:rPr>
          <w:sz w:val="16"/>
          <w:szCs w:val="16"/>
        </w:rPr>
        <w:t>, а за відсутністю типових, враховувати зі складу робіт їх складність на підготовку. Розмір коефіцієнта може скласти 10-25%.</w:t>
      </w:r>
    </w:p>
    <w:p w:rsidR="00E55643" w:rsidRPr="00F079BC" w:rsidRDefault="00E55643" w:rsidP="00F079BC">
      <w:pPr>
        <w:jc w:val="center"/>
        <w:rPr>
          <w:sz w:val="16"/>
          <w:szCs w:val="16"/>
        </w:rPr>
      </w:pPr>
    </w:p>
    <w:p w:rsidR="00E55643" w:rsidRPr="00F079BC" w:rsidRDefault="00E55643" w:rsidP="00F079BC">
      <w:pPr>
        <w:jc w:val="center"/>
        <w:rPr>
          <w:sz w:val="16"/>
          <w:szCs w:val="16"/>
        </w:rPr>
      </w:pPr>
      <w:r w:rsidRPr="00F079BC">
        <w:rPr>
          <w:sz w:val="16"/>
          <w:szCs w:val="16"/>
        </w:rPr>
        <w:t>3.2. Складання калькуляції трудових витрат на виробництво об'єму робіт.</w:t>
      </w:r>
    </w:p>
    <w:p w:rsidR="00E55643" w:rsidRPr="00F079BC" w:rsidRDefault="00E55643" w:rsidP="00F079BC">
      <w:pPr>
        <w:jc w:val="center"/>
        <w:rPr>
          <w:sz w:val="16"/>
          <w:szCs w:val="16"/>
        </w:rPr>
      </w:pPr>
      <w:r w:rsidRPr="00F079BC">
        <w:rPr>
          <w:sz w:val="16"/>
          <w:szCs w:val="16"/>
        </w:rPr>
        <w:t>Цей розділ включає ввідну частину і зведену таблицю. У ввідній частині описується поняття калькуляції і мета її складання.</w:t>
      </w:r>
    </w:p>
    <w:p w:rsidR="00E55643" w:rsidRPr="00F079BC" w:rsidRDefault="00E55643" w:rsidP="00F079BC">
      <w:pPr>
        <w:jc w:val="center"/>
        <w:rPr>
          <w:sz w:val="16"/>
          <w:szCs w:val="16"/>
          <w:lang w:val="ru-RU"/>
        </w:rPr>
      </w:pPr>
      <w:r w:rsidRPr="00F079BC">
        <w:rPr>
          <w:sz w:val="16"/>
          <w:szCs w:val="16"/>
        </w:rPr>
        <w:t>Зведену таблицю на калькуляцію трудових витрат групуємо по видах робіт і складу ланки, що виконує цю роботу. Таблиця має наступний вигляд.</w:t>
      </w:r>
    </w:p>
    <w:tbl>
      <w:tblPr>
        <w:tblStyle w:val="a3"/>
        <w:tblW w:w="0" w:type="auto"/>
        <w:tblLook w:val="04A0"/>
      </w:tblPr>
      <w:tblGrid>
        <w:gridCol w:w="1760"/>
        <w:gridCol w:w="2428"/>
        <w:gridCol w:w="1672"/>
        <w:gridCol w:w="1682"/>
        <w:gridCol w:w="1926"/>
        <w:gridCol w:w="717"/>
        <w:gridCol w:w="11"/>
        <w:gridCol w:w="706"/>
        <w:gridCol w:w="1047"/>
        <w:gridCol w:w="1169"/>
        <w:gridCol w:w="1060"/>
        <w:gridCol w:w="1176"/>
      </w:tblGrid>
      <w:tr w:rsidR="00AB376C" w:rsidRPr="00F079BC" w:rsidTr="0052464B">
        <w:trPr>
          <w:trHeight w:val="195"/>
        </w:trPr>
        <w:tc>
          <w:tcPr>
            <w:tcW w:w="1782" w:type="dxa"/>
            <w:vMerge w:val="restart"/>
          </w:tcPr>
          <w:p w:rsidR="00AB376C" w:rsidRPr="00F079BC" w:rsidRDefault="00AB376C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</w:rPr>
              <w:t>№ п/п робіт</w:t>
            </w:r>
          </w:p>
        </w:tc>
        <w:tc>
          <w:tcPr>
            <w:tcW w:w="2450" w:type="dxa"/>
            <w:vMerge w:val="restart"/>
          </w:tcPr>
          <w:p w:rsidR="00AB376C" w:rsidRPr="00F079BC" w:rsidRDefault="00AB376C" w:rsidP="00F079BC">
            <w:pPr>
              <w:jc w:val="center"/>
              <w:rPr>
                <w:sz w:val="16"/>
                <w:szCs w:val="16"/>
                <w:lang w:val="ru-RU"/>
              </w:rPr>
            </w:pPr>
            <w:proofErr w:type="spellStart"/>
            <w:r w:rsidRPr="00F079BC">
              <w:rPr>
                <w:sz w:val="16"/>
                <w:szCs w:val="16"/>
              </w:rPr>
              <w:t>Найменуваня</w:t>
            </w:r>
            <w:proofErr w:type="spellEnd"/>
            <w:r w:rsidRPr="00F079BC">
              <w:rPr>
                <w:sz w:val="16"/>
                <w:szCs w:val="16"/>
              </w:rPr>
              <w:t xml:space="preserve"> робіт по видах</w:t>
            </w:r>
          </w:p>
        </w:tc>
        <w:tc>
          <w:tcPr>
            <w:tcW w:w="1688" w:type="dxa"/>
            <w:vMerge w:val="restart"/>
          </w:tcPr>
          <w:p w:rsidR="00AB376C" w:rsidRPr="00F079BC" w:rsidRDefault="00AB376C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 xml:space="preserve">Ед. изм. по </w:t>
            </w:r>
            <w:proofErr w:type="spellStart"/>
            <w:r w:rsidRPr="00F079BC">
              <w:rPr>
                <w:sz w:val="16"/>
                <w:szCs w:val="16"/>
                <w:lang w:val="ru-RU"/>
              </w:rPr>
              <w:t>ЕНиР</w:t>
            </w:r>
            <w:proofErr w:type="spellEnd"/>
          </w:p>
          <w:p w:rsidR="00AB376C" w:rsidRPr="00F079BC" w:rsidRDefault="00AB376C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из объемов</w:t>
            </w:r>
          </w:p>
        </w:tc>
        <w:tc>
          <w:tcPr>
            <w:tcW w:w="1701" w:type="dxa"/>
            <w:vMerge w:val="restart"/>
          </w:tcPr>
          <w:p w:rsidR="00AB376C" w:rsidRPr="00F079BC" w:rsidRDefault="00AB376C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Объем работ, к-во</w:t>
            </w:r>
          </w:p>
        </w:tc>
        <w:tc>
          <w:tcPr>
            <w:tcW w:w="3382" w:type="dxa"/>
            <w:gridSpan w:val="4"/>
          </w:tcPr>
          <w:p w:rsidR="00AB376C" w:rsidRPr="00F079BC" w:rsidRDefault="00AB376C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Состав звена</w:t>
            </w:r>
          </w:p>
        </w:tc>
        <w:tc>
          <w:tcPr>
            <w:tcW w:w="2230" w:type="dxa"/>
            <w:gridSpan w:val="2"/>
          </w:tcPr>
          <w:p w:rsidR="00AB376C" w:rsidRPr="00F079BC" w:rsidRDefault="00AB376C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Норма</w:t>
            </w:r>
          </w:p>
          <w:p w:rsidR="00AB376C" w:rsidRPr="00F079BC" w:rsidRDefault="00AB376C" w:rsidP="00F079BC">
            <w:pPr>
              <w:jc w:val="center"/>
              <w:rPr>
                <w:sz w:val="16"/>
                <w:szCs w:val="16"/>
                <w:lang w:val="ru-RU"/>
              </w:rPr>
            </w:pPr>
            <w:proofErr w:type="gramStart"/>
            <w:r w:rsidRPr="00F079BC">
              <w:rPr>
                <w:sz w:val="16"/>
                <w:szCs w:val="16"/>
                <w:lang w:val="ru-RU"/>
              </w:rPr>
              <w:t>чел-час</w:t>
            </w:r>
            <w:proofErr w:type="gramEnd"/>
          </w:p>
        </w:tc>
        <w:tc>
          <w:tcPr>
            <w:tcW w:w="2121" w:type="dxa"/>
            <w:gridSpan w:val="2"/>
          </w:tcPr>
          <w:p w:rsidR="00AB376C" w:rsidRPr="00F079BC" w:rsidRDefault="00AB376C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Расценка</w:t>
            </w:r>
          </w:p>
          <w:p w:rsidR="00AB376C" w:rsidRPr="00F079BC" w:rsidRDefault="00AB376C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гр</w:t>
            </w:r>
            <w:proofErr w:type="gramStart"/>
            <w:r w:rsidRPr="00F079BC">
              <w:rPr>
                <w:sz w:val="16"/>
                <w:szCs w:val="16"/>
                <w:lang w:val="ru-RU"/>
              </w:rPr>
              <w:t>.-</w:t>
            </w:r>
            <w:proofErr w:type="gramEnd"/>
            <w:r w:rsidRPr="00F079BC">
              <w:rPr>
                <w:sz w:val="16"/>
                <w:szCs w:val="16"/>
                <w:lang w:val="ru-RU"/>
              </w:rPr>
              <w:t>коп</w:t>
            </w:r>
          </w:p>
        </w:tc>
      </w:tr>
      <w:tr w:rsidR="00AB376C" w:rsidRPr="00F079BC" w:rsidTr="0052464B">
        <w:trPr>
          <w:trHeight w:val="195"/>
        </w:trPr>
        <w:tc>
          <w:tcPr>
            <w:tcW w:w="1782" w:type="dxa"/>
            <w:vMerge/>
          </w:tcPr>
          <w:p w:rsidR="00AB376C" w:rsidRPr="00F079BC" w:rsidRDefault="00AB376C" w:rsidP="00F079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50" w:type="dxa"/>
            <w:vMerge/>
          </w:tcPr>
          <w:p w:rsidR="00AB376C" w:rsidRPr="00F079BC" w:rsidRDefault="00AB376C" w:rsidP="00F079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8" w:type="dxa"/>
            <w:vMerge/>
          </w:tcPr>
          <w:p w:rsidR="00AB376C" w:rsidRPr="00F079BC" w:rsidRDefault="00AB376C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vMerge/>
          </w:tcPr>
          <w:p w:rsidR="00AB376C" w:rsidRPr="00F079BC" w:rsidRDefault="00AB376C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941" w:type="dxa"/>
          </w:tcPr>
          <w:p w:rsidR="00AB376C" w:rsidRPr="00F079BC" w:rsidRDefault="00AB376C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профессия</w:t>
            </w:r>
          </w:p>
        </w:tc>
        <w:tc>
          <w:tcPr>
            <w:tcW w:w="729" w:type="dxa"/>
            <w:gridSpan w:val="2"/>
          </w:tcPr>
          <w:p w:rsidR="00AB376C" w:rsidRPr="00F079BC" w:rsidRDefault="00AB376C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разряд</w:t>
            </w:r>
          </w:p>
        </w:tc>
        <w:tc>
          <w:tcPr>
            <w:tcW w:w="712" w:type="dxa"/>
          </w:tcPr>
          <w:p w:rsidR="00AB376C" w:rsidRPr="00F079BC" w:rsidRDefault="00AB376C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к-во</w:t>
            </w:r>
          </w:p>
        </w:tc>
        <w:tc>
          <w:tcPr>
            <w:tcW w:w="1051" w:type="dxa"/>
          </w:tcPr>
          <w:p w:rsidR="00AB376C" w:rsidRPr="00F079BC" w:rsidRDefault="00AB376C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на ед.</w:t>
            </w:r>
          </w:p>
          <w:p w:rsidR="00AB376C" w:rsidRPr="00F079BC" w:rsidRDefault="00AB376C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времени</w:t>
            </w:r>
          </w:p>
        </w:tc>
        <w:tc>
          <w:tcPr>
            <w:tcW w:w="1179" w:type="dxa"/>
          </w:tcPr>
          <w:p w:rsidR="00AB376C" w:rsidRPr="00F079BC" w:rsidRDefault="00AB376C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на весь объем</w:t>
            </w:r>
          </w:p>
        </w:tc>
        <w:tc>
          <w:tcPr>
            <w:tcW w:w="1065" w:type="dxa"/>
          </w:tcPr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на ед.</w:t>
            </w:r>
          </w:p>
          <w:p w:rsidR="00AB376C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времени</w:t>
            </w:r>
          </w:p>
        </w:tc>
        <w:tc>
          <w:tcPr>
            <w:tcW w:w="1056" w:type="dxa"/>
          </w:tcPr>
          <w:p w:rsidR="00AB376C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на весь объем</w:t>
            </w:r>
          </w:p>
        </w:tc>
      </w:tr>
      <w:tr w:rsidR="001D654A" w:rsidRPr="00F079BC" w:rsidTr="00F079BC">
        <w:trPr>
          <w:trHeight w:val="2652"/>
        </w:trPr>
        <w:tc>
          <w:tcPr>
            <w:tcW w:w="1782" w:type="dxa"/>
          </w:tcPr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2450" w:type="dxa"/>
          </w:tcPr>
          <w:p w:rsidR="001D654A" w:rsidRPr="00F079BC" w:rsidRDefault="001D654A" w:rsidP="00F079BC">
            <w:pPr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</w:rPr>
              <w:t xml:space="preserve">Укладка </w:t>
            </w:r>
            <w:proofErr w:type="spellStart"/>
            <w:r w:rsidRPr="00F079BC">
              <w:rPr>
                <w:sz w:val="16"/>
                <w:szCs w:val="16"/>
              </w:rPr>
              <w:t>фундаментных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блоков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весом</w:t>
            </w:r>
            <w:proofErr w:type="spellEnd"/>
            <w:r w:rsidRPr="00F079BC">
              <w:rPr>
                <w:sz w:val="16"/>
                <w:szCs w:val="16"/>
              </w:rPr>
              <w:t xml:space="preserve"> до 3,5 т </w:t>
            </w:r>
            <w:proofErr w:type="spellStart"/>
            <w:r w:rsidRPr="00F079BC">
              <w:rPr>
                <w:sz w:val="16"/>
                <w:szCs w:val="16"/>
              </w:rPr>
              <w:t>под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колонны</w:t>
            </w:r>
            <w:proofErr w:type="spellEnd"/>
          </w:p>
        </w:tc>
        <w:tc>
          <w:tcPr>
            <w:tcW w:w="1688" w:type="dxa"/>
          </w:tcPr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  <w:proofErr w:type="spellStart"/>
            <w:proofErr w:type="gramStart"/>
            <w:r w:rsidRPr="00F079BC">
              <w:rPr>
                <w:sz w:val="16"/>
                <w:szCs w:val="16"/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</w:tcPr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130</w:t>
            </w:r>
          </w:p>
        </w:tc>
        <w:tc>
          <w:tcPr>
            <w:tcW w:w="1941" w:type="dxa"/>
          </w:tcPr>
          <w:p w:rsidR="001D654A" w:rsidRPr="00F079BC" w:rsidRDefault="001D654A" w:rsidP="00F079BC">
            <w:pPr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F079BC">
              <w:rPr>
                <w:rFonts w:ascii="Times New Roman" w:hAnsi="Times New Roman"/>
                <w:sz w:val="16"/>
                <w:szCs w:val="16"/>
              </w:rPr>
              <w:t xml:space="preserve">Монтажники </w:t>
            </w:r>
            <w:proofErr w:type="spellStart"/>
            <w:r w:rsidRPr="00F079BC">
              <w:rPr>
                <w:rFonts w:ascii="Times New Roman" w:hAnsi="Times New Roman"/>
                <w:sz w:val="16"/>
                <w:szCs w:val="16"/>
              </w:rPr>
              <w:t>конструкций</w:t>
            </w:r>
            <w:proofErr w:type="spellEnd"/>
          </w:p>
          <w:p w:rsidR="001D654A" w:rsidRPr="00F079BC" w:rsidRDefault="001D654A" w:rsidP="00F079B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1D654A" w:rsidRPr="00F079BC" w:rsidRDefault="001D654A" w:rsidP="00F079BC">
            <w:pPr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1D654A" w:rsidRPr="00F079BC" w:rsidRDefault="001D654A" w:rsidP="00F079BC">
            <w:pPr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  <w:proofErr w:type="spellStart"/>
            <w:r w:rsidRPr="00F079BC">
              <w:rPr>
                <w:rFonts w:ascii="Times New Roman" w:hAnsi="Times New Roman"/>
                <w:sz w:val="16"/>
                <w:szCs w:val="16"/>
              </w:rPr>
              <w:t>Машинист</w:t>
            </w:r>
            <w:proofErr w:type="spellEnd"/>
            <w:r w:rsidRPr="00F079BC">
              <w:rPr>
                <w:rFonts w:ascii="Times New Roman" w:hAnsi="Times New Roman"/>
                <w:sz w:val="16"/>
                <w:szCs w:val="16"/>
              </w:rPr>
              <w:t xml:space="preserve"> крана</w:t>
            </w:r>
          </w:p>
        </w:tc>
        <w:tc>
          <w:tcPr>
            <w:tcW w:w="718" w:type="dxa"/>
          </w:tcPr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5</w:t>
            </w: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4</w:t>
            </w: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3</w:t>
            </w: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2</w:t>
            </w: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6</w:t>
            </w: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23" w:type="dxa"/>
            <w:gridSpan w:val="2"/>
          </w:tcPr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-</w:t>
            </w: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1</w:t>
            </w: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1</w:t>
            </w: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1</w:t>
            </w: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1</w:t>
            </w: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051" w:type="dxa"/>
          </w:tcPr>
          <w:p w:rsidR="001D654A" w:rsidRPr="00F079BC" w:rsidRDefault="001D654A" w:rsidP="00F079BC">
            <w:pPr>
              <w:jc w:val="center"/>
              <w:rPr>
                <w:color w:val="FF0000"/>
                <w:sz w:val="16"/>
                <w:szCs w:val="16"/>
                <w:highlight w:val="green"/>
              </w:rPr>
            </w:pPr>
            <w:r w:rsidRPr="00F079BC">
              <w:rPr>
                <w:color w:val="FF0000"/>
                <w:sz w:val="16"/>
                <w:szCs w:val="16"/>
                <w:highlight w:val="green"/>
              </w:rPr>
              <w:t>1,6</w:t>
            </w:r>
          </w:p>
          <w:p w:rsidR="001D654A" w:rsidRPr="00F079BC" w:rsidRDefault="001D654A" w:rsidP="00F079BC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  <w:p w:rsidR="001D654A" w:rsidRPr="00F079BC" w:rsidRDefault="001D654A" w:rsidP="00F079BC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  <w:p w:rsidR="007E2202" w:rsidRPr="00F079BC" w:rsidRDefault="007E2202" w:rsidP="00F079BC">
            <w:pPr>
              <w:jc w:val="center"/>
              <w:rPr>
                <w:color w:val="FF0000"/>
                <w:sz w:val="16"/>
                <w:szCs w:val="16"/>
                <w:highlight w:val="green"/>
                <w:lang w:val="ru-RU"/>
              </w:rPr>
            </w:pPr>
          </w:p>
          <w:p w:rsidR="007E2202" w:rsidRPr="00F079BC" w:rsidRDefault="007E2202" w:rsidP="00F079BC">
            <w:pPr>
              <w:jc w:val="center"/>
              <w:rPr>
                <w:color w:val="FF0000"/>
                <w:sz w:val="16"/>
                <w:szCs w:val="16"/>
                <w:highlight w:val="green"/>
                <w:lang w:val="ru-RU"/>
              </w:rPr>
            </w:pPr>
          </w:p>
          <w:p w:rsidR="001D654A" w:rsidRPr="00F079BC" w:rsidRDefault="001D654A" w:rsidP="00F079BC">
            <w:pPr>
              <w:jc w:val="center"/>
              <w:rPr>
                <w:color w:val="FF0000"/>
                <w:sz w:val="16"/>
                <w:szCs w:val="16"/>
                <w:highlight w:val="green"/>
              </w:rPr>
            </w:pPr>
            <w:r w:rsidRPr="00F079BC">
              <w:rPr>
                <w:color w:val="FF0000"/>
                <w:sz w:val="16"/>
                <w:szCs w:val="16"/>
                <w:highlight w:val="green"/>
              </w:rPr>
              <w:t>0,53</w:t>
            </w: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dxa"/>
          </w:tcPr>
          <w:p w:rsidR="007E2202" w:rsidRPr="00F079BC" w:rsidRDefault="007E2202" w:rsidP="00F079B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F079BC">
              <w:rPr>
                <w:rFonts w:ascii="Calibri" w:hAnsi="Calibri" w:cs="Calibri"/>
                <w:color w:val="000000"/>
                <w:sz w:val="16"/>
                <w:szCs w:val="16"/>
              </w:rPr>
              <w:t>208</w:t>
            </w:r>
          </w:p>
          <w:p w:rsidR="007E2202" w:rsidRPr="00F079BC" w:rsidRDefault="007E2202" w:rsidP="00F079B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</w:p>
          <w:p w:rsidR="007E2202" w:rsidRPr="00F079BC" w:rsidRDefault="007E2202" w:rsidP="00F079B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</w:p>
          <w:p w:rsidR="00F079BC" w:rsidRDefault="00F079BC" w:rsidP="00F079B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:rsidR="00F079BC" w:rsidRDefault="00F079BC" w:rsidP="00F079B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:rsidR="007E2202" w:rsidRPr="00F079BC" w:rsidRDefault="007E2202" w:rsidP="00F079B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079BC">
              <w:rPr>
                <w:rFonts w:ascii="Calibri" w:hAnsi="Calibri" w:cs="Calibri"/>
                <w:color w:val="000000"/>
                <w:sz w:val="16"/>
                <w:szCs w:val="16"/>
              </w:rPr>
              <w:t>68,9</w:t>
            </w:r>
          </w:p>
          <w:p w:rsidR="007E2202" w:rsidRPr="00F079BC" w:rsidRDefault="007E2202" w:rsidP="00F079B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7E2202" w:rsidRPr="00F079BC" w:rsidRDefault="007E2202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065" w:type="dxa"/>
          </w:tcPr>
          <w:p w:rsidR="001D654A" w:rsidRPr="00F079BC" w:rsidRDefault="001D654A" w:rsidP="00F079BC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F079BC">
              <w:rPr>
                <w:b/>
                <w:color w:val="FF0000"/>
                <w:sz w:val="16"/>
                <w:szCs w:val="16"/>
                <w:highlight w:val="green"/>
              </w:rPr>
              <w:t>1-14</w:t>
            </w: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</w:rPr>
            </w:pPr>
          </w:p>
          <w:p w:rsidR="00F079BC" w:rsidRDefault="00F079BC" w:rsidP="00F079BC">
            <w:pPr>
              <w:jc w:val="center"/>
              <w:rPr>
                <w:b/>
                <w:color w:val="FF0000"/>
                <w:sz w:val="16"/>
                <w:szCs w:val="16"/>
                <w:highlight w:val="green"/>
              </w:rPr>
            </w:pPr>
          </w:p>
          <w:p w:rsidR="00F079BC" w:rsidRDefault="00F079BC" w:rsidP="00F079BC">
            <w:pPr>
              <w:jc w:val="center"/>
              <w:rPr>
                <w:b/>
                <w:color w:val="FF0000"/>
                <w:sz w:val="16"/>
                <w:szCs w:val="16"/>
                <w:highlight w:val="green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</w:rPr>
            </w:pPr>
            <w:r w:rsidRPr="00F079BC">
              <w:rPr>
                <w:b/>
                <w:color w:val="FF0000"/>
                <w:sz w:val="16"/>
                <w:szCs w:val="16"/>
                <w:highlight w:val="green"/>
              </w:rPr>
              <w:t>0-56,2</w:t>
            </w:r>
          </w:p>
        </w:tc>
        <w:tc>
          <w:tcPr>
            <w:tcW w:w="1056" w:type="dxa"/>
          </w:tcPr>
          <w:tbl>
            <w:tblPr>
              <w:tblW w:w="960" w:type="dxa"/>
              <w:tblLook w:val="04A0"/>
            </w:tblPr>
            <w:tblGrid>
              <w:gridCol w:w="960"/>
            </w:tblGrid>
            <w:tr w:rsidR="00F079BC" w:rsidRPr="00F079BC" w:rsidTr="00F079BC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F079BC" w:rsidRPr="00F079BC" w:rsidRDefault="00F079BC" w:rsidP="00F079B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uk-UA"/>
                    </w:rPr>
                  </w:pPr>
                  <w:r w:rsidRPr="00F079B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highlight w:val="green"/>
                      <w:lang w:eastAsia="uk-UA"/>
                    </w:rPr>
                    <w:t>148,2</w:t>
                  </w:r>
                </w:p>
              </w:tc>
            </w:tr>
            <w:tr w:rsidR="00F079BC" w:rsidRPr="00F079BC" w:rsidTr="00F079BC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F079BC" w:rsidRDefault="00F079BC" w:rsidP="00F079B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uk-UA"/>
                    </w:rPr>
                  </w:pPr>
                </w:p>
                <w:p w:rsidR="00F079BC" w:rsidRDefault="00F079BC" w:rsidP="00F079B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uk-UA"/>
                    </w:rPr>
                  </w:pPr>
                </w:p>
                <w:p w:rsidR="00F079BC" w:rsidRDefault="00F079BC" w:rsidP="00F079B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uk-UA"/>
                    </w:rPr>
                  </w:pPr>
                </w:p>
                <w:p w:rsidR="00F079BC" w:rsidRPr="00F079BC" w:rsidRDefault="00F079BC" w:rsidP="00F079B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uk-UA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uk-UA"/>
                    </w:rPr>
                    <w:t xml:space="preserve">  </w:t>
                  </w:r>
                  <w:r w:rsidRPr="00F079B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uk-UA"/>
                    </w:rPr>
                    <w:t>73,06</w:t>
                  </w:r>
                </w:p>
              </w:tc>
            </w:tr>
            <w:tr w:rsidR="00F079BC" w:rsidRPr="00F079BC" w:rsidTr="00F079BC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</w:tcPr>
                <w:p w:rsidR="00F079BC" w:rsidRPr="00F079BC" w:rsidRDefault="00F079BC" w:rsidP="00F079B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uk-UA"/>
                    </w:rPr>
                  </w:pPr>
                </w:p>
              </w:tc>
            </w:tr>
            <w:tr w:rsidR="00F079BC" w:rsidRPr="00F079BC" w:rsidTr="00F079BC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</w:tcPr>
                <w:p w:rsidR="00F079BC" w:rsidRPr="00F079BC" w:rsidRDefault="00F079BC" w:rsidP="00F079B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uk-UA"/>
                    </w:rPr>
                  </w:pPr>
                </w:p>
              </w:tc>
            </w:tr>
            <w:tr w:rsidR="00F079BC" w:rsidRPr="00F079BC" w:rsidTr="00F079BC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</w:tcPr>
                <w:p w:rsidR="00F079BC" w:rsidRPr="00F079BC" w:rsidRDefault="00F079BC" w:rsidP="00F079B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uk-UA"/>
                    </w:rPr>
                  </w:pPr>
                </w:p>
              </w:tc>
            </w:tr>
            <w:tr w:rsidR="00F079BC" w:rsidRPr="00F079BC" w:rsidTr="00F079BC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</w:tcPr>
                <w:p w:rsidR="00F079BC" w:rsidRPr="00F079BC" w:rsidRDefault="00F079BC" w:rsidP="00F079B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uk-UA"/>
                    </w:rPr>
                  </w:pPr>
                </w:p>
              </w:tc>
            </w:tr>
            <w:tr w:rsidR="00F079BC" w:rsidRPr="00F079BC" w:rsidTr="00F079BC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</w:tcPr>
                <w:p w:rsidR="00F079BC" w:rsidRPr="00F079BC" w:rsidRDefault="00F079BC" w:rsidP="00F079B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uk-UA"/>
                    </w:rPr>
                  </w:pPr>
                </w:p>
              </w:tc>
            </w:tr>
            <w:tr w:rsidR="00F079BC" w:rsidRPr="00F079BC" w:rsidTr="00F079BC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</w:tcPr>
                <w:p w:rsidR="00F079BC" w:rsidRPr="00F079BC" w:rsidRDefault="00F079BC" w:rsidP="00F079B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uk-UA"/>
                    </w:rPr>
                  </w:pPr>
                </w:p>
              </w:tc>
            </w:tr>
            <w:tr w:rsidR="00F079BC" w:rsidRPr="00F079BC" w:rsidTr="00F079BC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</w:tcPr>
                <w:p w:rsidR="00F079BC" w:rsidRPr="00F079BC" w:rsidRDefault="00F079BC" w:rsidP="00F079B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uk-UA"/>
                    </w:rPr>
                  </w:pPr>
                </w:p>
              </w:tc>
            </w:tr>
            <w:tr w:rsidR="00F079BC" w:rsidRPr="00F079BC" w:rsidTr="00F079BC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</w:tcPr>
                <w:p w:rsidR="00F079BC" w:rsidRPr="00F079BC" w:rsidRDefault="00F079BC" w:rsidP="00F079B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uk-UA"/>
                    </w:rPr>
                  </w:pPr>
                </w:p>
              </w:tc>
            </w:tr>
            <w:tr w:rsidR="00F079BC" w:rsidRPr="00F079BC" w:rsidTr="00F079BC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</w:tcPr>
                <w:p w:rsidR="00F079BC" w:rsidRPr="00F079BC" w:rsidRDefault="00F079BC" w:rsidP="00F079B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uk-UA"/>
                    </w:rPr>
                  </w:pPr>
                </w:p>
              </w:tc>
            </w:tr>
            <w:tr w:rsidR="00F079BC" w:rsidRPr="00F079BC" w:rsidTr="00F079BC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</w:tcPr>
                <w:p w:rsidR="00F079BC" w:rsidRPr="00F079BC" w:rsidRDefault="00F079BC" w:rsidP="00F079B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uk-UA"/>
                    </w:rPr>
                  </w:pPr>
                </w:p>
              </w:tc>
            </w:tr>
            <w:tr w:rsidR="00F079BC" w:rsidRPr="00F079BC" w:rsidTr="00F079BC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</w:tcPr>
                <w:p w:rsidR="00F079BC" w:rsidRPr="00F079BC" w:rsidRDefault="00F079BC" w:rsidP="00F079B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uk-UA"/>
                    </w:rPr>
                  </w:pPr>
                </w:p>
              </w:tc>
            </w:tr>
            <w:tr w:rsidR="00F079BC" w:rsidRPr="00F079BC" w:rsidTr="00F079BC">
              <w:trPr>
                <w:trHeight w:val="322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</w:tcPr>
                <w:p w:rsidR="00F079BC" w:rsidRPr="00F079BC" w:rsidRDefault="00F079BC" w:rsidP="00F079B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uk-UA"/>
                    </w:rPr>
                  </w:pPr>
                </w:p>
              </w:tc>
            </w:tr>
            <w:tr w:rsidR="00F079BC" w:rsidRPr="00F079BC" w:rsidTr="00F079BC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</w:tcPr>
                <w:p w:rsidR="00F079BC" w:rsidRPr="00F079BC" w:rsidRDefault="00F079BC" w:rsidP="00F079B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uk-UA"/>
                    </w:rPr>
                  </w:pPr>
                </w:p>
              </w:tc>
            </w:tr>
            <w:tr w:rsidR="00F079BC" w:rsidRPr="00F079BC" w:rsidTr="00F079BC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</w:tcPr>
                <w:p w:rsidR="00F079BC" w:rsidRPr="00F079BC" w:rsidRDefault="00F079BC" w:rsidP="00F079B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uk-UA"/>
                    </w:rPr>
                  </w:pPr>
                </w:p>
              </w:tc>
            </w:tr>
            <w:tr w:rsidR="00F079BC" w:rsidRPr="00F079BC" w:rsidTr="00F079BC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</w:tcPr>
                <w:p w:rsidR="00F079BC" w:rsidRPr="00F079BC" w:rsidRDefault="00F079BC" w:rsidP="00F079B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uk-UA"/>
                    </w:rPr>
                  </w:pPr>
                </w:p>
              </w:tc>
            </w:tr>
            <w:tr w:rsidR="00F079BC" w:rsidRPr="00F079BC" w:rsidTr="00F079BC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</w:tcPr>
                <w:p w:rsidR="00F079BC" w:rsidRPr="00F079BC" w:rsidRDefault="00F079BC" w:rsidP="00F079B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uk-UA"/>
                    </w:rPr>
                  </w:pPr>
                </w:p>
              </w:tc>
            </w:tr>
            <w:tr w:rsidR="00F079BC" w:rsidRPr="00F079BC" w:rsidTr="00F079BC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</w:tcPr>
                <w:p w:rsidR="00F079BC" w:rsidRPr="00F079BC" w:rsidRDefault="00F079BC" w:rsidP="00F079B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uk-UA"/>
                    </w:rPr>
                  </w:pPr>
                </w:p>
              </w:tc>
            </w:tr>
            <w:tr w:rsidR="00F079BC" w:rsidRPr="00F079BC" w:rsidTr="00F079BC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</w:tcPr>
                <w:p w:rsidR="00F079BC" w:rsidRPr="00F079BC" w:rsidRDefault="00F079BC" w:rsidP="00F079B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uk-UA"/>
                    </w:rPr>
                  </w:pPr>
                </w:p>
              </w:tc>
            </w:tr>
            <w:tr w:rsidR="00F079BC" w:rsidRPr="00F079BC" w:rsidTr="00F079BC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</w:tcPr>
                <w:p w:rsidR="00F079BC" w:rsidRPr="00F079BC" w:rsidRDefault="00F079BC" w:rsidP="00F079B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uk-UA"/>
                    </w:rPr>
                  </w:pPr>
                </w:p>
              </w:tc>
            </w:tr>
            <w:tr w:rsidR="00F079BC" w:rsidRPr="00F079BC" w:rsidTr="00F079BC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</w:tcPr>
                <w:p w:rsidR="00F079BC" w:rsidRPr="00F079BC" w:rsidRDefault="00F079BC" w:rsidP="00F079B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uk-UA"/>
                    </w:rPr>
                  </w:pPr>
                </w:p>
              </w:tc>
            </w:tr>
          </w:tbl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1D654A" w:rsidRPr="00F079BC" w:rsidTr="0052464B">
        <w:tc>
          <w:tcPr>
            <w:tcW w:w="1782" w:type="dxa"/>
          </w:tcPr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lastRenderedPageBreak/>
              <w:t>2</w:t>
            </w:r>
          </w:p>
        </w:tc>
        <w:tc>
          <w:tcPr>
            <w:tcW w:w="2450" w:type="dxa"/>
          </w:tcPr>
          <w:p w:rsidR="001D654A" w:rsidRPr="00F079BC" w:rsidRDefault="001D654A" w:rsidP="00F079BC">
            <w:pPr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</w:rPr>
              <w:t xml:space="preserve">То же, </w:t>
            </w:r>
            <w:proofErr w:type="spellStart"/>
            <w:r w:rsidRPr="00F079BC">
              <w:rPr>
                <w:sz w:val="16"/>
                <w:szCs w:val="16"/>
              </w:rPr>
              <w:t>весом</w:t>
            </w:r>
            <w:proofErr w:type="spellEnd"/>
            <w:r w:rsidRPr="00F079BC">
              <w:rPr>
                <w:sz w:val="16"/>
                <w:szCs w:val="16"/>
              </w:rPr>
              <w:t xml:space="preserve"> до 5 т</w:t>
            </w:r>
          </w:p>
        </w:tc>
        <w:tc>
          <w:tcPr>
            <w:tcW w:w="1688" w:type="dxa"/>
          </w:tcPr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  <w:proofErr w:type="spellStart"/>
            <w:proofErr w:type="gramStart"/>
            <w:r w:rsidRPr="00F079BC">
              <w:rPr>
                <w:sz w:val="16"/>
                <w:szCs w:val="16"/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</w:tcPr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119</w:t>
            </w: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941" w:type="dxa"/>
          </w:tcPr>
          <w:p w:rsidR="001D654A" w:rsidRPr="00F079BC" w:rsidRDefault="001D654A" w:rsidP="00F079BC">
            <w:pPr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F079BC">
              <w:rPr>
                <w:rFonts w:ascii="Times New Roman" w:hAnsi="Times New Roman"/>
                <w:sz w:val="16"/>
                <w:szCs w:val="16"/>
              </w:rPr>
              <w:t xml:space="preserve">Монтажники </w:t>
            </w:r>
            <w:proofErr w:type="spellStart"/>
            <w:r w:rsidRPr="00F079BC">
              <w:rPr>
                <w:rFonts w:ascii="Times New Roman" w:hAnsi="Times New Roman"/>
                <w:sz w:val="16"/>
                <w:szCs w:val="16"/>
              </w:rPr>
              <w:t>конструкций</w:t>
            </w:r>
            <w:proofErr w:type="spellEnd"/>
          </w:p>
          <w:p w:rsidR="001D654A" w:rsidRPr="00F079BC" w:rsidRDefault="001D654A" w:rsidP="00F079B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1D654A" w:rsidRPr="00F079BC" w:rsidRDefault="001D654A" w:rsidP="00F079BC">
            <w:pPr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1D654A" w:rsidRPr="00F079BC" w:rsidRDefault="001D654A" w:rsidP="00F079BC">
            <w:pPr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  <w:proofErr w:type="spellStart"/>
            <w:r w:rsidRPr="00F079BC">
              <w:rPr>
                <w:rFonts w:ascii="Times New Roman" w:hAnsi="Times New Roman"/>
                <w:sz w:val="16"/>
                <w:szCs w:val="16"/>
              </w:rPr>
              <w:t>Машинист</w:t>
            </w:r>
            <w:proofErr w:type="spellEnd"/>
            <w:r w:rsidRPr="00F079BC">
              <w:rPr>
                <w:rFonts w:ascii="Times New Roman" w:hAnsi="Times New Roman"/>
                <w:sz w:val="16"/>
                <w:szCs w:val="16"/>
              </w:rPr>
              <w:t xml:space="preserve"> крана</w:t>
            </w:r>
          </w:p>
        </w:tc>
        <w:tc>
          <w:tcPr>
            <w:tcW w:w="718" w:type="dxa"/>
          </w:tcPr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5</w:t>
            </w: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4</w:t>
            </w: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3</w:t>
            </w: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2</w:t>
            </w: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6</w:t>
            </w: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23" w:type="dxa"/>
            <w:gridSpan w:val="2"/>
          </w:tcPr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-</w:t>
            </w: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1</w:t>
            </w: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1</w:t>
            </w: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1</w:t>
            </w: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1</w:t>
            </w: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051" w:type="dxa"/>
          </w:tcPr>
          <w:p w:rsidR="001D654A" w:rsidRPr="00F079BC" w:rsidRDefault="001D654A" w:rsidP="00F079BC">
            <w:pPr>
              <w:jc w:val="center"/>
              <w:rPr>
                <w:color w:val="FF0000"/>
                <w:sz w:val="16"/>
                <w:szCs w:val="16"/>
                <w:highlight w:val="green"/>
              </w:rPr>
            </w:pPr>
            <w:r w:rsidRPr="00F079BC">
              <w:rPr>
                <w:color w:val="FF0000"/>
                <w:sz w:val="16"/>
                <w:szCs w:val="16"/>
                <w:highlight w:val="green"/>
              </w:rPr>
              <w:t>2</w:t>
            </w:r>
          </w:p>
          <w:p w:rsidR="001D654A" w:rsidRPr="00F079BC" w:rsidRDefault="001D654A" w:rsidP="00F079B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1D654A" w:rsidRPr="00F079BC" w:rsidRDefault="001D654A" w:rsidP="00F079B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F079BC" w:rsidRDefault="00F079BC" w:rsidP="00F079BC">
            <w:pPr>
              <w:jc w:val="center"/>
              <w:rPr>
                <w:color w:val="FF0000"/>
                <w:sz w:val="16"/>
                <w:szCs w:val="16"/>
                <w:highlight w:val="green"/>
              </w:rPr>
            </w:pPr>
          </w:p>
          <w:p w:rsidR="00F079BC" w:rsidRDefault="00F079BC" w:rsidP="00F079BC">
            <w:pPr>
              <w:jc w:val="center"/>
              <w:rPr>
                <w:color w:val="FF0000"/>
                <w:sz w:val="16"/>
                <w:szCs w:val="16"/>
                <w:highlight w:val="green"/>
              </w:rPr>
            </w:pPr>
          </w:p>
          <w:p w:rsidR="001D654A" w:rsidRPr="00F079BC" w:rsidRDefault="001D654A" w:rsidP="00F079BC">
            <w:pPr>
              <w:jc w:val="center"/>
              <w:rPr>
                <w:color w:val="FF0000"/>
                <w:sz w:val="16"/>
                <w:szCs w:val="16"/>
                <w:highlight w:val="green"/>
              </w:rPr>
            </w:pPr>
            <w:r w:rsidRPr="00F079BC">
              <w:rPr>
                <w:color w:val="FF0000"/>
                <w:sz w:val="16"/>
                <w:szCs w:val="16"/>
                <w:highlight w:val="green"/>
              </w:rPr>
              <w:t>0,67</w:t>
            </w:r>
          </w:p>
          <w:p w:rsidR="001D654A" w:rsidRPr="00F079BC" w:rsidRDefault="001D654A" w:rsidP="00F079B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179" w:type="dxa"/>
          </w:tcPr>
          <w:p w:rsidR="007E2202" w:rsidRPr="00F079BC" w:rsidRDefault="007E2202" w:rsidP="00F079B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079BC">
              <w:rPr>
                <w:rFonts w:ascii="Calibri" w:hAnsi="Calibri" w:cs="Calibri"/>
                <w:color w:val="000000"/>
                <w:sz w:val="16"/>
                <w:szCs w:val="16"/>
              </w:rPr>
              <w:t>238</w:t>
            </w: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7E2202" w:rsidRPr="00F079BC" w:rsidRDefault="007E2202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F079BC" w:rsidRDefault="00F079BC" w:rsidP="00F079B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:rsidR="00F079BC" w:rsidRDefault="00F079BC" w:rsidP="00F079B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:rsidR="007E2202" w:rsidRPr="00F079BC" w:rsidRDefault="007E2202" w:rsidP="00F079B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079BC">
              <w:rPr>
                <w:rFonts w:ascii="Calibri" w:hAnsi="Calibri" w:cs="Calibri"/>
                <w:color w:val="000000"/>
                <w:sz w:val="16"/>
                <w:szCs w:val="16"/>
              </w:rPr>
              <w:t>79,73</w:t>
            </w:r>
          </w:p>
          <w:p w:rsidR="007E2202" w:rsidRPr="00F079BC" w:rsidRDefault="007E2202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065" w:type="dxa"/>
          </w:tcPr>
          <w:p w:rsidR="001D654A" w:rsidRPr="00F079BC" w:rsidRDefault="001D654A" w:rsidP="00F079BC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16"/>
                <w:szCs w:val="16"/>
              </w:rPr>
            </w:pPr>
            <w:r w:rsidRPr="00F079BC">
              <w:rPr>
                <w:b/>
                <w:color w:val="FF0000"/>
                <w:sz w:val="16"/>
                <w:szCs w:val="16"/>
                <w:highlight w:val="green"/>
              </w:rPr>
              <w:t>1-42</w:t>
            </w:r>
          </w:p>
          <w:p w:rsidR="001D654A" w:rsidRPr="00F079BC" w:rsidRDefault="001D654A" w:rsidP="00F079BC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16"/>
                <w:szCs w:val="16"/>
              </w:rPr>
            </w:pPr>
          </w:p>
          <w:p w:rsidR="001D654A" w:rsidRPr="00F079BC" w:rsidRDefault="001D654A" w:rsidP="00F079BC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16"/>
                <w:szCs w:val="16"/>
              </w:rPr>
            </w:pPr>
          </w:p>
          <w:p w:rsidR="00F079BC" w:rsidRDefault="00F079BC" w:rsidP="00F079BC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16"/>
                <w:szCs w:val="16"/>
                <w:highlight w:val="green"/>
              </w:rPr>
            </w:pPr>
          </w:p>
          <w:p w:rsidR="00F079BC" w:rsidRDefault="00F079BC" w:rsidP="00F079BC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16"/>
                <w:szCs w:val="16"/>
                <w:highlight w:val="green"/>
              </w:rPr>
            </w:pPr>
          </w:p>
          <w:p w:rsidR="001D654A" w:rsidRPr="00F079BC" w:rsidRDefault="001D654A" w:rsidP="00F079B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F079BC">
              <w:rPr>
                <w:b/>
                <w:color w:val="FF0000"/>
                <w:sz w:val="16"/>
                <w:szCs w:val="16"/>
                <w:highlight w:val="green"/>
              </w:rPr>
              <w:t>0-71</w:t>
            </w:r>
          </w:p>
        </w:tc>
        <w:tc>
          <w:tcPr>
            <w:tcW w:w="1056" w:type="dxa"/>
          </w:tcPr>
          <w:tbl>
            <w:tblPr>
              <w:tblW w:w="960" w:type="dxa"/>
              <w:tblLook w:val="04A0"/>
            </w:tblPr>
            <w:tblGrid>
              <w:gridCol w:w="960"/>
            </w:tblGrid>
            <w:tr w:rsidR="00F079BC" w:rsidRPr="00F079BC" w:rsidTr="00724B22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F079BC" w:rsidRPr="00F079BC" w:rsidRDefault="00F079BC" w:rsidP="00F079B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uk-UA"/>
                    </w:rPr>
                  </w:pPr>
                  <w:r w:rsidRPr="00F079B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uk-UA"/>
                    </w:rPr>
                    <w:t>168,98</w:t>
                  </w:r>
                </w:p>
              </w:tc>
            </w:tr>
            <w:tr w:rsidR="00F079BC" w:rsidRPr="00F079BC" w:rsidTr="00724B22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F079BC" w:rsidRDefault="00F079BC" w:rsidP="00F079B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highlight w:val="green"/>
                      <w:lang w:eastAsia="uk-UA"/>
                    </w:rPr>
                  </w:pPr>
                </w:p>
                <w:p w:rsidR="00F079BC" w:rsidRDefault="00F079BC" w:rsidP="00F079B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highlight w:val="green"/>
                      <w:lang w:eastAsia="uk-UA"/>
                    </w:rPr>
                  </w:pPr>
                </w:p>
                <w:p w:rsidR="00F079BC" w:rsidRDefault="00F079BC" w:rsidP="00F079B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highlight w:val="green"/>
                      <w:lang w:eastAsia="uk-UA"/>
                    </w:rPr>
                  </w:pPr>
                </w:p>
                <w:p w:rsidR="00F079BC" w:rsidRPr="00F079BC" w:rsidRDefault="00F079BC" w:rsidP="00F079B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uk-UA"/>
                    </w:rPr>
                  </w:pPr>
                  <w:r w:rsidRPr="00F079B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highlight w:val="green"/>
                      <w:lang w:eastAsia="uk-UA"/>
                    </w:rPr>
                    <w:t>84,49</w:t>
                  </w:r>
                </w:p>
              </w:tc>
            </w:tr>
          </w:tbl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1D654A" w:rsidRPr="00F079BC" w:rsidTr="0052464B">
        <w:tc>
          <w:tcPr>
            <w:tcW w:w="1782" w:type="dxa"/>
          </w:tcPr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3</w:t>
            </w:r>
          </w:p>
        </w:tc>
        <w:tc>
          <w:tcPr>
            <w:tcW w:w="2450" w:type="dxa"/>
          </w:tcPr>
          <w:p w:rsidR="001D654A" w:rsidRPr="00F079BC" w:rsidRDefault="001D654A" w:rsidP="00F079BC">
            <w:pPr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</w:rPr>
              <w:t xml:space="preserve">Установка </w:t>
            </w:r>
            <w:proofErr w:type="spellStart"/>
            <w:r w:rsidRPr="00F079BC">
              <w:rPr>
                <w:sz w:val="16"/>
                <w:szCs w:val="16"/>
              </w:rPr>
              <w:t>колонн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весом</w:t>
            </w:r>
            <w:proofErr w:type="spellEnd"/>
            <w:r w:rsidRPr="00F079BC">
              <w:rPr>
                <w:sz w:val="16"/>
                <w:szCs w:val="16"/>
              </w:rPr>
              <w:t xml:space="preserve"> до 1 т в </w:t>
            </w:r>
            <w:proofErr w:type="spellStart"/>
            <w:r w:rsidRPr="00F079BC">
              <w:rPr>
                <w:sz w:val="16"/>
                <w:szCs w:val="16"/>
              </w:rPr>
              <w:t>стаканы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фундаментов</w:t>
            </w:r>
            <w:proofErr w:type="spellEnd"/>
          </w:p>
        </w:tc>
        <w:tc>
          <w:tcPr>
            <w:tcW w:w="1688" w:type="dxa"/>
          </w:tcPr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  <w:proofErr w:type="spellStart"/>
            <w:proofErr w:type="gramStart"/>
            <w:r w:rsidRPr="00F079BC">
              <w:rPr>
                <w:sz w:val="16"/>
                <w:szCs w:val="16"/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</w:tcPr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130</w:t>
            </w:r>
          </w:p>
        </w:tc>
        <w:tc>
          <w:tcPr>
            <w:tcW w:w="1941" w:type="dxa"/>
          </w:tcPr>
          <w:p w:rsidR="001D654A" w:rsidRPr="00F079BC" w:rsidRDefault="001D654A" w:rsidP="00F079BC">
            <w:pPr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F079BC">
              <w:rPr>
                <w:rFonts w:ascii="Times New Roman" w:hAnsi="Times New Roman"/>
                <w:sz w:val="16"/>
                <w:szCs w:val="16"/>
              </w:rPr>
              <w:t xml:space="preserve">Монтажники </w:t>
            </w:r>
            <w:proofErr w:type="spellStart"/>
            <w:r w:rsidRPr="00F079BC">
              <w:rPr>
                <w:rFonts w:ascii="Times New Roman" w:hAnsi="Times New Roman"/>
                <w:sz w:val="16"/>
                <w:szCs w:val="16"/>
              </w:rPr>
              <w:t>конструкций</w:t>
            </w:r>
            <w:proofErr w:type="spellEnd"/>
          </w:p>
          <w:p w:rsidR="001D654A" w:rsidRPr="00F079BC" w:rsidRDefault="001D654A" w:rsidP="00F079B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1D654A" w:rsidRPr="00F079BC" w:rsidRDefault="001D654A" w:rsidP="00F079BC">
            <w:pPr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1D654A" w:rsidRPr="00F079BC" w:rsidRDefault="001D654A" w:rsidP="00F079BC">
            <w:pPr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  <w:proofErr w:type="spellStart"/>
            <w:r w:rsidRPr="00F079BC">
              <w:rPr>
                <w:rFonts w:ascii="Times New Roman" w:hAnsi="Times New Roman"/>
                <w:sz w:val="16"/>
                <w:szCs w:val="16"/>
              </w:rPr>
              <w:t>Машинист</w:t>
            </w:r>
            <w:proofErr w:type="spellEnd"/>
            <w:r w:rsidRPr="00F079BC">
              <w:rPr>
                <w:rFonts w:ascii="Times New Roman" w:hAnsi="Times New Roman"/>
                <w:sz w:val="16"/>
                <w:szCs w:val="16"/>
              </w:rPr>
              <w:t xml:space="preserve"> крана</w:t>
            </w:r>
          </w:p>
        </w:tc>
        <w:tc>
          <w:tcPr>
            <w:tcW w:w="718" w:type="dxa"/>
          </w:tcPr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5</w:t>
            </w: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4</w:t>
            </w: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3</w:t>
            </w: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2</w:t>
            </w: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6</w:t>
            </w: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3" w:type="dxa"/>
            <w:gridSpan w:val="2"/>
          </w:tcPr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-</w:t>
            </w: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1</w:t>
            </w: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1</w:t>
            </w: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1</w:t>
            </w: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1</w:t>
            </w: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1D654A" w:rsidRPr="00F079BC" w:rsidRDefault="001D654A" w:rsidP="00F079BC">
            <w:pPr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</w:rPr>
              <w:t>2,2</w:t>
            </w: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</w:rPr>
              <w:t>0,55</w:t>
            </w: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dxa"/>
          </w:tcPr>
          <w:p w:rsidR="007E2202" w:rsidRPr="00F079BC" w:rsidRDefault="007E2202" w:rsidP="00F079B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079BC">
              <w:rPr>
                <w:rFonts w:ascii="Calibri" w:hAnsi="Calibri" w:cs="Calibri"/>
                <w:color w:val="000000"/>
                <w:sz w:val="16"/>
                <w:szCs w:val="16"/>
              </w:rPr>
              <w:t>286</w:t>
            </w: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F079BC" w:rsidRDefault="00F079BC" w:rsidP="00F079B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:rsidR="00F079BC" w:rsidRDefault="00F079BC" w:rsidP="00F079B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:rsidR="00F079BC" w:rsidRDefault="00F079BC" w:rsidP="00F079B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:rsidR="007E2202" w:rsidRPr="00F079BC" w:rsidRDefault="007E2202" w:rsidP="00F079B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079BC">
              <w:rPr>
                <w:rFonts w:ascii="Calibri" w:hAnsi="Calibri" w:cs="Calibri"/>
                <w:color w:val="000000"/>
                <w:sz w:val="16"/>
                <w:szCs w:val="16"/>
              </w:rPr>
              <w:t>71,5</w:t>
            </w:r>
          </w:p>
          <w:p w:rsidR="007E2202" w:rsidRPr="00F079BC" w:rsidRDefault="007E2202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065" w:type="dxa"/>
          </w:tcPr>
          <w:p w:rsidR="001D654A" w:rsidRPr="00F079BC" w:rsidRDefault="001D654A" w:rsidP="00F079BC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F079BC">
              <w:rPr>
                <w:b/>
                <w:sz w:val="16"/>
                <w:szCs w:val="16"/>
              </w:rPr>
              <w:t>1-67</w:t>
            </w:r>
          </w:p>
          <w:p w:rsidR="001D654A" w:rsidRPr="00F079BC" w:rsidRDefault="001D654A" w:rsidP="00F079BC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  <w:p w:rsidR="001D654A" w:rsidRPr="00F079BC" w:rsidRDefault="001D654A" w:rsidP="00F079BC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  <w:p w:rsidR="001D654A" w:rsidRPr="00F079BC" w:rsidRDefault="001D654A" w:rsidP="00F079BC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  <w:p w:rsidR="001D654A" w:rsidRPr="00F079BC" w:rsidRDefault="001D654A" w:rsidP="00F079BC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  <w:p w:rsidR="001D654A" w:rsidRPr="00F079BC" w:rsidRDefault="001D654A" w:rsidP="00F079B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F079BC">
              <w:rPr>
                <w:b/>
                <w:sz w:val="16"/>
                <w:szCs w:val="16"/>
              </w:rPr>
              <w:t>0-58,3</w:t>
            </w:r>
          </w:p>
        </w:tc>
        <w:tc>
          <w:tcPr>
            <w:tcW w:w="1056" w:type="dxa"/>
          </w:tcPr>
          <w:tbl>
            <w:tblPr>
              <w:tblW w:w="960" w:type="dxa"/>
              <w:tblLook w:val="04A0"/>
            </w:tblPr>
            <w:tblGrid>
              <w:gridCol w:w="960"/>
            </w:tblGrid>
            <w:tr w:rsidR="00F079BC" w:rsidRPr="00F079BC" w:rsidTr="00724B22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F079BC" w:rsidRPr="00F079BC" w:rsidRDefault="00F079BC" w:rsidP="00F079B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uk-UA"/>
                    </w:rPr>
                  </w:pPr>
                  <w:r w:rsidRPr="00F079B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highlight w:val="green"/>
                      <w:lang w:eastAsia="uk-UA"/>
                    </w:rPr>
                    <w:t>217,1</w:t>
                  </w:r>
                </w:p>
              </w:tc>
            </w:tr>
            <w:tr w:rsidR="00F079BC" w:rsidRPr="00F079BC" w:rsidTr="00724B22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F079BC" w:rsidRDefault="00F079BC" w:rsidP="00F079B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uk-UA"/>
                    </w:rPr>
                  </w:pPr>
                </w:p>
                <w:p w:rsidR="00F079BC" w:rsidRDefault="00F079BC" w:rsidP="00F079B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uk-UA"/>
                    </w:rPr>
                  </w:pPr>
                </w:p>
                <w:p w:rsidR="00F079BC" w:rsidRDefault="00F079BC" w:rsidP="00F079B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uk-UA"/>
                    </w:rPr>
                  </w:pPr>
                </w:p>
                <w:p w:rsidR="00F079BC" w:rsidRPr="00F079BC" w:rsidRDefault="00F079BC" w:rsidP="00F079B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uk-UA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uk-UA"/>
                    </w:rPr>
                    <w:t xml:space="preserve">    </w:t>
                  </w:r>
                  <w:r w:rsidRPr="00F079B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uk-UA"/>
                    </w:rPr>
                    <w:t>75,79</w:t>
                  </w:r>
                </w:p>
              </w:tc>
            </w:tr>
          </w:tbl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1D654A" w:rsidRPr="00F079BC" w:rsidTr="0052464B">
        <w:tc>
          <w:tcPr>
            <w:tcW w:w="1782" w:type="dxa"/>
          </w:tcPr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4</w:t>
            </w:r>
          </w:p>
        </w:tc>
        <w:tc>
          <w:tcPr>
            <w:tcW w:w="2450" w:type="dxa"/>
          </w:tcPr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</w:rPr>
              <w:t xml:space="preserve">То же, </w:t>
            </w:r>
            <w:proofErr w:type="spellStart"/>
            <w:r w:rsidRPr="00F079BC">
              <w:rPr>
                <w:sz w:val="16"/>
                <w:szCs w:val="16"/>
              </w:rPr>
              <w:t>весом</w:t>
            </w:r>
            <w:proofErr w:type="spellEnd"/>
            <w:r w:rsidRPr="00F079BC">
              <w:rPr>
                <w:sz w:val="16"/>
                <w:szCs w:val="16"/>
              </w:rPr>
              <w:t xml:space="preserve"> до 3 т</w:t>
            </w: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  <w:lang w:val="ru-RU"/>
              </w:rPr>
              <w:t xml:space="preserve">При </w:t>
            </w:r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помощи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кондукторов</w:t>
            </w:r>
            <w:proofErr w:type="spellEnd"/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</w:rPr>
              <w:t xml:space="preserve">Без </w:t>
            </w:r>
            <w:proofErr w:type="spellStart"/>
            <w:r w:rsidRPr="00F079BC">
              <w:rPr>
                <w:sz w:val="16"/>
                <w:szCs w:val="16"/>
              </w:rPr>
              <w:t>помощи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кондукторов</w:t>
            </w:r>
            <w:proofErr w:type="spellEnd"/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688" w:type="dxa"/>
          </w:tcPr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  <w:proofErr w:type="spellStart"/>
            <w:proofErr w:type="gramStart"/>
            <w:r w:rsidRPr="00F079BC">
              <w:rPr>
                <w:sz w:val="16"/>
                <w:szCs w:val="16"/>
                <w:lang w:val="ru-RU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1701" w:type="dxa"/>
          </w:tcPr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119</w:t>
            </w:r>
          </w:p>
        </w:tc>
        <w:tc>
          <w:tcPr>
            <w:tcW w:w="1941" w:type="dxa"/>
          </w:tcPr>
          <w:p w:rsidR="001D654A" w:rsidRPr="00F079BC" w:rsidRDefault="001D654A" w:rsidP="00F079BC">
            <w:pPr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F079BC">
              <w:rPr>
                <w:rFonts w:ascii="Times New Roman" w:hAnsi="Times New Roman"/>
                <w:sz w:val="16"/>
                <w:szCs w:val="16"/>
              </w:rPr>
              <w:t xml:space="preserve">Монтажники </w:t>
            </w:r>
            <w:proofErr w:type="spellStart"/>
            <w:r w:rsidRPr="00F079BC">
              <w:rPr>
                <w:rFonts w:ascii="Times New Roman" w:hAnsi="Times New Roman"/>
                <w:sz w:val="16"/>
                <w:szCs w:val="16"/>
              </w:rPr>
              <w:t>конструкций</w:t>
            </w:r>
            <w:proofErr w:type="spellEnd"/>
          </w:p>
          <w:p w:rsidR="001D654A" w:rsidRPr="00F079BC" w:rsidRDefault="001D654A" w:rsidP="00F079B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1D654A" w:rsidRPr="00F079BC" w:rsidRDefault="001D654A" w:rsidP="00F079BC">
            <w:pPr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1D654A" w:rsidRPr="00F079BC" w:rsidRDefault="001D654A" w:rsidP="00F079BC">
            <w:pPr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1D654A" w:rsidRPr="00F079BC" w:rsidRDefault="001D654A" w:rsidP="00F079BC">
            <w:pPr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proofErr w:type="spellStart"/>
            <w:r w:rsidRPr="00F079BC">
              <w:rPr>
                <w:rFonts w:ascii="Times New Roman" w:hAnsi="Times New Roman"/>
                <w:sz w:val="16"/>
                <w:szCs w:val="16"/>
              </w:rPr>
              <w:t>Машинист</w:t>
            </w:r>
            <w:proofErr w:type="spellEnd"/>
            <w:r w:rsidRPr="00F079BC">
              <w:rPr>
                <w:rFonts w:ascii="Times New Roman" w:hAnsi="Times New Roman"/>
                <w:sz w:val="16"/>
                <w:szCs w:val="16"/>
              </w:rPr>
              <w:t xml:space="preserve"> крана</w:t>
            </w:r>
          </w:p>
          <w:p w:rsidR="001D654A" w:rsidRPr="00F079BC" w:rsidRDefault="001D654A" w:rsidP="00F079BC">
            <w:pPr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1D654A" w:rsidRPr="00F079BC" w:rsidRDefault="001D654A" w:rsidP="00F079BC">
            <w:pPr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1D654A" w:rsidRPr="00F079BC" w:rsidRDefault="001D654A" w:rsidP="00F079BC">
            <w:pPr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1D654A" w:rsidRPr="00F079BC" w:rsidRDefault="001D654A" w:rsidP="00F079BC">
            <w:pPr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1D654A" w:rsidRPr="00F079BC" w:rsidRDefault="001D654A" w:rsidP="00F079BC">
            <w:pPr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1D654A" w:rsidRPr="00F079BC" w:rsidRDefault="001D654A" w:rsidP="00F079BC">
            <w:pPr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1D654A" w:rsidRPr="00F079BC" w:rsidRDefault="001D654A" w:rsidP="00F079BC">
            <w:pPr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1D654A" w:rsidRPr="00F079BC" w:rsidRDefault="001D654A" w:rsidP="00F079BC">
            <w:pPr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1D654A" w:rsidRPr="00F079BC" w:rsidRDefault="001D654A" w:rsidP="00F079BC">
            <w:pPr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1D654A" w:rsidRPr="00F079BC" w:rsidRDefault="001D654A" w:rsidP="00F079BC">
            <w:pPr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1D654A" w:rsidRPr="00F079BC" w:rsidRDefault="001D654A" w:rsidP="00F079BC">
            <w:pPr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F079BC">
              <w:rPr>
                <w:rFonts w:ascii="Times New Roman" w:hAnsi="Times New Roman"/>
                <w:sz w:val="16"/>
                <w:szCs w:val="16"/>
              </w:rPr>
              <w:t xml:space="preserve">Монтажники </w:t>
            </w:r>
            <w:proofErr w:type="spellStart"/>
            <w:r w:rsidRPr="00F079BC">
              <w:rPr>
                <w:rFonts w:ascii="Times New Roman" w:hAnsi="Times New Roman"/>
                <w:sz w:val="16"/>
                <w:szCs w:val="16"/>
              </w:rPr>
              <w:t>конструкций</w:t>
            </w:r>
            <w:proofErr w:type="spellEnd"/>
          </w:p>
          <w:p w:rsidR="001D654A" w:rsidRPr="00F079BC" w:rsidRDefault="001D654A" w:rsidP="00F079B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1D654A" w:rsidRPr="00F079BC" w:rsidRDefault="001D654A" w:rsidP="00F079BC">
            <w:pPr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1D654A" w:rsidRPr="00F079BC" w:rsidRDefault="001D654A" w:rsidP="00F079BC">
            <w:pPr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  <w:proofErr w:type="spellStart"/>
            <w:r w:rsidRPr="00F079BC">
              <w:rPr>
                <w:rFonts w:ascii="Times New Roman" w:hAnsi="Times New Roman"/>
                <w:sz w:val="16"/>
                <w:szCs w:val="16"/>
              </w:rPr>
              <w:t>Машинист</w:t>
            </w:r>
            <w:proofErr w:type="spellEnd"/>
            <w:r w:rsidRPr="00F079BC">
              <w:rPr>
                <w:rFonts w:ascii="Times New Roman" w:hAnsi="Times New Roman"/>
                <w:sz w:val="16"/>
                <w:szCs w:val="16"/>
              </w:rPr>
              <w:t xml:space="preserve"> крана</w:t>
            </w:r>
          </w:p>
        </w:tc>
        <w:tc>
          <w:tcPr>
            <w:tcW w:w="718" w:type="dxa"/>
          </w:tcPr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lastRenderedPageBreak/>
              <w:t>5</w:t>
            </w: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4</w:t>
            </w: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3</w:t>
            </w: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2</w:t>
            </w: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6</w:t>
            </w: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</w:rPr>
              <w:t>5</w:t>
            </w: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</w:rPr>
              <w:t>4</w:t>
            </w: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</w:rPr>
              <w:t>3</w:t>
            </w: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</w:rPr>
              <w:t>2</w:t>
            </w: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</w:rPr>
              <w:t>6</w:t>
            </w:r>
          </w:p>
        </w:tc>
        <w:tc>
          <w:tcPr>
            <w:tcW w:w="723" w:type="dxa"/>
            <w:gridSpan w:val="2"/>
          </w:tcPr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lastRenderedPageBreak/>
              <w:t>1</w:t>
            </w: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1</w:t>
            </w: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2</w:t>
            </w: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1</w:t>
            </w: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1</w:t>
            </w:r>
          </w:p>
          <w:p w:rsidR="001D654A" w:rsidRPr="00F079BC" w:rsidRDefault="001D654A" w:rsidP="00F079BC">
            <w:pPr>
              <w:jc w:val="center"/>
              <w:rPr>
                <w:i/>
                <w:sz w:val="16"/>
                <w:szCs w:val="16"/>
                <w:lang w:val="ru-RU"/>
              </w:rPr>
            </w:pPr>
          </w:p>
          <w:p w:rsidR="001D654A" w:rsidRPr="00F079BC" w:rsidRDefault="001D654A" w:rsidP="00F079BC">
            <w:pPr>
              <w:jc w:val="center"/>
              <w:rPr>
                <w:i/>
                <w:sz w:val="16"/>
                <w:szCs w:val="16"/>
                <w:lang w:val="ru-RU"/>
              </w:rPr>
            </w:pPr>
          </w:p>
          <w:p w:rsidR="001D654A" w:rsidRPr="00F079BC" w:rsidRDefault="001D654A" w:rsidP="00F079BC">
            <w:pPr>
              <w:jc w:val="center"/>
              <w:rPr>
                <w:i/>
                <w:sz w:val="16"/>
                <w:szCs w:val="16"/>
                <w:lang w:val="ru-RU"/>
              </w:rPr>
            </w:pPr>
          </w:p>
          <w:p w:rsidR="001D654A" w:rsidRPr="00F079BC" w:rsidRDefault="001D654A" w:rsidP="00F079BC">
            <w:pPr>
              <w:jc w:val="center"/>
              <w:rPr>
                <w:i/>
                <w:sz w:val="16"/>
                <w:szCs w:val="16"/>
                <w:lang w:val="ru-RU"/>
              </w:rPr>
            </w:pPr>
          </w:p>
          <w:p w:rsidR="001D654A" w:rsidRPr="00F079BC" w:rsidRDefault="001D654A" w:rsidP="00F079BC">
            <w:pPr>
              <w:jc w:val="center"/>
              <w:rPr>
                <w:i/>
                <w:sz w:val="16"/>
                <w:szCs w:val="16"/>
                <w:lang w:val="ru-RU"/>
              </w:rPr>
            </w:pPr>
          </w:p>
          <w:p w:rsidR="001D654A" w:rsidRPr="00F079BC" w:rsidRDefault="001D654A" w:rsidP="00F079BC">
            <w:pPr>
              <w:jc w:val="center"/>
              <w:rPr>
                <w:i/>
                <w:sz w:val="16"/>
                <w:szCs w:val="16"/>
                <w:lang w:val="ru-RU"/>
              </w:rPr>
            </w:pPr>
          </w:p>
          <w:p w:rsidR="001D654A" w:rsidRPr="00F079BC" w:rsidRDefault="001D654A" w:rsidP="00F079BC">
            <w:pPr>
              <w:jc w:val="center"/>
              <w:rPr>
                <w:i/>
                <w:sz w:val="16"/>
                <w:szCs w:val="16"/>
                <w:lang w:val="ru-RU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1</w:t>
            </w: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1</w:t>
            </w: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2</w:t>
            </w: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1</w:t>
            </w: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1</w:t>
            </w:r>
          </w:p>
          <w:p w:rsidR="001D654A" w:rsidRPr="00F079BC" w:rsidRDefault="001D654A" w:rsidP="00F079BC">
            <w:pPr>
              <w:jc w:val="center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1051" w:type="dxa"/>
          </w:tcPr>
          <w:p w:rsidR="001D654A" w:rsidRPr="00F079BC" w:rsidRDefault="001D654A" w:rsidP="00F079BC">
            <w:pPr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</w:rPr>
              <w:lastRenderedPageBreak/>
              <w:t>3</w:t>
            </w: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</w:rPr>
              <w:t>0,3</w:t>
            </w: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</w:rPr>
              <w:t>3,7</w:t>
            </w: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</w:rPr>
              <w:t>0,74</w:t>
            </w: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dxa"/>
          </w:tcPr>
          <w:p w:rsidR="007E2202" w:rsidRPr="00F079BC" w:rsidRDefault="007E2202" w:rsidP="00F079B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079BC"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357</w:t>
            </w:r>
          </w:p>
          <w:p w:rsidR="00F079BC" w:rsidRDefault="00F079BC" w:rsidP="00F079B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:rsidR="00F079BC" w:rsidRDefault="00F079BC" w:rsidP="00F079B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:rsidR="00F079BC" w:rsidRDefault="00F079BC" w:rsidP="00F079B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:rsidR="00F079BC" w:rsidRDefault="00F079BC" w:rsidP="00F079B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:rsidR="007E2202" w:rsidRPr="00F079BC" w:rsidRDefault="007E2202" w:rsidP="00F079B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079BC">
              <w:rPr>
                <w:rFonts w:ascii="Calibri" w:hAnsi="Calibri" w:cs="Calibri"/>
                <w:color w:val="000000"/>
                <w:sz w:val="16"/>
                <w:szCs w:val="16"/>
              </w:rPr>
              <w:t>35,7</w:t>
            </w: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7E2202" w:rsidRPr="00F079BC" w:rsidRDefault="007E2202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7E2202" w:rsidRPr="00F079BC" w:rsidRDefault="007E2202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7E2202" w:rsidRPr="00F079BC" w:rsidRDefault="007E2202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7E2202" w:rsidRPr="00F079BC" w:rsidRDefault="007E2202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7E2202" w:rsidRPr="00F079BC" w:rsidRDefault="007E2202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7E2202" w:rsidRPr="00F079BC" w:rsidRDefault="007E2202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7E2202" w:rsidRPr="00F079BC" w:rsidRDefault="007E2202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7E2202" w:rsidRPr="00F079BC" w:rsidRDefault="007E2202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7E2202" w:rsidRPr="00F079BC" w:rsidRDefault="007E2202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7E2202" w:rsidRPr="00F079BC" w:rsidRDefault="00F079BC" w:rsidP="00F079B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 xml:space="preserve">     </w:t>
            </w:r>
            <w:r w:rsidR="007E2202" w:rsidRPr="00F079BC">
              <w:rPr>
                <w:rFonts w:ascii="Calibri" w:hAnsi="Calibri" w:cs="Calibri"/>
                <w:color w:val="000000"/>
                <w:sz w:val="16"/>
                <w:szCs w:val="16"/>
              </w:rPr>
              <w:t>440,3</w:t>
            </w:r>
          </w:p>
          <w:p w:rsidR="00F079BC" w:rsidRDefault="00F079BC" w:rsidP="00F079B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:rsidR="00F079BC" w:rsidRDefault="00F079BC" w:rsidP="00F079B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:rsidR="00F079BC" w:rsidRDefault="00F079BC" w:rsidP="00F079B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:rsidR="00F079BC" w:rsidRDefault="00F079BC" w:rsidP="00F079B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:rsidR="007E2202" w:rsidRPr="00F079BC" w:rsidRDefault="00F079BC" w:rsidP="00F079B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</w:t>
            </w:r>
            <w:r w:rsidR="007E2202" w:rsidRPr="00F079BC">
              <w:rPr>
                <w:rFonts w:ascii="Calibri" w:hAnsi="Calibri" w:cs="Calibri"/>
                <w:color w:val="000000"/>
                <w:sz w:val="16"/>
                <w:szCs w:val="16"/>
              </w:rPr>
              <w:t>88,06</w:t>
            </w:r>
          </w:p>
          <w:p w:rsidR="007E2202" w:rsidRPr="00F079BC" w:rsidRDefault="007E2202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065" w:type="dxa"/>
          </w:tcPr>
          <w:p w:rsidR="001D654A" w:rsidRPr="00F079BC" w:rsidRDefault="001D654A" w:rsidP="00F079BC">
            <w:pPr>
              <w:jc w:val="center"/>
              <w:rPr>
                <w:b/>
                <w:sz w:val="16"/>
                <w:szCs w:val="16"/>
              </w:rPr>
            </w:pPr>
            <w:r w:rsidRPr="00F079BC">
              <w:rPr>
                <w:b/>
                <w:sz w:val="16"/>
                <w:szCs w:val="16"/>
              </w:rPr>
              <w:lastRenderedPageBreak/>
              <w:t>2-24</w:t>
            </w:r>
          </w:p>
          <w:p w:rsidR="001D654A" w:rsidRPr="00F079BC" w:rsidRDefault="001D654A" w:rsidP="00F079BC">
            <w:pPr>
              <w:jc w:val="center"/>
              <w:rPr>
                <w:b/>
                <w:sz w:val="16"/>
                <w:szCs w:val="16"/>
              </w:rPr>
            </w:pPr>
          </w:p>
          <w:p w:rsidR="001D654A" w:rsidRPr="00F079BC" w:rsidRDefault="001D654A" w:rsidP="00F079BC">
            <w:pPr>
              <w:jc w:val="center"/>
              <w:rPr>
                <w:b/>
                <w:sz w:val="16"/>
                <w:szCs w:val="16"/>
              </w:rPr>
            </w:pPr>
          </w:p>
          <w:p w:rsidR="001D654A" w:rsidRPr="00F079BC" w:rsidRDefault="001D654A" w:rsidP="00F079BC">
            <w:pPr>
              <w:jc w:val="center"/>
              <w:rPr>
                <w:b/>
                <w:sz w:val="16"/>
                <w:szCs w:val="16"/>
              </w:rPr>
            </w:pPr>
          </w:p>
          <w:p w:rsidR="001D654A" w:rsidRPr="00F079BC" w:rsidRDefault="001D654A" w:rsidP="00F079BC">
            <w:pPr>
              <w:jc w:val="center"/>
              <w:rPr>
                <w:b/>
                <w:sz w:val="16"/>
                <w:szCs w:val="16"/>
              </w:rPr>
            </w:pPr>
          </w:p>
          <w:p w:rsidR="001D654A" w:rsidRPr="00F079BC" w:rsidRDefault="001D654A" w:rsidP="00F079BC">
            <w:pPr>
              <w:jc w:val="center"/>
              <w:rPr>
                <w:b/>
                <w:sz w:val="16"/>
                <w:szCs w:val="16"/>
              </w:rPr>
            </w:pPr>
            <w:r w:rsidRPr="00F079BC">
              <w:rPr>
                <w:b/>
                <w:sz w:val="16"/>
                <w:szCs w:val="16"/>
              </w:rPr>
              <w:t>0-31,8</w:t>
            </w:r>
          </w:p>
          <w:p w:rsidR="001D654A" w:rsidRPr="00F079BC" w:rsidRDefault="001D654A" w:rsidP="00F079BC">
            <w:pPr>
              <w:jc w:val="center"/>
              <w:rPr>
                <w:b/>
                <w:sz w:val="16"/>
                <w:szCs w:val="16"/>
              </w:rPr>
            </w:pPr>
          </w:p>
          <w:p w:rsidR="001D654A" w:rsidRPr="00F079BC" w:rsidRDefault="001D654A" w:rsidP="00F079BC">
            <w:pPr>
              <w:jc w:val="center"/>
              <w:rPr>
                <w:b/>
                <w:sz w:val="16"/>
                <w:szCs w:val="16"/>
              </w:rPr>
            </w:pPr>
          </w:p>
          <w:p w:rsidR="001D654A" w:rsidRPr="00F079BC" w:rsidRDefault="001D654A" w:rsidP="00F079BC">
            <w:pPr>
              <w:jc w:val="center"/>
              <w:rPr>
                <w:b/>
                <w:sz w:val="16"/>
                <w:szCs w:val="16"/>
              </w:rPr>
            </w:pPr>
          </w:p>
          <w:p w:rsidR="001D654A" w:rsidRPr="00F079BC" w:rsidRDefault="001D654A" w:rsidP="00F079BC">
            <w:pPr>
              <w:jc w:val="center"/>
              <w:rPr>
                <w:b/>
                <w:sz w:val="16"/>
                <w:szCs w:val="16"/>
              </w:rPr>
            </w:pPr>
          </w:p>
          <w:p w:rsidR="001D654A" w:rsidRPr="00F079BC" w:rsidRDefault="001D654A" w:rsidP="00F079BC">
            <w:pPr>
              <w:jc w:val="center"/>
              <w:rPr>
                <w:b/>
                <w:sz w:val="16"/>
                <w:szCs w:val="16"/>
              </w:rPr>
            </w:pPr>
          </w:p>
          <w:p w:rsidR="001D654A" w:rsidRPr="00F079BC" w:rsidRDefault="001D654A" w:rsidP="00F079BC">
            <w:pPr>
              <w:jc w:val="center"/>
              <w:rPr>
                <w:b/>
                <w:sz w:val="16"/>
                <w:szCs w:val="16"/>
              </w:rPr>
            </w:pPr>
          </w:p>
          <w:p w:rsidR="001D654A" w:rsidRPr="00F079BC" w:rsidRDefault="001D654A" w:rsidP="00F079BC">
            <w:pPr>
              <w:jc w:val="center"/>
              <w:rPr>
                <w:b/>
                <w:sz w:val="16"/>
                <w:szCs w:val="16"/>
              </w:rPr>
            </w:pPr>
          </w:p>
          <w:p w:rsidR="001D654A" w:rsidRPr="00F079BC" w:rsidRDefault="001D654A" w:rsidP="00F079BC">
            <w:pPr>
              <w:jc w:val="center"/>
              <w:rPr>
                <w:b/>
                <w:sz w:val="16"/>
                <w:szCs w:val="16"/>
              </w:rPr>
            </w:pPr>
          </w:p>
          <w:p w:rsidR="001D654A" w:rsidRPr="00F079BC" w:rsidRDefault="001D654A" w:rsidP="00F079BC">
            <w:pPr>
              <w:jc w:val="center"/>
              <w:rPr>
                <w:b/>
                <w:sz w:val="16"/>
                <w:szCs w:val="16"/>
              </w:rPr>
            </w:pPr>
          </w:p>
          <w:p w:rsidR="001D654A" w:rsidRPr="00F079BC" w:rsidRDefault="001D654A" w:rsidP="00F079BC">
            <w:pPr>
              <w:jc w:val="center"/>
              <w:rPr>
                <w:b/>
                <w:sz w:val="16"/>
                <w:szCs w:val="16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</w:rPr>
              <w:t>2-77</w:t>
            </w: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</w:rPr>
            </w:pPr>
            <w:r w:rsidRPr="00F079BC">
              <w:rPr>
                <w:b/>
                <w:sz w:val="16"/>
                <w:szCs w:val="16"/>
              </w:rPr>
              <w:t>0-78,4</w:t>
            </w:r>
          </w:p>
        </w:tc>
        <w:tc>
          <w:tcPr>
            <w:tcW w:w="1056" w:type="dxa"/>
          </w:tcPr>
          <w:tbl>
            <w:tblPr>
              <w:tblW w:w="960" w:type="dxa"/>
              <w:tblLook w:val="04A0"/>
            </w:tblPr>
            <w:tblGrid>
              <w:gridCol w:w="960"/>
            </w:tblGrid>
            <w:tr w:rsidR="00F079BC" w:rsidRPr="00F079BC" w:rsidTr="00724B22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F079BC" w:rsidRPr="00F079BC" w:rsidRDefault="00F079BC" w:rsidP="00F079B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uk-UA"/>
                    </w:rPr>
                  </w:pPr>
                  <w:r w:rsidRPr="00F079B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uk-UA"/>
                    </w:rPr>
                    <w:lastRenderedPageBreak/>
                    <w:t>266,56</w:t>
                  </w:r>
                </w:p>
              </w:tc>
            </w:tr>
            <w:tr w:rsidR="00F079BC" w:rsidRPr="00F079BC" w:rsidTr="00724B22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F079BC" w:rsidRDefault="00F079BC" w:rsidP="00F079B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highlight w:val="green"/>
                      <w:lang w:eastAsia="uk-UA"/>
                    </w:rPr>
                  </w:pPr>
                </w:p>
                <w:p w:rsidR="00F079BC" w:rsidRDefault="00F079BC" w:rsidP="00F079B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highlight w:val="green"/>
                      <w:lang w:eastAsia="uk-UA"/>
                    </w:rPr>
                  </w:pPr>
                </w:p>
                <w:p w:rsidR="00F079BC" w:rsidRDefault="00F079BC" w:rsidP="00F079B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highlight w:val="green"/>
                      <w:lang w:eastAsia="uk-UA"/>
                    </w:rPr>
                  </w:pPr>
                </w:p>
                <w:p w:rsidR="00F079BC" w:rsidRDefault="00F079BC" w:rsidP="00F079B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highlight w:val="green"/>
                      <w:lang w:eastAsia="uk-UA"/>
                    </w:rPr>
                  </w:pPr>
                </w:p>
                <w:p w:rsidR="00F079BC" w:rsidRPr="00F079BC" w:rsidRDefault="00F079BC" w:rsidP="00F079B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uk-UA"/>
                    </w:rPr>
                  </w:pPr>
                  <w:r w:rsidRPr="00F079B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highlight w:val="green"/>
                      <w:lang w:eastAsia="uk-UA"/>
                    </w:rPr>
                    <w:t>37,842</w:t>
                  </w:r>
                </w:p>
              </w:tc>
            </w:tr>
            <w:tr w:rsidR="00F079BC" w:rsidRPr="00F079BC" w:rsidTr="00724B22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F079BC" w:rsidRDefault="00F079BC" w:rsidP="00F079B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uk-UA"/>
                    </w:rPr>
                  </w:pPr>
                </w:p>
                <w:p w:rsidR="00F079BC" w:rsidRDefault="00F079BC" w:rsidP="00F079B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uk-UA"/>
                    </w:rPr>
                  </w:pPr>
                </w:p>
                <w:p w:rsidR="00F079BC" w:rsidRDefault="00F079BC" w:rsidP="00F079B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uk-UA"/>
                    </w:rPr>
                  </w:pPr>
                </w:p>
                <w:p w:rsidR="00F079BC" w:rsidRDefault="00F079BC" w:rsidP="00F079B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uk-UA"/>
                    </w:rPr>
                  </w:pPr>
                </w:p>
                <w:p w:rsidR="00F079BC" w:rsidRDefault="00F079BC" w:rsidP="00F079B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uk-UA"/>
                    </w:rPr>
                  </w:pPr>
                </w:p>
                <w:p w:rsidR="00F079BC" w:rsidRDefault="00F079BC" w:rsidP="00F079B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uk-UA"/>
                    </w:rPr>
                  </w:pPr>
                </w:p>
                <w:p w:rsidR="00F079BC" w:rsidRDefault="00F079BC" w:rsidP="00F079B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uk-UA"/>
                    </w:rPr>
                  </w:pPr>
                </w:p>
                <w:p w:rsidR="00F079BC" w:rsidRDefault="00F079BC" w:rsidP="00F079B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uk-UA"/>
                    </w:rPr>
                  </w:pPr>
                </w:p>
                <w:p w:rsidR="00F079BC" w:rsidRDefault="00F079BC" w:rsidP="00F079B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uk-UA"/>
                    </w:rPr>
                  </w:pPr>
                </w:p>
                <w:p w:rsidR="00F079BC" w:rsidRPr="00F079BC" w:rsidRDefault="00F079BC" w:rsidP="00F079B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uk-UA"/>
                    </w:rPr>
                  </w:pPr>
                  <w:r w:rsidRPr="00F079B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uk-UA"/>
                    </w:rPr>
                    <w:t>329,63</w:t>
                  </w:r>
                </w:p>
              </w:tc>
            </w:tr>
            <w:tr w:rsidR="00F079BC" w:rsidRPr="00F079BC" w:rsidTr="00724B22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F079BC" w:rsidRDefault="00F079BC" w:rsidP="00F079B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uk-UA"/>
                    </w:rPr>
                  </w:pPr>
                </w:p>
                <w:p w:rsidR="00F079BC" w:rsidRDefault="00F079BC" w:rsidP="00F079B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uk-UA"/>
                    </w:rPr>
                  </w:pPr>
                </w:p>
                <w:p w:rsidR="00F079BC" w:rsidRDefault="00F079BC" w:rsidP="00F079B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uk-UA"/>
                    </w:rPr>
                  </w:pPr>
                </w:p>
                <w:p w:rsidR="00F079BC" w:rsidRDefault="00F079BC" w:rsidP="00F079B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uk-UA"/>
                    </w:rPr>
                  </w:pPr>
                </w:p>
                <w:p w:rsidR="00F079BC" w:rsidRPr="00F079BC" w:rsidRDefault="00F079BC" w:rsidP="00F079B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uk-UA"/>
                    </w:rPr>
                  </w:pPr>
                  <w:r w:rsidRPr="00F079B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uk-UA"/>
                    </w:rPr>
                    <w:t>93,296</w:t>
                  </w:r>
                </w:p>
              </w:tc>
            </w:tr>
          </w:tbl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1D654A" w:rsidRPr="00F079BC" w:rsidTr="0052464B">
        <w:tc>
          <w:tcPr>
            <w:tcW w:w="1782" w:type="dxa"/>
          </w:tcPr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lastRenderedPageBreak/>
              <w:t>5</w:t>
            </w:r>
          </w:p>
        </w:tc>
        <w:tc>
          <w:tcPr>
            <w:tcW w:w="2450" w:type="dxa"/>
          </w:tcPr>
          <w:p w:rsidR="001D654A" w:rsidRPr="00F079BC" w:rsidRDefault="001D654A" w:rsidP="00F079BC">
            <w:pPr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</w:rPr>
              <w:t xml:space="preserve">Укладка </w:t>
            </w:r>
            <w:proofErr w:type="spellStart"/>
            <w:r w:rsidRPr="00F079BC">
              <w:rPr>
                <w:sz w:val="16"/>
                <w:szCs w:val="16"/>
              </w:rPr>
              <w:t>ригелей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весом</w:t>
            </w:r>
            <w:proofErr w:type="spellEnd"/>
            <w:r w:rsidRPr="00F079BC">
              <w:rPr>
                <w:sz w:val="16"/>
                <w:szCs w:val="16"/>
              </w:rPr>
              <w:t xml:space="preserve"> до 1 т</w:t>
            </w:r>
          </w:p>
        </w:tc>
        <w:tc>
          <w:tcPr>
            <w:tcW w:w="1688" w:type="dxa"/>
          </w:tcPr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  <w:proofErr w:type="spellStart"/>
            <w:proofErr w:type="gramStart"/>
            <w:r w:rsidRPr="00F079BC">
              <w:rPr>
                <w:sz w:val="16"/>
                <w:szCs w:val="16"/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</w:tcPr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78</w:t>
            </w: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941" w:type="dxa"/>
          </w:tcPr>
          <w:p w:rsidR="001D654A" w:rsidRPr="00F079BC" w:rsidRDefault="001D654A" w:rsidP="00F079BC">
            <w:pPr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F079BC">
              <w:rPr>
                <w:rFonts w:ascii="Times New Roman" w:hAnsi="Times New Roman"/>
                <w:sz w:val="16"/>
                <w:szCs w:val="16"/>
              </w:rPr>
              <w:t xml:space="preserve">Монтажники </w:t>
            </w:r>
            <w:proofErr w:type="spellStart"/>
            <w:r w:rsidRPr="00F079BC">
              <w:rPr>
                <w:rFonts w:ascii="Times New Roman" w:hAnsi="Times New Roman"/>
                <w:sz w:val="16"/>
                <w:szCs w:val="16"/>
              </w:rPr>
              <w:t>конструкций</w:t>
            </w:r>
            <w:proofErr w:type="spellEnd"/>
          </w:p>
          <w:p w:rsidR="001D654A" w:rsidRPr="00F079BC" w:rsidRDefault="001D654A" w:rsidP="00F079B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1D654A" w:rsidRPr="00F079BC" w:rsidRDefault="001D654A" w:rsidP="00F079BC">
            <w:pPr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1D654A" w:rsidRPr="00F079BC" w:rsidRDefault="001D654A" w:rsidP="00F079BC">
            <w:pPr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  <w:proofErr w:type="spellStart"/>
            <w:r w:rsidRPr="00F079BC">
              <w:rPr>
                <w:rFonts w:ascii="Times New Roman" w:hAnsi="Times New Roman"/>
                <w:sz w:val="16"/>
                <w:szCs w:val="16"/>
              </w:rPr>
              <w:t>Машинист</w:t>
            </w:r>
            <w:proofErr w:type="spellEnd"/>
            <w:r w:rsidRPr="00F079BC">
              <w:rPr>
                <w:rFonts w:ascii="Times New Roman" w:hAnsi="Times New Roman"/>
                <w:sz w:val="16"/>
                <w:szCs w:val="16"/>
              </w:rPr>
              <w:t xml:space="preserve"> крана</w:t>
            </w:r>
          </w:p>
        </w:tc>
        <w:tc>
          <w:tcPr>
            <w:tcW w:w="718" w:type="dxa"/>
          </w:tcPr>
          <w:p w:rsidR="001D654A" w:rsidRPr="00F079BC" w:rsidRDefault="001D654A" w:rsidP="00F079BC">
            <w:pPr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</w:rPr>
              <w:t>5</w:t>
            </w: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</w:rPr>
              <w:t>4</w:t>
            </w: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</w:rPr>
              <w:t>3</w:t>
            </w: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</w:rPr>
              <w:t>2</w:t>
            </w: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</w:rPr>
              <w:t>6</w:t>
            </w:r>
          </w:p>
        </w:tc>
        <w:tc>
          <w:tcPr>
            <w:tcW w:w="723" w:type="dxa"/>
            <w:gridSpan w:val="2"/>
          </w:tcPr>
          <w:p w:rsidR="001D654A" w:rsidRPr="00F079BC" w:rsidRDefault="001D654A" w:rsidP="00F079BC">
            <w:pPr>
              <w:jc w:val="center"/>
              <w:rPr>
                <w:i/>
                <w:sz w:val="16"/>
                <w:szCs w:val="16"/>
                <w:lang w:val="ru-RU"/>
              </w:rPr>
            </w:pPr>
            <w:r w:rsidRPr="00F079BC">
              <w:rPr>
                <w:i/>
                <w:sz w:val="16"/>
                <w:szCs w:val="16"/>
                <w:lang w:val="ru-RU"/>
              </w:rPr>
              <w:t>1</w:t>
            </w:r>
          </w:p>
          <w:p w:rsidR="001D654A" w:rsidRPr="00F079BC" w:rsidRDefault="001D654A" w:rsidP="00F079BC">
            <w:pPr>
              <w:jc w:val="center"/>
              <w:rPr>
                <w:i/>
                <w:sz w:val="16"/>
                <w:szCs w:val="16"/>
                <w:lang w:val="ru-RU"/>
              </w:rPr>
            </w:pPr>
            <w:r w:rsidRPr="00F079BC">
              <w:rPr>
                <w:i/>
                <w:sz w:val="16"/>
                <w:szCs w:val="16"/>
                <w:lang w:val="ru-RU"/>
              </w:rPr>
              <w:t>1</w:t>
            </w:r>
          </w:p>
          <w:p w:rsidR="001D654A" w:rsidRPr="00F079BC" w:rsidRDefault="001D654A" w:rsidP="00F079BC">
            <w:pPr>
              <w:jc w:val="center"/>
              <w:rPr>
                <w:i/>
                <w:sz w:val="16"/>
                <w:szCs w:val="16"/>
                <w:lang w:val="ru-RU"/>
              </w:rPr>
            </w:pPr>
            <w:r w:rsidRPr="00F079BC">
              <w:rPr>
                <w:i/>
                <w:sz w:val="16"/>
                <w:szCs w:val="16"/>
                <w:lang w:val="ru-RU"/>
              </w:rPr>
              <w:t>2</w:t>
            </w:r>
          </w:p>
          <w:p w:rsidR="001D654A" w:rsidRPr="00F079BC" w:rsidRDefault="001D654A" w:rsidP="00F079BC">
            <w:pPr>
              <w:jc w:val="center"/>
              <w:rPr>
                <w:i/>
                <w:sz w:val="16"/>
                <w:szCs w:val="16"/>
                <w:lang w:val="ru-RU"/>
              </w:rPr>
            </w:pPr>
            <w:r w:rsidRPr="00F079BC">
              <w:rPr>
                <w:i/>
                <w:sz w:val="16"/>
                <w:szCs w:val="16"/>
                <w:lang w:val="ru-RU"/>
              </w:rPr>
              <w:t>1</w:t>
            </w:r>
          </w:p>
          <w:p w:rsidR="001D654A" w:rsidRPr="00F079BC" w:rsidRDefault="001D654A" w:rsidP="00F079BC">
            <w:pPr>
              <w:jc w:val="center"/>
              <w:rPr>
                <w:i/>
                <w:sz w:val="16"/>
                <w:szCs w:val="16"/>
                <w:lang w:val="ru-RU"/>
              </w:rPr>
            </w:pPr>
          </w:p>
          <w:p w:rsidR="001D654A" w:rsidRPr="00F079BC" w:rsidRDefault="001D654A" w:rsidP="00F079BC">
            <w:pPr>
              <w:jc w:val="center"/>
              <w:rPr>
                <w:i/>
                <w:sz w:val="16"/>
                <w:szCs w:val="16"/>
                <w:lang w:val="ru-RU"/>
              </w:rPr>
            </w:pPr>
            <w:r w:rsidRPr="00F079BC">
              <w:rPr>
                <w:i/>
                <w:sz w:val="16"/>
                <w:szCs w:val="16"/>
                <w:lang w:val="ru-RU"/>
              </w:rPr>
              <w:t>1</w:t>
            </w:r>
          </w:p>
        </w:tc>
        <w:tc>
          <w:tcPr>
            <w:tcW w:w="1051" w:type="dxa"/>
          </w:tcPr>
          <w:p w:rsidR="001D654A" w:rsidRPr="00F079BC" w:rsidRDefault="001D654A" w:rsidP="00F079BC">
            <w:pPr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</w:rPr>
              <w:t>1</w:t>
            </w: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0,2</w:t>
            </w: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179" w:type="dxa"/>
          </w:tcPr>
          <w:p w:rsidR="007E2202" w:rsidRPr="00F079BC" w:rsidRDefault="007E2202" w:rsidP="00F079B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079BC">
              <w:rPr>
                <w:rFonts w:ascii="Calibri" w:hAnsi="Calibri" w:cs="Calibri"/>
                <w:color w:val="000000"/>
                <w:sz w:val="16"/>
                <w:szCs w:val="16"/>
              </w:rPr>
              <w:t>78</w:t>
            </w:r>
          </w:p>
          <w:p w:rsidR="00F079BC" w:rsidRDefault="00F079BC" w:rsidP="00F079B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:rsidR="00F079BC" w:rsidRDefault="00F079BC" w:rsidP="00F079B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:rsidR="00F079BC" w:rsidRDefault="00F079BC" w:rsidP="00F079B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:rsidR="00F079BC" w:rsidRDefault="00F079BC" w:rsidP="00F079B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:rsidR="007E2202" w:rsidRPr="00F079BC" w:rsidRDefault="007E2202" w:rsidP="00F079B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079BC">
              <w:rPr>
                <w:rFonts w:ascii="Calibri" w:hAnsi="Calibri" w:cs="Calibri"/>
                <w:color w:val="000000"/>
                <w:sz w:val="16"/>
                <w:szCs w:val="16"/>
              </w:rPr>
              <w:t>15,6</w:t>
            </w: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065" w:type="dxa"/>
          </w:tcPr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</w:rPr>
              <w:t>0-74,8</w:t>
            </w: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0-21,2</w:t>
            </w:r>
          </w:p>
        </w:tc>
        <w:tc>
          <w:tcPr>
            <w:tcW w:w="1056" w:type="dxa"/>
          </w:tcPr>
          <w:tbl>
            <w:tblPr>
              <w:tblW w:w="960" w:type="dxa"/>
              <w:tblLook w:val="04A0"/>
            </w:tblPr>
            <w:tblGrid>
              <w:gridCol w:w="960"/>
            </w:tblGrid>
            <w:tr w:rsidR="00F079BC" w:rsidRPr="00F079BC" w:rsidTr="00724B22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F079BC" w:rsidRPr="00F079BC" w:rsidRDefault="00F079BC" w:rsidP="00F079B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uk-UA"/>
                    </w:rPr>
                  </w:pPr>
                  <w:r w:rsidRPr="00F079B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uk-UA"/>
                    </w:rPr>
                    <w:t>58,344</w:t>
                  </w:r>
                </w:p>
              </w:tc>
            </w:tr>
            <w:tr w:rsidR="00F079BC" w:rsidRPr="00F079BC" w:rsidTr="00724B22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F079BC" w:rsidRDefault="00F079BC" w:rsidP="00F079B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uk-UA"/>
                    </w:rPr>
                  </w:pPr>
                </w:p>
                <w:p w:rsidR="00F079BC" w:rsidRDefault="00F079BC" w:rsidP="00F079B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uk-UA"/>
                    </w:rPr>
                  </w:pPr>
                </w:p>
                <w:p w:rsidR="00F079BC" w:rsidRDefault="00F079BC" w:rsidP="00F079B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uk-UA"/>
                    </w:rPr>
                  </w:pPr>
                </w:p>
                <w:p w:rsidR="00F079BC" w:rsidRDefault="00F079BC" w:rsidP="00F079B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uk-UA"/>
                    </w:rPr>
                  </w:pPr>
                </w:p>
                <w:p w:rsidR="00F079BC" w:rsidRPr="00F079BC" w:rsidRDefault="00F079BC" w:rsidP="00F079B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uk-UA"/>
                    </w:rPr>
                  </w:pPr>
                  <w:r w:rsidRPr="00F079B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uk-UA"/>
                    </w:rPr>
                    <w:t>16,536</w:t>
                  </w:r>
                </w:p>
              </w:tc>
            </w:tr>
          </w:tbl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1D654A" w:rsidRPr="00F079BC" w:rsidTr="0052464B">
        <w:tc>
          <w:tcPr>
            <w:tcW w:w="1782" w:type="dxa"/>
          </w:tcPr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6</w:t>
            </w:r>
          </w:p>
        </w:tc>
        <w:tc>
          <w:tcPr>
            <w:tcW w:w="2450" w:type="dxa"/>
          </w:tcPr>
          <w:p w:rsidR="001D654A" w:rsidRPr="00F079BC" w:rsidRDefault="001D654A" w:rsidP="00F079BC">
            <w:pPr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</w:rPr>
              <w:t xml:space="preserve">То же, </w:t>
            </w:r>
            <w:proofErr w:type="spellStart"/>
            <w:r w:rsidRPr="00F079BC">
              <w:rPr>
                <w:sz w:val="16"/>
                <w:szCs w:val="16"/>
              </w:rPr>
              <w:t>весом</w:t>
            </w:r>
            <w:proofErr w:type="spellEnd"/>
            <w:r w:rsidRPr="00F079BC">
              <w:rPr>
                <w:sz w:val="16"/>
                <w:szCs w:val="16"/>
              </w:rPr>
              <w:t xml:space="preserve"> до 3 т</w:t>
            </w:r>
          </w:p>
        </w:tc>
        <w:tc>
          <w:tcPr>
            <w:tcW w:w="1688" w:type="dxa"/>
          </w:tcPr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  <w:proofErr w:type="spellStart"/>
            <w:proofErr w:type="gramStart"/>
            <w:r w:rsidRPr="00F079BC">
              <w:rPr>
                <w:sz w:val="16"/>
                <w:szCs w:val="16"/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</w:tcPr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94</w:t>
            </w: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941" w:type="dxa"/>
          </w:tcPr>
          <w:p w:rsidR="001D654A" w:rsidRPr="00F079BC" w:rsidRDefault="001D654A" w:rsidP="00F079BC">
            <w:pPr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F079BC">
              <w:rPr>
                <w:rFonts w:ascii="Times New Roman" w:hAnsi="Times New Roman"/>
                <w:sz w:val="16"/>
                <w:szCs w:val="16"/>
              </w:rPr>
              <w:t xml:space="preserve">Монтажники </w:t>
            </w:r>
            <w:proofErr w:type="spellStart"/>
            <w:r w:rsidRPr="00F079BC">
              <w:rPr>
                <w:rFonts w:ascii="Times New Roman" w:hAnsi="Times New Roman"/>
                <w:sz w:val="16"/>
                <w:szCs w:val="16"/>
              </w:rPr>
              <w:t>конструкций</w:t>
            </w:r>
            <w:proofErr w:type="spellEnd"/>
          </w:p>
          <w:p w:rsidR="001D654A" w:rsidRPr="00F079BC" w:rsidRDefault="001D654A" w:rsidP="00F079B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1D654A" w:rsidRPr="00F079BC" w:rsidRDefault="001D654A" w:rsidP="00F079BC">
            <w:pPr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1D654A" w:rsidRPr="00F079BC" w:rsidRDefault="001D654A" w:rsidP="00F079BC">
            <w:pPr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  <w:proofErr w:type="spellStart"/>
            <w:r w:rsidRPr="00F079BC">
              <w:rPr>
                <w:rFonts w:ascii="Times New Roman" w:hAnsi="Times New Roman"/>
                <w:sz w:val="16"/>
                <w:szCs w:val="16"/>
              </w:rPr>
              <w:t>Машинист</w:t>
            </w:r>
            <w:proofErr w:type="spellEnd"/>
            <w:r w:rsidRPr="00F079BC">
              <w:rPr>
                <w:rFonts w:ascii="Times New Roman" w:hAnsi="Times New Roman"/>
                <w:sz w:val="16"/>
                <w:szCs w:val="16"/>
              </w:rPr>
              <w:t xml:space="preserve"> крана</w:t>
            </w:r>
          </w:p>
        </w:tc>
        <w:tc>
          <w:tcPr>
            <w:tcW w:w="718" w:type="dxa"/>
          </w:tcPr>
          <w:p w:rsidR="001D654A" w:rsidRPr="00F079BC" w:rsidRDefault="001D654A" w:rsidP="00F079BC">
            <w:pPr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</w:rPr>
              <w:t>5</w:t>
            </w: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</w:rPr>
              <w:t>4</w:t>
            </w: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</w:rPr>
              <w:t>3</w:t>
            </w: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</w:rPr>
              <w:t>2</w:t>
            </w: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</w:rPr>
              <w:t>6</w:t>
            </w:r>
          </w:p>
        </w:tc>
        <w:tc>
          <w:tcPr>
            <w:tcW w:w="723" w:type="dxa"/>
            <w:gridSpan w:val="2"/>
          </w:tcPr>
          <w:p w:rsidR="001D654A" w:rsidRPr="00F079BC" w:rsidRDefault="001D654A" w:rsidP="00F079BC">
            <w:pPr>
              <w:jc w:val="center"/>
              <w:rPr>
                <w:i/>
                <w:sz w:val="16"/>
                <w:szCs w:val="16"/>
                <w:lang w:val="ru-RU"/>
              </w:rPr>
            </w:pPr>
            <w:r w:rsidRPr="00F079BC">
              <w:rPr>
                <w:i/>
                <w:sz w:val="16"/>
                <w:szCs w:val="16"/>
                <w:lang w:val="ru-RU"/>
              </w:rPr>
              <w:t>1</w:t>
            </w:r>
          </w:p>
          <w:p w:rsidR="001D654A" w:rsidRPr="00F079BC" w:rsidRDefault="001D654A" w:rsidP="00F079BC">
            <w:pPr>
              <w:jc w:val="center"/>
              <w:rPr>
                <w:i/>
                <w:sz w:val="16"/>
                <w:szCs w:val="16"/>
                <w:lang w:val="ru-RU"/>
              </w:rPr>
            </w:pPr>
            <w:r w:rsidRPr="00F079BC">
              <w:rPr>
                <w:i/>
                <w:sz w:val="16"/>
                <w:szCs w:val="16"/>
                <w:lang w:val="ru-RU"/>
              </w:rPr>
              <w:t>1</w:t>
            </w:r>
          </w:p>
          <w:p w:rsidR="001D654A" w:rsidRPr="00F079BC" w:rsidRDefault="001D654A" w:rsidP="00F079BC">
            <w:pPr>
              <w:jc w:val="center"/>
              <w:rPr>
                <w:i/>
                <w:sz w:val="16"/>
                <w:szCs w:val="16"/>
                <w:lang w:val="ru-RU"/>
              </w:rPr>
            </w:pPr>
            <w:r w:rsidRPr="00F079BC">
              <w:rPr>
                <w:i/>
                <w:sz w:val="16"/>
                <w:szCs w:val="16"/>
                <w:lang w:val="ru-RU"/>
              </w:rPr>
              <w:t>2</w:t>
            </w:r>
          </w:p>
          <w:p w:rsidR="001D654A" w:rsidRPr="00F079BC" w:rsidRDefault="001D654A" w:rsidP="00F079BC">
            <w:pPr>
              <w:jc w:val="center"/>
              <w:rPr>
                <w:i/>
                <w:sz w:val="16"/>
                <w:szCs w:val="16"/>
                <w:lang w:val="ru-RU"/>
              </w:rPr>
            </w:pPr>
            <w:r w:rsidRPr="00F079BC">
              <w:rPr>
                <w:i/>
                <w:sz w:val="16"/>
                <w:szCs w:val="16"/>
                <w:lang w:val="ru-RU"/>
              </w:rPr>
              <w:t>1</w:t>
            </w:r>
          </w:p>
          <w:p w:rsidR="001D654A" w:rsidRPr="00F079BC" w:rsidRDefault="001D654A" w:rsidP="00F079BC">
            <w:pPr>
              <w:jc w:val="center"/>
              <w:rPr>
                <w:i/>
                <w:sz w:val="16"/>
                <w:szCs w:val="16"/>
                <w:lang w:val="ru-RU"/>
              </w:rPr>
            </w:pPr>
          </w:p>
          <w:p w:rsidR="001D654A" w:rsidRPr="00F079BC" w:rsidRDefault="001D654A" w:rsidP="00F079BC">
            <w:pPr>
              <w:jc w:val="center"/>
              <w:rPr>
                <w:i/>
                <w:sz w:val="16"/>
                <w:szCs w:val="16"/>
              </w:rPr>
            </w:pPr>
            <w:r w:rsidRPr="00F079BC">
              <w:rPr>
                <w:i/>
                <w:sz w:val="16"/>
                <w:szCs w:val="16"/>
                <w:lang w:val="ru-RU"/>
              </w:rPr>
              <w:t>1</w:t>
            </w:r>
          </w:p>
        </w:tc>
        <w:tc>
          <w:tcPr>
            <w:tcW w:w="1051" w:type="dxa"/>
          </w:tcPr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</w:rPr>
              <w:t>2,4</w:t>
            </w: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0,48</w:t>
            </w: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dxa"/>
          </w:tcPr>
          <w:p w:rsidR="007E2202" w:rsidRPr="00F079BC" w:rsidRDefault="007E2202" w:rsidP="00F079B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079BC">
              <w:rPr>
                <w:rFonts w:ascii="Calibri" w:hAnsi="Calibri" w:cs="Calibri"/>
                <w:color w:val="000000"/>
                <w:sz w:val="16"/>
                <w:szCs w:val="16"/>
              </w:rPr>
              <w:t>225,6</w:t>
            </w:r>
          </w:p>
          <w:p w:rsidR="00F079BC" w:rsidRDefault="00F079BC" w:rsidP="00F079B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:rsidR="00F079BC" w:rsidRDefault="00F079BC" w:rsidP="00F079B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:rsidR="00F079BC" w:rsidRDefault="00F079BC" w:rsidP="00F079B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:rsidR="00F079BC" w:rsidRDefault="00F079BC" w:rsidP="00F079B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:rsidR="007E2202" w:rsidRPr="00F079BC" w:rsidRDefault="007E2202" w:rsidP="00F079B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079BC">
              <w:rPr>
                <w:rFonts w:ascii="Calibri" w:hAnsi="Calibri" w:cs="Calibri"/>
                <w:color w:val="000000"/>
                <w:sz w:val="16"/>
                <w:szCs w:val="16"/>
              </w:rPr>
              <w:t>45,12</w:t>
            </w: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065" w:type="dxa"/>
          </w:tcPr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</w:rPr>
              <w:t>1-80</w:t>
            </w: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0-50,9</w:t>
            </w: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056" w:type="dxa"/>
          </w:tcPr>
          <w:tbl>
            <w:tblPr>
              <w:tblW w:w="960" w:type="dxa"/>
              <w:tblLook w:val="04A0"/>
            </w:tblPr>
            <w:tblGrid>
              <w:gridCol w:w="960"/>
            </w:tblGrid>
            <w:tr w:rsidR="00F079BC" w:rsidRPr="00F079BC" w:rsidTr="00724B22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F079BC" w:rsidRPr="00F079BC" w:rsidRDefault="00F079BC" w:rsidP="00F079B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uk-UA"/>
                    </w:rPr>
                  </w:pPr>
                  <w:r w:rsidRPr="00F079B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uk-UA"/>
                    </w:rPr>
                    <w:t>169,2</w:t>
                  </w:r>
                </w:p>
              </w:tc>
            </w:tr>
            <w:tr w:rsidR="00F079BC" w:rsidRPr="00F079BC" w:rsidTr="00724B22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F079BC" w:rsidRDefault="00F079BC" w:rsidP="00F079B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uk-UA"/>
                    </w:rPr>
                  </w:pPr>
                </w:p>
                <w:p w:rsidR="00F079BC" w:rsidRDefault="00F079BC" w:rsidP="00F079B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uk-UA"/>
                    </w:rPr>
                  </w:pPr>
                </w:p>
                <w:p w:rsidR="00F079BC" w:rsidRDefault="00F079BC" w:rsidP="00F079B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uk-UA"/>
                    </w:rPr>
                  </w:pPr>
                </w:p>
                <w:p w:rsidR="00F079BC" w:rsidRPr="00F079BC" w:rsidRDefault="00F079BC" w:rsidP="00F079B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uk-UA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uk-UA"/>
                    </w:rPr>
                    <w:t xml:space="preserve">  </w:t>
                  </w:r>
                  <w:r w:rsidRPr="00F079B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uk-UA"/>
                    </w:rPr>
                    <w:t>47,846</w:t>
                  </w:r>
                </w:p>
              </w:tc>
            </w:tr>
          </w:tbl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1D654A" w:rsidRPr="00F079BC" w:rsidTr="0052464B">
        <w:trPr>
          <w:trHeight w:val="302"/>
        </w:trPr>
        <w:tc>
          <w:tcPr>
            <w:tcW w:w="1782" w:type="dxa"/>
          </w:tcPr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7</w:t>
            </w: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450" w:type="dxa"/>
          </w:tcPr>
          <w:p w:rsidR="001D654A" w:rsidRPr="00F079BC" w:rsidRDefault="001D654A" w:rsidP="00F079BC">
            <w:pPr>
              <w:jc w:val="center"/>
              <w:rPr>
                <w:sz w:val="16"/>
                <w:szCs w:val="16"/>
              </w:rPr>
            </w:pPr>
            <w:proofErr w:type="spellStart"/>
            <w:r w:rsidRPr="00F079BC">
              <w:rPr>
                <w:sz w:val="16"/>
                <w:szCs w:val="16"/>
              </w:rPr>
              <w:t>Уст-ка</w:t>
            </w:r>
            <w:proofErr w:type="spellEnd"/>
            <w:r w:rsidRPr="00F079BC">
              <w:rPr>
                <w:sz w:val="16"/>
                <w:szCs w:val="16"/>
              </w:rPr>
              <w:t xml:space="preserve"> ж/б </w:t>
            </w:r>
            <w:proofErr w:type="spellStart"/>
            <w:r w:rsidRPr="00F079BC">
              <w:rPr>
                <w:sz w:val="16"/>
                <w:szCs w:val="16"/>
              </w:rPr>
              <w:t>оконных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блоков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размером</w:t>
            </w:r>
            <w:proofErr w:type="spellEnd"/>
            <w:r w:rsidRPr="00F079BC">
              <w:rPr>
                <w:sz w:val="16"/>
                <w:szCs w:val="16"/>
              </w:rPr>
              <w:t xml:space="preserve"> до 5 м2</w:t>
            </w:r>
          </w:p>
        </w:tc>
        <w:tc>
          <w:tcPr>
            <w:tcW w:w="1688" w:type="dxa"/>
          </w:tcPr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  <w:proofErr w:type="spellStart"/>
            <w:proofErr w:type="gramStart"/>
            <w:r w:rsidRPr="00F079BC">
              <w:rPr>
                <w:sz w:val="16"/>
                <w:szCs w:val="16"/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</w:tcPr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114</w:t>
            </w:r>
          </w:p>
        </w:tc>
        <w:tc>
          <w:tcPr>
            <w:tcW w:w="1941" w:type="dxa"/>
          </w:tcPr>
          <w:p w:rsidR="001D654A" w:rsidRPr="00F079BC" w:rsidRDefault="001D654A" w:rsidP="00F079BC">
            <w:pPr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F079BC">
              <w:rPr>
                <w:rFonts w:ascii="Times New Roman" w:hAnsi="Times New Roman"/>
                <w:sz w:val="16"/>
                <w:szCs w:val="16"/>
              </w:rPr>
              <w:t xml:space="preserve">Монтажники </w:t>
            </w:r>
            <w:proofErr w:type="spellStart"/>
            <w:r w:rsidRPr="00F079BC">
              <w:rPr>
                <w:rFonts w:ascii="Times New Roman" w:hAnsi="Times New Roman"/>
                <w:sz w:val="16"/>
                <w:szCs w:val="16"/>
              </w:rPr>
              <w:t>конструкций</w:t>
            </w:r>
            <w:proofErr w:type="spellEnd"/>
          </w:p>
          <w:p w:rsidR="001D654A" w:rsidRPr="00F079BC" w:rsidRDefault="001D654A" w:rsidP="00F079B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1D654A" w:rsidRPr="00F079BC" w:rsidRDefault="001D654A" w:rsidP="00F079BC">
            <w:pPr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1D654A" w:rsidRPr="00F079BC" w:rsidRDefault="001D654A" w:rsidP="00F079BC">
            <w:pPr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  <w:proofErr w:type="spellStart"/>
            <w:r w:rsidRPr="00F079BC">
              <w:rPr>
                <w:rFonts w:ascii="Times New Roman" w:hAnsi="Times New Roman"/>
                <w:sz w:val="16"/>
                <w:szCs w:val="16"/>
              </w:rPr>
              <w:t>Машинист</w:t>
            </w:r>
            <w:proofErr w:type="spellEnd"/>
            <w:r w:rsidRPr="00F079BC">
              <w:rPr>
                <w:rFonts w:ascii="Times New Roman" w:hAnsi="Times New Roman"/>
                <w:sz w:val="16"/>
                <w:szCs w:val="16"/>
              </w:rPr>
              <w:t xml:space="preserve"> крана</w:t>
            </w:r>
          </w:p>
        </w:tc>
        <w:tc>
          <w:tcPr>
            <w:tcW w:w="718" w:type="dxa"/>
          </w:tcPr>
          <w:p w:rsidR="001D654A" w:rsidRPr="00F079BC" w:rsidRDefault="001D654A" w:rsidP="00F079BC">
            <w:pPr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</w:rPr>
              <w:t>4</w:t>
            </w: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</w:rPr>
              <w:t>3</w:t>
            </w: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</w:rPr>
              <w:t>2</w:t>
            </w: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</w:rPr>
              <w:t>6</w:t>
            </w:r>
          </w:p>
        </w:tc>
        <w:tc>
          <w:tcPr>
            <w:tcW w:w="723" w:type="dxa"/>
            <w:gridSpan w:val="2"/>
          </w:tcPr>
          <w:p w:rsidR="001D654A" w:rsidRPr="00F079BC" w:rsidRDefault="001D654A" w:rsidP="00F079BC">
            <w:pPr>
              <w:jc w:val="center"/>
              <w:rPr>
                <w:i/>
                <w:sz w:val="16"/>
                <w:szCs w:val="16"/>
                <w:lang w:val="ru-RU"/>
              </w:rPr>
            </w:pPr>
            <w:r w:rsidRPr="00F079BC">
              <w:rPr>
                <w:i/>
                <w:sz w:val="16"/>
                <w:szCs w:val="16"/>
                <w:lang w:val="ru-RU"/>
              </w:rPr>
              <w:t>1</w:t>
            </w:r>
          </w:p>
          <w:p w:rsidR="001D654A" w:rsidRPr="00F079BC" w:rsidRDefault="001D654A" w:rsidP="00F079BC">
            <w:pPr>
              <w:jc w:val="center"/>
              <w:rPr>
                <w:i/>
                <w:sz w:val="16"/>
                <w:szCs w:val="16"/>
                <w:lang w:val="ru-RU"/>
              </w:rPr>
            </w:pPr>
            <w:r w:rsidRPr="00F079BC">
              <w:rPr>
                <w:i/>
                <w:sz w:val="16"/>
                <w:szCs w:val="16"/>
                <w:lang w:val="ru-RU"/>
              </w:rPr>
              <w:t>1</w:t>
            </w:r>
          </w:p>
          <w:p w:rsidR="001D654A" w:rsidRPr="00F079BC" w:rsidRDefault="001D654A" w:rsidP="00F079BC">
            <w:pPr>
              <w:jc w:val="center"/>
              <w:rPr>
                <w:i/>
                <w:sz w:val="16"/>
                <w:szCs w:val="16"/>
                <w:lang w:val="ru-RU"/>
              </w:rPr>
            </w:pPr>
            <w:r w:rsidRPr="00F079BC">
              <w:rPr>
                <w:i/>
                <w:sz w:val="16"/>
                <w:szCs w:val="16"/>
                <w:lang w:val="ru-RU"/>
              </w:rPr>
              <w:t>1</w:t>
            </w:r>
          </w:p>
          <w:p w:rsidR="001D654A" w:rsidRPr="00F079BC" w:rsidRDefault="001D654A" w:rsidP="00F079BC">
            <w:pPr>
              <w:jc w:val="center"/>
              <w:rPr>
                <w:i/>
                <w:sz w:val="16"/>
                <w:szCs w:val="16"/>
                <w:lang w:val="ru-RU"/>
              </w:rPr>
            </w:pPr>
          </w:p>
          <w:p w:rsidR="001D654A" w:rsidRPr="00F079BC" w:rsidRDefault="001D654A" w:rsidP="00F079BC">
            <w:pPr>
              <w:jc w:val="center"/>
              <w:rPr>
                <w:i/>
                <w:sz w:val="16"/>
                <w:szCs w:val="16"/>
                <w:lang w:val="ru-RU"/>
              </w:rPr>
            </w:pPr>
            <w:r w:rsidRPr="00F079BC">
              <w:rPr>
                <w:i/>
                <w:sz w:val="16"/>
                <w:szCs w:val="16"/>
                <w:lang w:val="ru-RU"/>
              </w:rPr>
              <w:t>1</w:t>
            </w:r>
          </w:p>
          <w:p w:rsidR="001D654A" w:rsidRPr="00F079BC" w:rsidRDefault="001D654A" w:rsidP="00F079BC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051" w:type="dxa"/>
          </w:tcPr>
          <w:p w:rsidR="001D654A" w:rsidRPr="00F079BC" w:rsidRDefault="001D654A" w:rsidP="00F079BC">
            <w:pPr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</w:rPr>
              <w:t>1,3</w:t>
            </w: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0,42</w:t>
            </w: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179" w:type="dxa"/>
          </w:tcPr>
          <w:p w:rsidR="007E2202" w:rsidRPr="00F079BC" w:rsidRDefault="007E2202" w:rsidP="00F079B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079BC">
              <w:rPr>
                <w:rFonts w:ascii="Calibri" w:hAnsi="Calibri" w:cs="Calibri"/>
                <w:color w:val="000000"/>
                <w:sz w:val="16"/>
                <w:szCs w:val="16"/>
              </w:rPr>
              <w:t>148,2</w:t>
            </w:r>
          </w:p>
          <w:p w:rsidR="00F079BC" w:rsidRDefault="00F079BC" w:rsidP="00F079B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:rsidR="00F079BC" w:rsidRDefault="00F079BC" w:rsidP="00F079B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:rsidR="00F079BC" w:rsidRDefault="00F079BC" w:rsidP="00F079B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:rsidR="007E2202" w:rsidRPr="00F079BC" w:rsidRDefault="007E2202" w:rsidP="00F079B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079BC">
              <w:rPr>
                <w:rFonts w:ascii="Calibri" w:hAnsi="Calibri" w:cs="Calibri"/>
                <w:color w:val="000000"/>
                <w:sz w:val="16"/>
                <w:szCs w:val="16"/>
              </w:rPr>
              <w:t>47,88</w:t>
            </w: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065" w:type="dxa"/>
          </w:tcPr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</w:rPr>
              <w:t>0-92,3</w:t>
            </w: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0-44,5</w:t>
            </w:r>
          </w:p>
        </w:tc>
        <w:tc>
          <w:tcPr>
            <w:tcW w:w="1056" w:type="dxa"/>
          </w:tcPr>
          <w:tbl>
            <w:tblPr>
              <w:tblW w:w="960" w:type="dxa"/>
              <w:tblLook w:val="04A0"/>
            </w:tblPr>
            <w:tblGrid>
              <w:gridCol w:w="960"/>
            </w:tblGrid>
            <w:tr w:rsidR="00F079BC" w:rsidRPr="00F079BC" w:rsidTr="00724B22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F079BC" w:rsidRPr="00F079BC" w:rsidRDefault="00F079BC" w:rsidP="00F079B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uk-UA"/>
                    </w:rPr>
                  </w:pPr>
                  <w:r w:rsidRPr="00F079B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uk-UA"/>
                    </w:rPr>
                    <w:t>105,222</w:t>
                  </w:r>
                </w:p>
              </w:tc>
            </w:tr>
            <w:tr w:rsidR="00F079BC" w:rsidRPr="00F079BC" w:rsidTr="00724B22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F079BC" w:rsidRDefault="00F079BC" w:rsidP="00F079B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uk-UA"/>
                    </w:rPr>
                  </w:pPr>
                </w:p>
                <w:p w:rsidR="00F079BC" w:rsidRDefault="00F079BC" w:rsidP="00F079B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uk-UA"/>
                    </w:rPr>
                  </w:pPr>
                </w:p>
                <w:p w:rsidR="00F079BC" w:rsidRPr="00F079BC" w:rsidRDefault="00F079BC" w:rsidP="00F079B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uk-UA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uk-UA"/>
                    </w:rPr>
                    <w:t xml:space="preserve">   </w:t>
                  </w:r>
                  <w:r w:rsidRPr="00F079B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uk-UA"/>
                    </w:rPr>
                    <w:t>50,73</w:t>
                  </w:r>
                </w:p>
              </w:tc>
            </w:tr>
          </w:tbl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1D654A" w:rsidRPr="00F079BC" w:rsidTr="0052464B">
        <w:trPr>
          <w:trHeight w:val="342"/>
        </w:trPr>
        <w:tc>
          <w:tcPr>
            <w:tcW w:w="1782" w:type="dxa"/>
          </w:tcPr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8</w:t>
            </w: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450" w:type="dxa"/>
          </w:tcPr>
          <w:p w:rsidR="001D654A" w:rsidRPr="00F079BC" w:rsidRDefault="001D654A" w:rsidP="00F079BC">
            <w:pPr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</w:rPr>
              <w:t xml:space="preserve">Укладка </w:t>
            </w:r>
            <w:proofErr w:type="spellStart"/>
            <w:r w:rsidRPr="00F079BC">
              <w:rPr>
                <w:sz w:val="16"/>
                <w:szCs w:val="16"/>
              </w:rPr>
              <w:t>капителей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t>весом</w:t>
            </w:r>
            <w:proofErr w:type="spellEnd"/>
            <w:r w:rsidRPr="00F079BC">
              <w:rPr>
                <w:sz w:val="16"/>
                <w:szCs w:val="16"/>
              </w:rPr>
              <w:t xml:space="preserve"> до 2 т</w:t>
            </w:r>
          </w:p>
        </w:tc>
        <w:tc>
          <w:tcPr>
            <w:tcW w:w="1688" w:type="dxa"/>
          </w:tcPr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  <w:proofErr w:type="spellStart"/>
            <w:proofErr w:type="gramStart"/>
            <w:r w:rsidRPr="00F079BC">
              <w:rPr>
                <w:sz w:val="16"/>
                <w:szCs w:val="16"/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</w:tcPr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212</w:t>
            </w:r>
          </w:p>
        </w:tc>
        <w:tc>
          <w:tcPr>
            <w:tcW w:w="1941" w:type="dxa"/>
          </w:tcPr>
          <w:p w:rsidR="001D654A" w:rsidRPr="00F079BC" w:rsidRDefault="001D654A" w:rsidP="00F079BC">
            <w:pPr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F079BC">
              <w:rPr>
                <w:rFonts w:ascii="Times New Roman" w:hAnsi="Times New Roman"/>
                <w:sz w:val="16"/>
                <w:szCs w:val="16"/>
              </w:rPr>
              <w:t xml:space="preserve">Монтажники </w:t>
            </w:r>
            <w:proofErr w:type="spellStart"/>
            <w:r w:rsidRPr="00F079BC">
              <w:rPr>
                <w:rFonts w:ascii="Times New Roman" w:hAnsi="Times New Roman"/>
                <w:sz w:val="16"/>
                <w:szCs w:val="16"/>
              </w:rPr>
              <w:t>конструкций</w:t>
            </w:r>
            <w:proofErr w:type="spellEnd"/>
          </w:p>
          <w:p w:rsidR="001D654A" w:rsidRPr="00F079BC" w:rsidRDefault="001D654A" w:rsidP="00F079B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1D654A" w:rsidRPr="00F079BC" w:rsidRDefault="001D654A" w:rsidP="00F079BC">
            <w:pPr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1D654A" w:rsidRPr="00F079BC" w:rsidRDefault="001D654A" w:rsidP="00F079BC">
            <w:pPr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  <w:proofErr w:type="spellStart"/>
            <w:r w:rsidRPr="00F079BC">
              <w:rPr>
                <w:rFonts w:ascii="Times New Roman" w:hAnsi="Times New Roman"/>
                <w:sz w:val="16"/>
                <w:szCs w:val="16"/>
              </w:rPr>
              <w:t>Машинист</w:t>
            </w:r>
            <w:proofErr w:type="spellEnd"/>
            <w:r w:rsidRPr="00F079BC">
              <w:rPr>
                <w:rFonts w:ascii="Times New Roman" w:hAnsi="Times New Roman"/>
                <w:sz w:val="16"/>
                <w:szCs w:val="16"/>
              </w:rPr>
              <w:t xml:space="preserve"> крана</w:t>
            </w:r>
          </w:p>
        </w:tc>
        <w:tc>
          <w:tcPr>
            <w:tcW w:w="718" w:type="dxa"/>
          </w:tcPr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5</w:t>
            </w: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4</w:t>
            </w: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3</w:t>
            </w: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2</w:t>
            </w: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6</w:t>
            </w: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3" w:type="dxa"/>
            <w:gridSpan w:val="2"/>
          </w:tcPr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1</w:t>
            </w: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1</w:t>
            </w: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2</w:t>
            </w: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1</w:t>
            </w: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1D654A" w:rsidRPr="00F079BC" w:rsidRDefault="001D654A" w:rsidP="00F079BC">
            <w:pPr>
              <w:jc w:val="center"/>
              <w:rPr>
                <w:i/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1051" w:type="dxa"/>
          </w:tcPr>
          <w:p w:rsidR="001D654A" w:rsidRPr="00F079BC" w:rsidRDefault="001D654A" w:rsidP="00F079BC">
            <w:pPr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</w:rPr>
              <w:t>1,1</w:t>
            </w: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0,22</w:t>
            </w:r>
          </w:p>
        </w:tc>
        <w:tc>
          <w:tcPr>
            <w:tcW w:w="1179" w:type="dxa"/>
          </w:tcPr>
          <w:p w:rsidR="007E2202" w:rsidRPr="00F079BC" w:rsidRDefault="007E2202" w:rsidP="00F079B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F079BC">
              <w:rPr>
                <w:rFonts w:ascii="Calibri" w:hAnsi="Calibri" w:cs="Calibri"/>
                <w:color w:val="000000"/>
                <w:sz w:val="16"/>
                <w:szCs w:val="16"/>
              </w:rPr>
              <w:t>233,2</w:t>
            </w:r>
          </w:p>
          <w:p w:rsidR="007E2202" w:rsidRPr="00F079BC" w:rsidRDefault="007E2202" w:rsidP="00F079B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</w:p>
          <w:p w:rsidR="007E2202" w:rsidRPr="00F079BC" w:rsidRDefault="007E2202" w:rsidP="00F079B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</w:p>
          <w:p w:rsidR="00F079BC" w:rsidRDefault="00F079BC" w:rsidP="00F079B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:rsidR="00F079BC" w:rsidRDefault="00F079BC" w:rsidP="00F079B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:rsidR="007E2202" w:rsidRPr="00F079BC" w:rsidRDefault="007E2202" w:rsidP="00F079B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079BC">
              <w:rPr>
                <w:rFonts w:ascii="Calibri" w:hAnsi="Calibri" w:cs="Calibri"/>
                <w:color w:val="000000"/>
                <w:sz w:val="16"/>
                <w:szCs w:val="16"/>
              </w:rPr>
              <w:t>46,64</w:t>
            </w:r>
          </w:p>
          <w:p w:rsidR="007E2202" w:rsidRPr="00F079BC" w:rsidRDefault="007E2202" w:rsidP="00F079B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065" w:type="dxa"/>
          </w:tcPr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</w:rPr>
              <w:t>0-82,3</w:t>
            </w: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0-23,3</w:t>
            </w:r>
          </w:p>
        </w:tc>
        <w:tc>
          <w:tcPr>
            <w:tcW w:w="1056" w:type="dxa"/>
          </w:tcPr>
          <w:tbl>
            <w:tblPr>
              <w:tblW w:w="960" w:type="dxa"/>
              <w:tblLook w:val="04A0"/>
            </w:tblPr>
            <w:tblGrid>
              <w:gridCol w:w="960"/>
            </w:tblGrid>
            <w:tr w:rsidR="00F079BC" w:rsidRPr="00F079BC" w:rsidTr="00724B22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F079BC" w:rsidRPr="00F079BC" w:rsidRDefault="00F079BC" w:rsidP="00F079B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uk-UA"/>
                    </w:rPr>
                  </w:pPr>
                  <w:r w:rsidRPr="00F079B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uk-UA"/>
                    </w:rPr>
                    <w:t>174,476</w:t>
                  </w:r>
                </w:p>
              </w:tc>
            </w:tr>
            <w:tr w:rsidR="00F079BC" w:rsidRPr="00F079BC" w:rsidTr="00724B22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F079BC" w:rsidRDefault="00F079BC" w:rsidP="00F079B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uk-UA"/>
                    </w:rPr>
                  </w:pPr>
                </w:p>
                <w:p w:rsidR="00F079BC" w:rsidRDefault="00F079BC" w:rsidP="00F079B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uk-UA"/>
                    </w:rPr>
                  </w:pPr>
                </w:p>
                <w:p w:rsidR="00F079BC" w:rsidRDefault="00F079BC" w:rsidP="00F079B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uk-UA"/>
                    </w:rPr>
                  </w:pPr>
                </w:p>
                <w:p w:rsidR="00F079BC" w:rsidRDefault="00F079BC" w:rsidP="00F079B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uk-UA"/>
                    </w:rPr>
                  </w:pPr>
                </w:p>
                <w:p w:rsidR="00F079BC" w:rsidRPr="00F079BC" w:rsidRDefault="00F079BC" w:rsidP="00F079B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uk-UA"/>
                    </w:rPr>
                  </w:pPr>
                  <w:r w:rsidRPr="00F079B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uk-UA"/>
                    </w:rPr>
                    <w:t>49,396</w:t>
                  </w:r>
                </w:p>
              </w:tc>
            </w:tr>
          </w:tbl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1D654A" w:rsidRPr="00F079BC" w:rsidTr="0052464B">
        <w:trPr>
          <w:trHeight w:val="405"/>
        </w:trPr>
        <w:tc>
          <w:tcPr>
            <w:tcW w:w="1782" w:type="dxa"/>
          </w:tcPr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9</w:t>
            </w:r>
          </w:p>
        </w:tc>
        <w:tc>
          <w:tcPr>
            <w:tcW w:w="2450" w:type="dxa"/>
          </w:tcPr>
          <w:p w:rsidR="001D654A" w:rsidRPr="00F079BC" w:rsidRDefault="001D654A" w:rsidP="00F079BC">
            <w:pPr>
              <w:jc w:val="center"/>
              <w:rPr>
                <w:sz w:val="16"/>
                <w:szCs w:val="16"/>
              </w:rPr>
            </w:pPr>
            <w:proofErr w:type="spellStart"/>
            <w:r w:rsidRPr="00F079BC">
              <w:rPr>
                <w:sz w:val="16"/>
                <w:szCs w:val="16"/>
              </w:rPr>
              <w:t>Уст-ка</w:t>
            </w:r>
            <w:proofErr w:type="spellEnd"/>
            <w:r w:rsidRPr="00F079BC">
              <w:rPr>
                <w:sz w:val="16"/>
                <w:szCs w:val="16"/>
              </w:rPr>
              <w:t xml:space="preserve"> панелей </w:t>
            </w:r>
            <w:proofErr w:type="spellStart"/>
            <w:r w:rsidRPr="00F079BC">
              <w:rPr>
                <w:sz w:val="16"/>
                <w:szCs w:val="16"/>
              </w:rPr>
              <w:t>наружных</w:t>
            </w:r>
            <w:proofErr w:type="spellEnd"/>
            <w:r w:rsidRPr="00F079BC">
              <w:rPr>
                <w:sz w:val="16"/>
                <w:szCs w:val="16"/>
              </w:rPr>
              <w:t xml:space="preserve"> стен </w:t>
            </w:r>
            <w:proofErr w:type="spellStart"/>
            <w:r w:rsidRPr="00F079BC">
              <w:rPr>
                <w:sz w:val="16"/>
                <w:szCs w:val="16"/>
              </w:rPr>
              <w:t>площадью</w:t>
            </w:r>
            <w:proofErr w:type="spellEnd"/>
            <w:r w:rsidRPr="00F079BC">
              <w:rPr>
                <w:sz w:val="16"/>
                <w:szCs w:val="16"/>
              </w:rPr>
              <w:t xml:space="preserve"> до 10 м2</w:t>
            </w:r>
          </w:p>
        </w:tc>
        <w:tc>
          <w:tcPr>
            <w:tcW w:w="1688" w:type="dxa"/>
          </w:tcPr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  <w:proofErr w:type="spellStart"/>
            <w:proofErr w:type="gramStart"/>
            <w:r w:rsidRPr="00F079BC">
              <w:rPr>
                <w:sz w:val="16"/>
                <w:szCs w:val="16"/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</w:tcPr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168</w:t>
            </w:r>
          </w:p>
        </w:tc>
        <w:tc>
          <w:tcPr>
            <w:tcW w:w="1941" w:type="dxa"/>
          </w:tcPr>
          <w:p w:rsidR="001D654A" w:rsidRPr="00F079BC" w:rsidRDefault="001D654A" w:rsidP="00F079BC">
            <w:pPr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F079BC">
              <w:rPr>
                <w:rFonts w:ascii="Times New Roman" w:hAnsi="Times New Roman"/>
                <w:sz w:val="16"/>
                <w:szCs w:val="16"/>
              </w:rPr>
              <w:t xml:space="preserve">Монтажники </w:t>
            </w:r>
            <w:proofErr w:type="spellStart"/>
            <w:r w:rsidRPr="00F079BC">
              <w:rPr>
                <w:rFonts w:ascii="Times New Roman" w:hAnsi="Times New Roman"/>
                <w:sz w:val="16"/>
                <w:szCs w:val="16"/>
              </w:rPr>
              <w:t>конструкций</w:t>
            </w:r>
            <w:proofErr w:type="spellEnd"/>
          </w:p>
          <w:p w:rsidR="001D654A" w:rsidRPr="00F079BC" w:rsidRDefault="001D654A" w:rsidP="00F079B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1D654A" w:rsidRPr="00F079BC" w:rsidRDefault="001D654A" w:rsidP="00F079BC">
            <w:pPr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1D654A" w:rsidRPr="00F079BC" w:rsidRDefault="001D654A" w:rsidP="00F079BC">
            <w:pPr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  <w:proofErr w:type="spellStart"/>
            <w:r w:rsidRPr="00F079BC">
              <w:rPr>
                <w:rFonts w:ascii="Times New Roman" w:hAnsi="Times New Roman"/>
                <w:sz w:val="16"/>
                <w:szCs w:val="16"/>
              </w:rPr>
              <w:t>Машинист</w:t>
            </w:r>
            <w:proofErr w:type="spellEnd"/>
            <w:r w:rsidRPr="00F079BC">
              <w:rPr>
                <w:rFonts w:ascii="Times New Roman" w:hAnsi="Times New Roman"/>
                <w:sz w:val="16"/>
                <w:szCs w:val="16"/>
              </w:rPr>
              <w:t xml:space="preserve"> крана</w:t>
            </w:r>
          </w:p>
        </w:tc>
        <w:tc>
          <w:tcPr>
            <w:tcW w:w="718" w:type="dxa"/>
          </w:tcPr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5</w:t>
            </w: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4</w:t>
            </w: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3</w:t>
            </w: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2</w:t>
            </w: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6</w:t>
            </w: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23" w:type="dxa"/>
            <w:gridSpan w:val="2"/>
          </w:tcPr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1</w:t>
            </w: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1</w:t>
            </w: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1</w:t>
            </w: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1</w:t>
            </w: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1051" w:type="dxa"/>
          </w:tcPr>
          <w:p w:rsidR="001D654A" w:rsidRPr="00F079BC" w:rsidRDefault="001D654A" w:rsidP="00F079BC">
            <w:pPr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</w:rPr>
              <w:t>3</w:t>
            </w: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0,75</w:t>
            </w: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179" w:type="dxa"/>
          </w:tcPr>
          <w:p w:rsidR="007E2202" w:rsidRPr="00F079BC" w:rsidRDefault="007E2202" w:rsidP="00F079B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079BC">
              <w:rPr>
                <w:rFonts w:ascii="Calibri" w:hAnsi="Calibri" w:cs="Calibri"/>
                <w:color w:val="000000"/>
                <w:sz w:val="16"/>
                <w:szCs w:val="16"/>
              </w:rPr>
              <w:t>504</w:t>
            </w: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7E2202" w:rsidRPr="00F079BC" w:rsidRDefault="007E2202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F079BC" w:rsidRDefault="00F079BC" w:rsidP="00F079B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:rsidR="00F079BC" w:rsidRDefault="00F079BC" w:rsidP="00F079B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:rsidR="007E2202" w:rsidRPr="00F079BC" w:rsidRDefault="007E2202" w:rsidP="00F079B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079BC">
              <w:rPr>
                <w:rFonts w:ascii="Calibri" w:hAnsi="Calibri" w:cs="Calibri"/>
                <w:color w:val="000000"/>
                <w:sz w:val="16"/>
                <w:szCs w:val="16"/>
              </w:rPr>
              <w:t>126</w:t>
            </w:r>
          </w:p>
          <w:p w:rsidR="007E2202" w:rsidRPr="00F079BC" w:rsidRDefault="007E2202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065" w:type="dxa"/>
          </w:tcPr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</w:rPr>
              <w:t>2-28</w:t>
            </w: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0-79,5</w:t>
            </w:r>
          </w:p>
        </w:tc>
        <w:tc>
          <w:tcPr>
            <w:tcW w:w="1056" w:type="dxa"/>
          </w:tcPr>
          <w:tbl>
            <w:tblPr>
              <w:tblW w:w="960" w:type="dxa"/>
              <w:tblLook w:val="04A0"/>
            </w:tblPr>
            <w:tblGrid>
              <w:gridCol w:w="960"/>
            </w:tblGrid>
            <w:tr w:rsidR="00F079BC" w:rsidRPr="00F079BC" w:rsidTr="00724B22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F079BC" w:rsidRPr="00F079BC" w:rsidRDefault="00F079BC" w:rsidP="00F079B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uk-UA"/>
                    </w:rPr>
                  </w:pPr>
                  <w:r w:rsidRPr="00F079B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uk-UA"/>
                    </w:rPr>
                    <w:t>383,04</w:t>
                  </w:r>
                </w:p>
              </w:tc>
            </w:tr>
            <w:tr w:rsidR="00F079BC" w:rsidRPr="00F079BC" w:rsidTr="00724B22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F079BC" w:rsidRDefault="00F079BC" w:rsidP="00F079B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uk-UA"/>
                    </w:rPr>
                  </w:pPr>
                </w:p>
                <w:p w:rsidR="00F079BC" w:rsidRDefault="00F079BC" w:rsidP="00F079B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uk-UA"/>
                    </w:rPr>
                  </w:pPr>
                </w:p>
                <w:p w:rsidR="00F079BC" w:rsidRDefault="00F079BC" w:rsidP="00F079B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uk-UA"/>
                    </w:rPr>
                  </w:pPr>
                </w:p>
                <w:p w:rsidR="00F079BC" w:rsidRDefault="00F079BC" w:rsidP="00F079B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uk-UA"/>
                    </w:rPr>
                  </w:pPr>
                </w:p>
                <w:p w:rsidR="00F079BC" w:rsidRPr="00F079BC" w:rsidRDefault="00F079BC" w:rsidP="00F079B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uk-UA"/>
                    </w:rPr>
                  </w:pPr>
                  <w:r w:rsidRPr="00F079B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uk-UA"/>
                    </w:rPr>
                    <w:t>133,56</w:t>
                  </w:r>
                </w:p>
              </w:tc>
            </w:tr>
          </w:tbl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1D654A" w:rsidRPr="00F079BC" w:rsidTr="0052464B">
        <w:trPr>
          <w:trHeight w:val="180"/>
        </w:trPr>
        <w:tc>
          <w:tcPr>
            <w:tcW w:w="1782" w:type="dxa"/>
          </w:tcPr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10</w:t>
            </w:r>
          </w:p>
        </w:tc>
        <w:tc>
          <w:tcPr>
            <w:tcW w:w="2450" w:type="dxa"/>
          </w:tcPr>
          <w:p w:rsidR="001D654A" w:rsidRPr="00F079BC" w:rsidRDefault="001D654A" w:rsidP="00F079BC">
            <w:pPr>
              <w:jc w:val="center"/>
              <w:rPr>
                <w:sz w:val="16"/>
                <w:szCs w:val="16"/>
              </w:rPr>
            </w:pPr>
            <w:proofErr w:type="spellStart"/>
            <w:r w:rsidRPr="00F079BC">
              <w:rPr>
                <w:sz w:val="16"/>
                <w:szCs w:val="16"/>
              </w:rPr>
              <w:t>Уст-ка</w:t>
            </w:r>
            <w:proofErr w:type="spellEnd"/>
            <w:r w:rsidRPr="00F079BC">
              <w:rPr>
                <w:sz w:val="16"/>
                <w:szCs w:val="16"/>
              </w:rPr>
              <w:t xml:space="preserve"> плит </w:t>
            </w:r>
            <w:proofErr w:type="spellStart"/>
            <w:r w:rsidRPr="00F079BC">
              <w:rPr>
                <w:sz w:val="16"/>
                <w:szCs w:val="16"/>
              </w:rPr>
              <w:t>перекрытий</w:t>
            </w:r>
            <w:proofErr w:type="spellEnd"/>
            <w:r w:rsidRPr="00F079BC">
              <w:rPr>
                <w:sz w:val="16"/>
                <w:szCs w:val="16"/>
              </w:rPr>
              <w:t xml:space="preserve"> </w:t>
            </w:r>
            <w:proofErr w:type="spellStart"/>
            <w:r w:rsidRPr="00F079BC">
              <w:rPr>
                <w:sz w:val="16"/>
                <w:szCs w:val="16"/>
              </w:rPr>
              <w:lastRenderedPageBreak/>
              <w:t>площадью</w:t>
            </w:r>
            <w:proofErr w:type="spellEnd"/>
            <w:r w:rsidRPr="00F079BC">
              <w:rPr>
                <w:sz w:val="16"/>
                <w:szCs w:val="16"/>
              </w:rPr>
              <w:t xml:space="preserve"> до 10 м2</w:t>
            </w:r>
          </w:p>
        </w:tc>
        <w:tc>
          <w:tcPr>
            <w:tcW w:w="1688" w:type="dxa"/>
          </w:tcPr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  <w:proofErr w:type="spellStart"/>
            <w:proofErr w:type="gramStart"/>
            <w:r w:rsidRPr="00F079BC">
              <w:rPr>
                <w:sz w:val="16"/>
                <w:szCs w:val="16"/>
                <w:lang w:val="ru-RU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1701" w:type="dxa"/>
          </w:tcPr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96</w:t>
            </w:r>
          </w:p>
        </w:tc>
        <w:tc>
          <w:tcPr>
            <w:tcW w:w="1941" w:type="dxa"/>
          </w:tcPr>
          <w:p w:rsidR="001D654A" w:rsidRPr="00F079BC" w:rsidRDefault="001D654A" w:rsidP="00F079BC">
            <w:pPr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F079BC">
              <w:rPr>
                <w:rFonts w:ascii="Times New Roman" w:hAnsi="Times New Roman"/>
                <w:sz w:val="16"/>
                <w:szCs w:val="16"/>
              </w:rPr>
              <w:t xml:space="preserve">Монтажники </w:t>
            </w:r>
            <w:proofErr w:type="spellStart"/>
            <w:r w:rsidRPr="00F079BC">
              <w:rPr>
                <w:rFonts w:ascii="Times New Roman" w:hAnsi="Times New Roman"/>
                <w:sz w:val="16"/>
                <w:szCs w:val="16"/>
              </w:rPr>
              <w:t>конструкций</w:t>
            </w:r>
            <w:proofErr w:type="spellEnd"/>
          </w:p>
          <w:p w:rsidR="001D654A" w:rsidRPr="00F079BC" w:rsidRDefault="001D654A" w:rsidP="00F079B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1D654A" w:rsidRPr="00F079BC" w:rsidRDefault="001D654A" w:rsidP="00F079BC">
            <w:pPr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1D654A" w:rsidRPr="00F079BC" w:rsidRDefault="001D654A" w:rsidP="00F079BC">
            <w:pPr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  <w:proofErr w:type="spellStart"/>
            <w:r w:rsidRPr="00F079BC">
              <w:rPr>
                <w:rFonts w:ascii="Times New Roman" w:hAnsi="Times New Roman"/>
                <w:sz w:val="16"/>
                <w:szCs w:val="16"/>
              </w:rPr>
              <w:t>Машинист</w:t>
            </w:r>
            <w:proofErr w:type="spellEnd"/>
            <w:r w:rsidRPr="00F079BC">
              <w:rPr>
                <w:rFonts w:ascii="Times New Roman" w:hAnsi="Times New Roman"/>
                <w:sz w:val="16"/>
                <w:szCs w:val="16"/>
              </w:rPr>
              <w:t xml:space="preserve"> крана</w:t>
            </w:r>
          </w:p>
        </w:tc>
        <w:tc>
          <w:tcPr>
            <w:tcW w:w="718" w:type="dxa"/>
          </w:tcPr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lastRenderedPageBreak/>
              <w:t>4</w:t>
            </w: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lastRenderedPageBreak/>
              <w:t>3</w:t>
            </w: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2</w:t>
            </w: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6</w:t>
            </w:r>
          </w:p>
        </w:tc>
        <w:tc>
          <w:tcPr>
            <w:tcW w:w="723" w:type="dxa"/>
            <w:gridSpan w:val="2"/>
          </w:tcPr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lastRenderedPageBreak/>
              <w:t>1</w:t>
            </w: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lastRenderedPageBreak/>
              <w:t>2</w:t>
            </w: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1</w:t>
            </w: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1051" w:type="dxa"/>
          </w:tcPr>
          <w:p w:rsidR="001D654A" w:rsidRPr="00F079BC" w:rsidRDefault="001D654A" w:rsidP="00F079BC">
            <w:pPr>
              <w:jc w:val="center"/>
              <w:rPr>
                <w:sz w:val="16"/>
                <w:szCs w:val="16"/>
              </w:rPr>
            </w:pPr>
            <w:r w:rsidRPr="00F079BC">
              <w:rPr>
                <w:sz w:val="16"/>
                <w:szCs w:val="16"/>
              </w:rPr>
              <w:lastRenderedPageBreak/>
              <w:t>0,72</w:t>
            </w: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0,18</w:t>
            </w: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179" w:type="dxa"/>
          </w:tcPr>
          <w:p w:rsidR="007E2202" w:rsidRPr="00F079BC" w:rsidRDefault="007E2202" w:rsidP="00F079B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079BC"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69,12</w:t>
            </w: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7E2202" w:rsidRPr="00F079BC" w:rsidRDefault="007E2202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F079BC" w:rsidRDefault="00F079BC" w:rsidP="00F079B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:rsidR="007E2202" w:rsidRPr="00F079BC" w:rsidRDefault="007E2202" w:rsidP="00F079B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079BC">
              <w:rPr>
                <w:rFonts w:ascii="Calibri" w:hAnsi="Calibri" w:cs="Calibri"/>
                <w:color w:val="000000"/>
                <w:sz w:val="16"/>
                <w:szCs w:val="16"/>
              </w:rPr>
              <w:t>17,28</w:t>
            </w:r>
          </w:p>
          <w:p w:rsidR="007E2202" w:rsidRPr="00F079BC" w:rsidRDefault="007E2202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065" w:type="dxa"/>
          </w:tcPr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</w:rPr>
              <w:lastRenderedPageBreak/>
              <w:t>0-50,9</w:t>
            </w: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  <w:r w:rsidRPr="00F079BC">
              <w:rPr>
                <w:sz w:val="16"/>
                <w:szCs w:val="16"/>
                <w:lang w:val="ru-RU"/>
              </w:rPr>
              <w:t>0-19,1</w:t>
            </w:r>
          </w:p>
        </w:tc>
        <w:tc>
          <w:tcPr>
            <w:tcW w:w="1056" w:type="dxa"/>
          </w:tcPr>
          <w:tbl>
            <w:tblPr>
              <w:tblW w:w="960" w:type="dxa"/>
              <w:tblLook w:val="04A0"/>
            </w:tblPr>
            <w:tblGrid>
              <w:gridCol w:w="960"/>
            </w:tblGrid>
            <w:tr w:rsidR="00F079BC" w:rsidRPr="00F079BC" w:rsidTr="00724B22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F079BC" w:rsidRPr="00F079BC" w:rsidRDefault="00F079BC" w:rsidP="00F079B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uk-UA"/>
                    </w:rPr>
                  </w:pPr>
                  <w:r w:rsidRPr="00F079B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uk-UA"/>
                    </w:rPr>
                    <w:lastRenderedPageBreak/>
                    <w:t>48,864</w:t>
                  </w:r>
                </w:p>
              </w:tc>
            </w:tr>
            <w:tr w:rsidR="00F079BC" w:rsidRPr="00F079BC" w:rsidTr="00724B22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F079BC" w:rsidRDefault="00F079BC" w:rsidP="00F079B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uk-UA"/>
                    </w:rPr>
                  </w:pPr>
                </w:p>
                <w:p w:rsidR="00F079BC" w:rsidRDefault="00F079BC" w:rsidP="00F079B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uk-UA"/>
                    </w:rPr>
                  </w:pPr>
                </w:p>
                <w:p w:rsidR="00F079BC" w:rsidRDefault="00F079BC" w:rsidP="00F079B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uk-UA"/>
                    </w:rPr>
                  </w:pPr>
                </w:p>
                <w:p w:rsidR="00F079BC" w:rsidRPr="00F079BC" w:rsidRDefault="00F079BC" w:rsidP="00F079B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uk-UA"/>
                    </w:rPr>
                  </w:pPr>
                  <w:bookmarkStart w:id="0" w:name="_GoBack"/>
                  <w:bookmarkEnd w:id="0"/>
                  <w:r w:rsidRPr="00F079B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uk-UA"/>
                    </w:rPr>
                    <w:t>18,336</w:t>
                  </w:r>
                </w:p>
              </w:tc>
            </w:tr>
          </w:tbl>
          <w:p w:rsidR="001D654A" w:rsidRPr="00F079BC" w:rsidRDefault="001D654A" w:rsidP="00F079BC">
            <w:pPr>
              <w:jc w:val="center"/>
              <w:rPr>
                <w:sz w:val="16"/>
                <w:szCs w:val="16"/>
                <w:lang w:val="ru-RU"/>
              </w:rPr>
            </w:pPr>
          </w:p>
        </w:tc>
      </w:tr>
    </w:tbl>
    <w:p w:rsidR="00140962" w:rsidRPr="00F079BC" w:rsidRDefault="00140962" w:rsidP="00F079BC">
      <w:pPr>
        <w:jc w:val="center"/>
        <w:rPr>
          <w:sz w:val="16"/>
          <w:szCs w:val="16"/>
          <w:lang w:val="ru-RU"/>
        </w:rPr>
      </w:pPr>
    </w:p>
    <w:p w:rsidR="00E55643" w:rsidRPr="00F079BC" w:rsidRDefault="00E55643" w:rsidP="00F079BC">
      <w:pPr>
        <w:jc w:val="center"/>
        <w:rPr>
          <w:sz w:val="16"/>
          <w:szCs w:val="16"/>
        </w:rPr>
      </w:pPr>
    </w:p>
    <w:p w:rsidR="00E55643" w:rsidRPr="00F079BC" w:rsidRDefault="00E55643" w:rsidP="00F079BC">
      <w:pPr>
        <w:jc w:val="center"/>
        <w:rPr>
          <w:sz w:val="16"/>
          <w:szCs w:val="16"/>
        </w:rPr>
      </w:pPr>
    </w:p>
    <w:p w:rsidR="00E55643" w:rsidRPr="00F079BC" w:rsidRDefault="00E55643" w:rsidP="00F079BC">
      <w:pPr>
        <w:jc w:val="center"/>
        <w:rPr>
          <w:sz w:val="16"/>
          <w:szCs w:val="16"/>
        </w:rPr>
      </w:pPr>
    </w:p>
    <w:p w:rsidR="00E55643" w:rsidRPr="00F079BC" w:rsidRDefault="00E55643" w:rsidP="00F079BC">
      <w:pPr>
        <w:jc w:val="center"/>
        <w:rPr>
          <w:sz w:val="16"/>
          <w:szCs w:val="16"/>
        </w:rPr>
      </w:pPr>
    </w:p>
    <w:p w:rsidR="00E55643" w:rsidRPr="00F079BC" w:rsidRDefault="00E55643" w:rsidP="00F079BC">
      <w:pPr>
        <w:jc w:val="center"/>
        <w:rPr>
          <w:sz w:val="16"/>
          <w:szCs w:val="16"/>
        </w:rPr>
      </w:pPr>
      <w:r w:rsidRPr="00F079BC">
        <w:rPr>
          <w:sz w:val="16"/>
          <w:szCs w:val="16"/>
        </w:rPr>
        <w:t>3.3 . Визначення і графічне зображення термінів виконання об'єму робіт.</w:t>
      </w:r>
    </w:p>
    <w:p w:rsidR="00E55643" w:rsidRPr="00F079BC" w:rsidRDefault="00E55643" w:rsidP="00F079BC">
      <w:pPr>
        <w:jc w:val="center"/>
        <w:rPr>
          <w:sz w:val="16"/>
          <w:szCs w:val="16"/>
        </w:rPr>
      </w:pPr>
      <w:r w:rsidRPr="00F079BC">
        <w:rPr>
          <w:sz w:val="16"/>
          <w:szCs w:val="16"/>
        </w:rPr>
        <w:t xml:space="preserve">Тривалість етапу в днях для механізованого способу (землерийними транспортними і будівельними машинами і механізмами) визначається відношенням об'єму СМР до </w:t>
      </w:r>
      <w:proofErr w:type="spellStart"/>
      <w:r w:rsidRPr="00F079BC">
        <w:rPr>
          <w:sz w:val="16"/>
          <w:szCs w:val="16"/>
        </w:rPr>
        <w:t>середньозмінної</w:t>
      </w:r>
      <w:proofErr w:type="spellEnd"/>
      <w:r w:rsidRPr="00F079BC">
        <w:rPr>
          <w:sz w:val="16"/>
          <w:szCs w:val="16"/>
        </w:rPr>
        <w:t xml:space="preserve"> продуктивності машин і механізмів, до машин, зайнятих виконанням етапу робіт, і до змінності робіт.</w:t>
      </w:r>
    </w:p>
    <w:p w:rsidR="00E55643" w:rsidRPr="00362721" w:rsidRDefault="00E55643" w:rsidP="00F079BC">
      <w:pPr>
        <w:jc w:val="center"/>
        <w:rPr>
          <w:b/>
          <w:sz w:val="16"/>
          <w:szCs w:val="16"/>
        </w:rPr>
      </w:pPr>
    </w:p>
    <w:p w:rsidR="00E55643" w:rsidRPr="00362721" w:rsidRDefault="00E55643" w:rsidP="00F079BC">
      <w:pPr>
        <w:jc w:val="center"/>
        <w:rPr>
          <w:b/>
          <w:sz w:val="16"/>
          <w:szCs w:val="16"/>
        </w:rPr>
      </w:pPr>
      <w:r w:rsidRPr="00362721">
        <w:rPr>
          <w:b/>
          <w:sz w:val="16"/>
          <w:szCs w:val="16"/>
        </w:rPr>
        <w:t>Тривалість виробництва робіт бригадою визначається по формулі:</w:t>
      </w:r>
    </w:p>
    <w:p w:rsidR="00E55643" w:rsidRPr="00F079BC" w:rsidRDefault="00E55643" w:rsidP="00F079BC">
      <w:pPr>
        <w:jc w:val="center"/>
        <w:rPr>
          <w:sz w:val="16"/>
          <w:szCs w:val="16"/>
        </w:rPr>
      </w:pPr>
      <w:r w:rsidRPr="00F079BC">
        <w:rPr>
          <w:sz w:val="16"/>
          <w:szCs w:val="16"/>
        </w:rPr>
        <w:t>- для механізованих процесів:</w:t>
      </w:r>
    </w:p>
    <w:p w:rsidR="00E55643" w:rsidRPr="00F079BC" w:rsidRDefault="00E55643" w:rsidP="00F079BC">
      <w:pPr>
        <w:jc w:val="center"/>
        <w:rPr>
          <w:sz w:val="16"/>
          <w:szCs w:val="16"/>
        </w:rPr>
      </w:pPr>
      <w:r w:rsidRPr="00F079BC">
        <w:rPr>
          <w:sz w:val="16"/>
          <w:szCs w:val="16"/>
        </w:rPr>
        <w:t xml:space="preserve">Т = </w:t>
      </w:r>
      <w:proofErr w:type="spellStart"/>
      <w:r w:rsidRPr="00F079BC">
        <w:rPr>
          <w:sz w:val="16"/>
          <w:szCs w:val="16"/>
        </w:rPr>
        <w:t>Мн</w:t>
      </w:r>
      <w:proofErr w:type="spellEnd"/>
      <w:r w:rsidRPr="00F079BC">
        <w:rPr>
          <w:sz w:val="16"/>
          <w:szCs w:val="16"/>
        </w:rPr>
        <w:t xml:space="preserve"> / (m*n*t*</w:t>
      </w:r>
      <w:proofErr w:type="spellStart"/>
      <w:r w:rsidRPr="00F079BC">
        <w:rPr>
          <w:sz w:val="16"/>
          <w:szCs w:val="16"/>
        </w:rPr>
        <w:t>Увм</w:t>
      </w:r>
      <w:proofErr w:type="spellEnd"/>
      <w:r w:rsidRPr="00F079BC">
        <w:rPr>
          <w:sz w:val="16"/>
          <w:szCs w:val="16"/>
        </w:rPr>
        <w:t>) (</w:t>
      </w:r>
      <w:proofErr w:type="spellStart"/>
      <w:r w:rsidRPr="00F079BC">
        <w:rPr>
          <w:sz w:val="16"/>
          <w:szCs w:val="16"/>
        </w:rPr>
        <w:t>дн</w:t>
      </w:r>
      <w:proofErr w:type="spellEnd"/>
      <w:r w:rsidRPr="00F079BC">
        <w:rPr>
          <w:sz w:val="16"/>
          <w:szCs w:val="16"/>
        </w:rPr>
        <w:t>.),</w:t>
      </w:r>
    </w:p>
    <w:p w:rsidR="00E55643" w:rsidRPr="00F079BC" w:rsidRDefault="00E55643" w:rsidP="00F079BC">
      <w:pPr>
        <w:jc w:val="center"/>
        <w:rPr>
          <w:sz w:val="16"/>
          <w:szCs w:val="16"/>
        </w:rPr>
      </w:pPr>
      <w:r w:rsidRPr="00F079BC">
        <w:rPr>
          <w:sz w:val="16"/>
          <w:szCs w:val="16"/>
        </w:rPr>
        <w:t>де: Т - тривалість виконання робіт, днів;</w:t>
      </w:r>
    </w:p>
    <w:p w:rsidR="00E55643" w:rsidRPr="00F079BC" w:rsidRDefault="00E55643" w:rsidP="00F079BC">
      <w:pPr>
        <w:jc w:val="center"/>
        <w:rPr>
          <w:sz w:val="16"/>
          <w:szCs w:val="16"/>
        </w:rPr>
      </w:pPr>
      <w:proofErr w:type="spellStart"/>
      <w:r w:rsidRPr="00F079BC">
        <w:rPr>
          <w:sz w:val="16"/>
          <w:szCs w:val="16"/>
        </w:rPr>
        <w:t>Мн</w:t>
      </w:r>
      <w:proofErr w:type="spellEnd"/>
      <w:r w:rsidRPr="00F079BC">
        <w:rPr>
          <w:sz w:val="16"/>
          <w:szCs w:val="16"/>
        </w:rPr>
        <w:t xml:space="preserve"> - нормативні витрати машинного часу по калькуляції, необхідні для виконання об'єму робіт, </w:t>
      </w:r>
      <w:proofErr w:type="spellStart"/>
      <w:r w:rsidRPr="00F079BC">
        <w:rPr>
          <w:sz w:val="16"/>
          <w:szCs w:val="16"/>
        </w:rPr>
        <w:t>маш.-год</w:t>
      </w:r>
      <w:proofErr w:type="spellEnd"/>
      <w:r w:rsidRPr="00F079BC">
        <w:rPr>
          <w:sz w:val="16"/>
          <w:szCs w:val="16"/>
        </w:rPr>
        <w:t>;</w:t>
      </w:r>
    </w:p>
    <w:p w:rsidR="00E55643" w:rsidRPr="00F079BC" w:rsidRDefault="00E55643" w:rsidP="00F079BC">
      <w:pPr>
        <w:jc w:val="center"/>
        <w:rPr>
          <w:sz w:val="16"/>
          <w:szCs w:val="16"/>
        </w:rPr>
      </w:pPr>
      <w:r w:rsidRPr="00F079BC">
        <w:rPr>
          <w:sz w:val="16"/>
          <w:szCs w:val="16"/>
        </w:rPr>
        <w:t xml:space="preserve">m - кількість машин. </w:t>
      </w:r>
      <w:proofErr w:type="spellStart"/>
      <w:r w:rsidRPr="00F079BC">
        <w:rPr>
          <w:sz w:val="16"/>
          <w:szCs w:val="16"/>
        </w:rPr>
        <w:t>шт</w:t>
      </w:r>
      <w:proofErr w:type="spellEnd"/>
      <w:r w:rsidRPr="00F079BC">
        <w:rPr>
          <w:sz w:val="16"/>
          <w:szCs w:val="16"/>
        </w:rPr>
        <w:t>;</w:t>
      </w:r>
    </w:p>
    <w:p w:rsidR="00E55643" w:rsidRPr="00F079BC" w:rsidRDefault="00E55643" w:rsidP="00F079BC">
      <w:pPr>
        <w:jc w:val="center"/>
        <w:rPr>
          <w:sz w:val="16"/>
          <w:szCs w:val="16"/>
        </w:rPr>
      </w:pPr>
      <w:r w:rsidRPr="00F079BC">
        <w:rPr>
          <w:sz w:val="16"/>
          <w:szCs w:val="16"/>
        </w:rPr>
        <w:t>n - кількість робочих змін в день;</w:t>
      </w:r>
    </w:p>
    <w:p w:rsidR="00E55643" w:rsidRPr="00F079BC" w:rsidRDefault="00E55643" w:rsidP="00F079BC">
      <w:pPr>
        <w:jc w:val="center"/>
        <w:rPr>
          <w:sz w:val="16"/>
          <w:szCs w:val="16"/>
        </w:rPr>
      </w:pPr>
      <w:r w:rsidRPr="00F079BC">
        <w:rPr>
          <w:sz w:val="16"/>
          <w:szCs w:val="16"/>
        </w:rPr>
        <w:t>t - тривалість робочої зміни, година;</w:t>
      </w:r>
    </w:p>
    <w:p w:rsidR="00E55643" w:rsidRPr="00F079BC" w:rsidRDefault="00E55643" w:rsidP="00F079BC">
      <w:pPr>
        <w:jc w:val="center"/>
        <w:rPr>
          <w:sz w:val="16"/>
          <w:szCs w:val="16"/>
        </w:rPr>
      </w:pPr>
      <w:proofErr w:type="spellStart"/>
      <w:r w:rsidRPr="00F079BC">
        <w:rPr>
          <w:sz w:val="16"/>
          <w:szCs w:val="16"/>
        </w:rPr>
        <w:t>Увм</w:t>
      </w:r>
      <w:proofErr w:type="spellEnd"/>
      <w:r w:rsidRPr="00F079BC">
        <w:rPr>
          <w:sz w:val="16"/>
          <w:szCs w:val="16"/>
        </w:rPr>
        <w:t xml:space="preserve"> - планований рівень виконання норм виробітки провідною машиною, %;</w:t>
      </w:r>
    </w:p>
    <w:p w:rsidR="00E55643" w:rsidRPr="00F079BC" w:rsidRDefault="00E55643" w:rsidP="00F079BC">
      <w:pPr>
        <w:jc w:val="center"/>
        <w:rPr>
          <w:sz w:val="16"/>
          <w:szCs w:val="16"/>
        </w:rPr>
      </w:pPr>
      <w:r w:rsidRPr="00F079BC">
        <w:rPr>
          <w:sz w:val="16"/>
          <w:szCs w:val="16"/>
        </w:rPr>
        <w:t>Необхідна кількість одиниць машин залежить від об'єму робіт і прийнятої організаційно-технологічної схеми зведення будівлі і встановлених термінів будівництва об'єкту.</w:t>
      </w:r>
    </w:p>
    <w:p w:rsidR="00E55643" w:rsidRPr="00F079BC" w:rsidRDefault="00E55643" w:rsidP="00F079BC">
      <w:pPr>
        <w:jc w:val="center"/>
        <w:rPr>
          <w:sz w:val="16"/>
          <w:szCs w:val="16"/>
        </w:rPr>
      </w:pPr>
      <w:r w:rsidRPr="00F079BC">
        <w:rPr>
          <w:sz w:val="16"/>
          <w:szCs w:val="16"/>
        </w:rPr>
        <w:t>- для ручних процесів : задаємося тривалістю в один місяць (22 робочих дня).</w:t>
      </w:r>
    </w:p>
    <w:p w:rsidR="00362721" w:rsidRDefault="00362721" w:rsidP="00F079BC">
      <w:pPr>
        <w:jc w:val="center"/>
        <w:rPr>
          <w:sz w:val="16"/>
          <w:szCs w:val="16"/>
          <w:lang w:val="en-US"/>
        </w:rPr>
      </w:pPr>
    </w:p>
    <w:p w:rsidR="00E55643" w:rsidRPr="00362721" w:rsidRDefault="00E55643" w:rsidP="00F079BC">
      <w:pPr>
        <w:jc w:val="center"/>
        <w:rPr>
          <w:b/>
          <w:sz w:val="16"/>
          <w:szCs w:val="16"/>
        </w:rPr>
      </w:pPr>
      <w:r w:rsidRPr="00362721">
        <w:rPr>
          <w:b/>
          <w:sz w:val="16"/>
          <w:szCs w:val="16"/>
        </w:rPr>
        <w:lastRenderedPageBreak/>
        <w:t>Попередня чисельність бригади визначається по формулі:</w:t>
      </w:r>
    </w:p>
    <w:p w:rsidR="00E55643" w:rsidRPr="00F079BC" w:rsidRDefault="00E55643" w:rsidP="00F079BC">
      <w:pPr>
        <w:jc w:val="center"/>
        <w:rPr>
          <w:sz w:val="16"/>
          <w:szCs w:val="16"/>
        </w:rPr>
      </w:pPr>
      <w:r w:rsidRPr="00F079BC">
        <w:rPr>
          <w:sz w:val="16"/>
          <w:szCs w:val="16"/>
        </w:rPr>
        <w:t xml:space="preserve">Ч = </w:t>
      </w:r>
      <w:proofErr w:type="spellStart"/>
      <w:r w:rsidRPr="00F079BC">
        <w:rPr>
          <w:sz w:val="16"/>
          <w:szCs w:val="16"/>
        </w:rPr>
        <w:t>Трн</w:t>
      </w:r>
      <w:proofErr w:type="spellEnd"/>
      <w:r w:rsidRPr="00F079BC">
        <w:rPr>
          <w:sz w:val="16"/>
          <w:szCs w:val="16"/>
        </w:rPr>
        <w:t xml:space="preserve"> / Т*t* </w:t>
      </w:r>
      <w:proofErr w:type="spellStart"/>
      <w:r w:rsidRPr="00F079BC">
        <w:rPr>
          <w:sz w:val="16"/>
          <w:szCs w:val="16"/>
        </w:rPr>
        <w:t>Увр</w:t>
      </w:r>
      <w:proofErr w:type="spellEnd"/>
      <w:r w:rsidRPr="00F079BC">
        <w:rPr>
          <w:sz w:val="16"/>
          <w:szCs w:val="16"/>
        </w:rPr>
        <w:t>; (чол.)</w:t>
      </w:r>
    </w:p>
    <w:p w:rsidR="00E55643" w:rsidRPr="00F079BC" w:rsidRDefault="00E55643" w:rsidP="00F079BC">
      <w:pPr>
        <w:jc w:val="center"/>
        <w:rPr>
          <w:sz w:val="16"/>
          <w:szCs w:val="16"/>
        </w:rPr>
      </w:pPr>
      <w:r w:rsidRPr="00F079BC">
        <w:rPr>
          <w:sz w:val="16"/>
          <w:szCs w:val="16"/>
        </w:rPr>
        <w:t>де: Ч - чисельність бригади, чол.;</w:t>
      </w:r>
    </w:p>
    <w:p w:rsidR="00E55643" w:rsidRPr="00F079BC" w:rsidRDefault="00E55643" w:rsidP="00F079BC">
      <w:pPr>
        <w:jc w:val="center"/>
        <w:rPr>
          <w:sz w:val="16"/>
          <w:szCs w:val="16"/>
        </w:rPr>
      </w:pPr>
      <w:proofErr w:type="spellStart"/>
      <w:r w:rsidRPr="00F079BC">
        <w:rPr>
          <w:sz w:val="16"/>
          <w:szCs w:val="16"/>
        </w:rPr>
        <w:t>Трн</w:t>
      </w:r>
      <w:proofErr w:type="spellEnd"/>
      <w:r w:rsidRPr="00F079BC">
        <w:rPr>
          <w:sz w:val="16"/>
          <w:szCs w:val="16"/>
        </w:rPr>
        <w:t xml:space="preserve"> - трудомісткість виконання робіт по калькуляції, </w:t>
      </w:r>
      <w:proofErr w:type="spellStart"/>
      <w:r w:rsidRPr="00F079BC">
        <w:rPr>
          <w:sz w:val="16"/>
          <w:szCs w:val="16"/>
        </w:rPr>
        <w:t>чол.-год</w:t>
      </w:r>
      <w:proofErr w:type="spellEnd"/>
      <w:r w:rsidRPr="00F079BC">
        <w:rPr>
          <w:sz w:val="16"/>
          <w:szCs w:val="16"/>
        </w:rPr>
        <w:t>;</w:t>
      </w:r>
    </w:p>
    <w:p w:rsidR="00E55643" w:rsidRPr="00F079BC" w:rsidRDefault="00E55643" w:rsidP="00F079BC">
      <w:pPr>
        <w:jc w:val="center"/>
        <w:rPr>
          <w:sz w:val="16"/>
          <w:szCs w:val="16"/>
        </w:rPr>
      </w:pPr>
      <w:proofErr w:type="spellStart"/>
      <w:r w:rsidRPr="00F079BC">
        <w:rPr>
          <w:sz w:val="16"/>
          <w:szCs w:val="16"/>
        </w:rPr>
        <w:t>Увр</w:t>
      </w:r>
      <w:proofErr w:type="spellEnd"/>
      <w:r w:rsidRPr="00F079BC">
        <w:rPr>
          <w:sz w:val="16"/>
          <w:szCs w:val="16"/>
        </w:rPr>
        <w:t xml:space="preserve"> - планований рівень виконання норм виробітки працівниками %;</w:t>
      </w:r>
    </w:p>
    <w:p w:rsidR="00E55643" w:rsidRPr="00F079BC" w:rsidRDefault="00E55643" w:rsidP="00F079BC">
      <w:pPr>
        <w:jc w:val="center"/>
        <w:rPr>
          <w:sz w:val="16"/>
          <w:szCs w:val="16"/>
        </w:rPr>
      </w:pPr>
      <w:r w:rsidRPr="00F079BC">
        <w:rPr>
          <w:sz w:val="16"/>
          <w:szCs w:val="16"/>
        </w:rPr>
        <w:t>Т - тривалість виконання робіт, днях;</w:t>
      </w:r>
    </w:p>
    <w:p w:rsidR="00E55643" w:rsidRPr="00F079BC" w:rsidRDefault="00E55643" w:rsidP="00F079BC">
      <w:pPr>
        <w:jc w:val="center"/>
        <w:rPr>
          <w:sz w:val="16"/>
          <w:szCs w:val="16"/>
        </w:rPr>
      </w:pPr>
      <w:r w:rsidRPr="00F079BC">
        <w:rPr>
          <w:sz w:val="16"/>
          <w:szCs w:val="16"/>
        </w:rPr>
        <w:t>t - тривалість робочого дня, год.</w:t>
      </w:r>
    </w:p>
    <w:p w:rsidR="00E55643" w:rsidRPr="00F079BC" w:rsidRDefault="00E55643" w:rsidP="00F079BC">
      <w:pPr>
        <w:jc w:val="center"/>
        <w:rPr>
          <w:sz w:val="16"/>
          <w:szCs w:val="16"/>
        </w:rPr>
      </w:pPr>
      <w:r w:rsidRPr="00F079BC">
        <w:rPr>
          <w:sz w:val="16"/>
          <w:szCs w:val="16"/>
        </w:rPr>
        <w:t xml:space="preserve">Гранична (максимальна) кількість робочих, які можуть працювати на </w:t>
      </w:r>
      <w:proofErr w:type="spellStart"/>
      <w:r w:rsidRPr="00F079BC">
        <w:rPr>
          <w:sz w:val="16"/>
          <w:szCs w:val="16"/>
        </w:rPr>
        <w:t>захватціі</w:t>
      </w:r>
      <w:proofErr w:type="spellEnd"/>
      <w:r w:rsidRPr="00F079BC">
        <w:rPr>
          <w:sz w:val="16"/>
          <w:szCs w:val="16"/>
        </w:rPr>
        <w:t>, визначається шляхом розбиття фронту робіт (захватки) на ділянки, розмір фронту робіт повинен відповідати об'єму робіт, змінній продуктивності ланки або бути кратною їй.</w:t>
      </w:r>
    </w:p>
    <w:p w:rsidR="00E55643" w:rsidRPr="00F079BC" w:rsidRDefault="00E55643" w:rsidP="00F079BC">
      <w:pPr>
        <w:jc w:val="center"/>
        <w:rPr>
          <w:sz w:val="16"/>
          <w:szCs w:val="16"/>
        </w:rPr>
      </w:pPr>
      <w:r w:rsidRPr="00F079BC">
        <w:rPr>
          <w:sz w:val="16"/>
          <w:szCs w:val="16"/>
        </w:rPr>
        <w:t>Кількість робочих в зміну і склад виробничого підрозділу (ланки) визначається відповідно до трудомісткості і продуктивності робіт, передбачених нормативами.</w:t>
      </w:r>
    </w:p>
    <w:p w:rsidR="00E55643" w:rsidRPr="00F079BC" w:rsidRDefault="00E55643" w:rsidP="00F079BC">
      <w:pPr>
        <w:jc w:val="center"/>
        <w:rPr>
          <w:sz w:val="16"/>
          <w:szCs w:val="16"/>
        </w:rPr>
      </w:pPr>
      <w:r w:rsidRPr="00F079BC">
        <w:rPr>
          <w:sz w:val="16"/>
          <w:szCs w:val="16"/>
        </w:rPr>
        <w:t>При розрахунку складу підрозділу виходять з того, що перехід в переділах об'єкту з однієї роботи на іншу не повинен викликати змін в кількісному і професійно-кваліфікаційному складі ланки робочих. З урахуванням цієї вимоги повинна встановлюватися найбільш доцільна структура поєднання професій в підрозділі. Зазвичай виробничі підрозділи (ланки) мають склад, що вже склався, який слід враховувати при розробці календарного графіку.</w:t>
      </w:r>
    </w:p>
    <w:p w:rsidR="00E55643" w:rsidRPr="00F079BC" w:rsidRDefault="00E55643" w:rsidP="00F079BC">
      <w:pPr>
        <w:jc w:val="center"/>
        <w:rPr>
          <w:sz w:val="16"/>
          <w:szCs w:val="16"/>
        </w:rPr>
      </w:pPr>
      <w:r w:rsidRPr="00F079BC">
        <w:rPr>
          <w:sz w:val="16"/>
          <w:szCs w:val="16"/>
        </w:rPr>
        <w:t>Тривалість виконання заданого етапу визначається залежно від технологічної послідовності виконання всіх видів БМР, що входять в етап. При паралельному виконанні БМР тривалість етапу буде рівна найбільшій тривалості окремого виду робіт, при послідовному - сумарній тривалості робіт.</w:t>
      </w:r>
    </w:p>
    <w:p w:rsidR="00E55643" w:rsidRPr="00F079BC" w:rsidRDefault="00E55643" w:rsidP="00F079BC">
      <w:pPr>
        <w:jc w:val="center"/>
        <w:rPr>
          <w:sz w:val="16"/>
          <w:szCs w:val="16"/>
        </w:rPr>
      </w:pPr>
      <w:r w:rsidRPr="00F079BC">
        <w:rPr>
          <w:sz w:val="16"/>
          <w:szCs w:val="16"/>
        </w:rPr>
        <w:t>Графічна модель конкретного етапу БМР наочно відображає хід робіт в часі і просторі, їх послідовність і взаємну ув'язку .</w:t>
      </w:r>
    </w:p>
    <w:p w:rsidR="00E55643" w:rsidRPr="00F079BC" w:rsidRDefault="00E55643" w:rsidP="00F079BC">
      <w:pPr>
        <w:jc w:val="center"/>
        <w:rPr>
          <w:sz w:val="16"/>
          <w:szCs w:val="16"/>
        </w:rPr>
      </w:pPr>
    </w:p>
    <w:sectPr w:rsidR="00E55643" w:rsidRPr="00F079BC" w:rsidSect="00FB762F">
      <w:pgSz w:w="16838" w:h="11906" w:orient="landscape"/>
      <w:pgMar w:top="850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5744FC"/>
    <w:multiLevelType w:val="hybridMultilevel"/>
    <w:tmpl w:val="1D2C69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E48F7"/>
    <w:rsid w:val="00092D00"/>
    <w:rsid w:val="00140962"/>
    <w:rsid w:val="001D654A"/>
    <w:rsid w:val="002258E6"/>
    <w:rsid w:val="00270C66"/>
    <w:rsid w:val="00314514"/>
    <w:rsid w:val="00362721"/>
    <w:rsid w:val="00396996"/>
    <w:rsid w:val="003A48A0"/>
    <w:rsid w:val="0042675E"/>
    <w:rsid w:val="0043182F"/>
    <w:rsid w:val="004606B7"/>
    <w:rsid w:val="004775E2"/>
    <w:rsid w:val="0052464B"/>
    <w:rsid w:val="005A1739"/>
    <w:rsid w:val="005B6F54"/>
    <w:rsid w:val="005D674C"/>
    <w:rsid w:val="006C5A18"/>
    <w:rsid w:val="007271B3"/>
    <w:rsid w:val="007273E9"/>
    <w:rsid w:val="007E2202"/>
    <w:rsid w:val="008D4B87"/>
    <w:rsid w:val="008E48F7"/>
    <w:rsid w:val="0097548D"/>
    <w:rsid w:val="00992150"/>
    <w:rsid w:val="00A43613"/>
    <w:rsid w:val="00AB376C"/>
    <w:rsid w:val="00AF1C20"/>
    <w:rsid w:val="00B3785F"/>
    <w:rsid w:val="00BA570B"/>
    <w:rsid w:val="00BC3304"/>
    <w:rsid w:val="00C658E5"/>
    <w:rsid w:val="00C714C2"/>
    <w:rsid w:val="00C751E0"/>
    <w:rsid w:val="00CA5E75"/>
    <w:rsid w:val="00D26413"/>
    <w:rsid w:val="00D307ED"/>
    <w:rsid w:val="00D93F13"/>
    <w:rsid w:val="00E55643"/>
    <w:rsid w:val="00E80BE8"/>
    <w:rsid w:val="00E97388"/>
    <w:rsid w:val="00F079BC"/>
    <w:rsid w:val="00F1487C"/>
    <w:rsid w:val="00F1770B"/>
    <w:rsid w:val="00F22364"/>
    <w:rsid w:val="00F976C2"/>
    <w:rsid w:val="00FB7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7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56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976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56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976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9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382</TotalTime>
  <Pages>8</Pages>
  <Words>1836</Words>
  <Characters>10467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28</cp:revision>
  <dcterms:created xsi:type="dcterms:W3CDTF">2012-06-16T11:15:00Z</dcterms:created>
  <dcterms:modified xsi:type="dcterms:W3CDTF">2012-07-26T15:51:00Z</dcterms:modified>
</cp:coreProperties>
</file>