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DF" w:rsidRDefault="00F275DF" w:rsidP="00F275DF">
      <w:pPr>
        <w:shd w:val="clear" w:color="auto" w:fill="FFFFFF"/>
        <w:jc w:val="right"/>
        <w:rPr>
          <w:rFonts w:ascii="Arial" w:hAnsi="Arial"/>
          <w:sz w:val="20"/>
        </w:rPr>
      </w:pPr>
    </w:p>
    <w:p w:rsidR="00F275DF" w:rsidRDefault="00F275DF" w:rsidP="00F275DF">
      <w:pPr>
        <w:shd w:val="clear" w:color="auto" w:fill="FFFFFF"/>
        <w:jc w:val="right"/>
        <w:rPr>
          <w:rFonts w:ascii="Arial" w:hAnsi="Arial"/>
          <w:sz w:val="20"/>
        </w:rPr>
      </w:pPr>
    </w:p>
    <w:p w:rsidR="00F275DF" w:rsidRDefault="00F275DF" w:rsidP="00F275DF">
      <w:pPr>
        <w:shd w:val="clear" w:color="auto" w:fill="FFFFFF"/>
        <w:jc w:val="right"/>
        <w:rPr>
          <w:rFonts w:ascii="Arial" w:hAnsi="Arial"/>
          <w:sz w:val="20"/>
        </w:rPr>
      </w:pPr>
    </w:p>
    <w:p w:rsidR="00F275DF" w:rsidRDefault="00F275DF" w:rsidP="00F275DF">
      <w:pPr>
        <w:shd w:val="clear" w:color="auto" w:fill="FFFFFF"/>
        <w:jc w:val="right"/>
        <w:rPr>
          <w:rFonts w:ascii="Arial" w:hAnsi="Arial"/>
          <w:sz w:val="20"/>
        </w:rPr>
      </w:pPr>
    </w:p>
    <w:p w:rsidR="00F275DF" w:rsidRPr="00F275DF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ПРАВИТЕЛЬСТВО МОСКВЫ</w:t>
      </w:r>
      <w:r w:rsidRPr="00F275DF">
        <w:rPr>
          <w:rFonts w:ascii="Arial" w:hAnsi="Arial"/>
          <w:color w:val="000000"/>
          <w:sz w:val="20"/>
        </w:rPr>
        <w:br/>
        <w:t>КОМИТЕТ ГОРОДА МОСКВЫ</w:t>
      </w:r>
      <w:r w:rsidRPr="00F275DF">
        <w:rPr>
          <w:rFonts w:ascii="Arial" w:hAnsi="Arial"/>
          <w:color w:val="000000"/>
          <w:sz w:val="20"/>
        </w:rPr>
        <w:br/>
        <w:t xml:space="preserve">ПО ЦЕНОВОЙ ПОЛИТИКЕ В </w:t>
      </w:r>
      <w:proofErr w:type="gramStart"/>
      <w:r w:rsidRPr="00F275DF">
        <w:rPr>
          <w:rFonts w:ascii="Arial" w:hAnsi="Arial"/>
          <w:color w:val="000000"/>
          <w:sz w:val="20"/>
        </w:rPr>
        <w:t>СТРОИТЕЛЬСТВЕ</w:t>
      </w:r>
      <w:proofErr w:type="gramEnd"/>
      <w:r w:rsidRPr="00F275DF">
        <w:rPr>
          <w:rFonts w:ascii="Arial" w:hAnsi="Arial"/>
          <w:color w:val="000000"/>
          <w:sz w:val="20"/>
        </w:rPr>
        <w:t xml:space="preserve"> И</w:t>
      </w:r>
      <w:r w:rsidRPr="00F275DF">
        <w:rPr>
          <w:rFonts w:ascii="Arial" w:hAnsi="Arial"/>
          <w:color w:val="000000"/>
          <w:sz w:val="20"/>
        </w:rPr>
        <w:br/>
        <w:t>ГОСУДАРСТВЕННОЙ ЭКСПЕРТИЗЕ ПРОЕКТОВ</w:t>
      </w:r>
    </w:p>
    <w:p w:rsidR="00F275DF" w:rsidRPr="00F275DF" w:rsidRDefault="00F275DF" w:rsidP="00F275DF">
      <w:pPr>
        <w:shd w:val="clear" w:color="auto" w:fill="FFFFFF"/>
        <w:jc w:val="center"/>
        <w:rPr>
          <w:rFonts w:ascii="Arial" w:hAnsi="Arial"/>
          <w:sz w:val="20"/>
          <w:szCs w:val="16"/>
        </w:rPr>
      </w:pPr>
    </w:p>
    <w:p w:rsidR="00F275DF" w:rsidRPr="00F275DF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ПРИКАЗ</w:t>
      </w:r>
    </w:p>
    <w:p w:rsidR="00F275DF" w:rsidRPr="00CC61B1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  <w:lang w:val="en-US"/>
        </w:rPr>
      </w:pPr>
      <w:r w:rsidRPr="00F275DF">
        <w:rPr>
          <w:rFonts w:ascii="Arial" w:hAnsi="Arial"/>
          <w:color w:val="000000"/>
          <w:sz w:val="20"/>
        </w:rPr>
        <w:t xml:space="preserve">от </w:t>
      </w:r>
      <w:r w:rsidR="0096333F">
        <w:rPr>
          <w:rFonts w:ascii="Arial" w:hAnsi="Arial"/>
          <w:color w:val="000000"/>
          <w:sz w:val="20"/>
          <w:lang w:val="en-US"/>
        </w:rPr>
        <w:t>02</w:t>
      </w:r>
      <w:r w:rsidRPr="00F275DF">
        <w:rPr>
          <w:rFonts w:ascii="Arial" w:hAnsi="Arial"/>
          <w:color w:val="000000"/>
          <w:sz w:val="20"/>
        </w:rPr>
        <w:t xml:space="preserve"> </w:t>
      </w:r>
      <w:r w:rsidR="005E76BC">
        <w:rPr>
          <w:rFonts w:ascii="Arial" w:hAnsi="Arial"/>
          <w:color w:val="000000"/>
          <w:sz w:val="20"/>
        </w:rPr>
        <w:t>ма</w:t>
      </w:r>
      <w:r w:rsidR="0096333F">
        <w:rPr>
          <w:rFonts w:ascii="Arial" w:hAnsi="Arial"/>
          <w:color w:val="000000"/>
          <w:sz w:val="20"/>
        </w:rPr>
        <w:t>я</w:t>
      </w:r>
      <w:r w:rsidRPr="00F275DF">
        <w:rPr>
          <w:rFonts w:ascii="Arial" w:hAnsi="Arial"/>
          <w:color w:val="000000"/>
          <w:sz w:val="20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F275DF">
          <w:rPr>
            <w:rFonts w:ascii="Arial" w:hAnsi="Arial"/>
            <w:color w:val="000000"/>
            <w:sz w:val="20"/>
          </w:rPr>
          <w:t>201</w:t>
        </w:r>
        <w:r w:rsidR="009F3C28">
          <w:rPr>
            <w:rFonts w:ascii="Arial" w:hAnsi="Arial"/>
            <w:color w:val="000000"/>
            <w:sz w:val="20"/>
          </w:rPr>
          <w:t>2</w:t>
        </w:r>
        <w:r w:rsidRPr="00F275DF">
          <w:rPr>
            <w:rFonts w:ascii="Arial" w:hAnsi="Arial"/>
            <w:color w:val="000000"/>
            <w:sz w:val="20"/>
            <w:lang w:val="en-US"/>
          </w:rPr>
          <w:t> </w:t>
        </w:r>
        <w:r w:rsidRPr="00F275DF">
          <w:rPr>
            <w:rFonts w:ascii="Arial" w:hAnsi="Arial"/>
            <w:color w:val="000000"/>
            <w:sz w:val="20"/>
          </w:rPr>
          <w:t>г</w:t>
        </w:r>
      </w:smartTag>
      <w:r w:rsidRPr="00F275DF">
        <w:rPr>
          <w:rFonts w:ascii="Arial" w:hAnsi="Arial"/>
          <w:color w:val="000000"/>
          <w:sz w:val="20"/>
        </w:rPr>
        <w:t xml:space="preserve">. № </w:t>
      </w:r>
      <w:r w:rsidR="0096333F">
        <w:rPr>
          <w:rFonts w:ascii="Arial" w:hAnsi="Arial"/>
          <w:color w:val="000000"/>
          <w:sz w:val="20"/>
        </w:rPr>
        <w:t>2</w:t>
      </w:r>
      <w:r w:rsidR="00CC61B1">
        <w:rPr>
          <w:rFonts w:ascii="Arial" w:hAnsi="Arial"/>
          <w:color w:val="000000"/>
          <w:sz w:val="20"/>
          <w:lang w:val="en-US"/>
        </w:rPr>
        <w:t>7</w:t>
      </w:r>
    </w:p>
    <w:p w:rsidR="00F275DF" w:rsidRPr="00F275DF" w:rsidRDefault="00F275DF" w:rsidP="00F275DF">
      <w:pPr>
        <w:shd w:val="clear" w:color="auto" w:fill="FFFFFF"/>
        <w:jc w:val="center"/>
        <w:rPr>
          <w:rFonts w:ascii="Arial" w:hAnsi="Arial"/>
          <w:sz w:val="20"/>
          <w:szCs w:val="16"/>
        </w:rPr>
      </w:pPr>
    </w:p>
    <w:p w:rsidR="00D36CAC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 xml:space="preserve">ОБ УТВЕРЖДЕНИИ </w:t>
      </w:r>
      <w:r w:rsidR="005678E4">
        <w:rPr>
          <w:rFonts w:ascii="Arial" w:hAnsi="Arial"/>
          <w:color w:val="000000"/>
          <w:sz w:val="20"/>
        </w:rPr>
        <w:t>КОЭФФИЦИЕНТОВ ПЕРЕСЧЕТА</w:t>
      </w:r>
    </w:p>
    <w:p w:rsidR="00F275DF" w:rsidRPr="00F275DF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СМЕТНОЙ СТОИМОСТИ СТРОИТЕЛЬСТВА ОБЪЕКТОВ</w:t>
      </w:r>
    </w:p>
    <w:p w:rsidR="00F275DF" w:rsidRDefault="00F275DF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ГОСУДАРСТВЕННОГО ЗАКАЗА В ТЕКУЩИЙ УРОВЕНЬ ЦЕН</w:t>
      </w:r>
    </w:p>
    <w:p w:rsidR="009F3C28" w:rsidRPr="00F275DF" w:rsidRDefault="009F3C28" w:rsidP="00F275DF">
      <w:pPr>
        <w:shd w:val="clear" w:color="auto" w:fill="FFFFFF"/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И ТЕРРИТОРИАЛЬНЫХ СМЕТНЫХ НОРМАТИВОВ</w:t>
      </w:r>
    </w:p>
    <w:p w:rsidR="00F275DF" w:rsidRPr="00F275DF" w:rsidRDefault="00F275DF" w:rsidP="00F275DF">
      <w:pPr>
        <w:shd w:val="clear" w:color="auto" w:fill="FFFFFF"/>
        <w:jc w:val="both"/>
        <w:rPr>
          <w:rFonts w:ascii="Arial" w:hAnsi="Arial"/>
          <w:sz w:val="20"/>
        </w:rPr>
      </w:pPr>
    </w:p>
    <w:p w:rsidR="00F275DF" w:rsidRPr="00F275DF" w:rsidRDefault="00F275DF" w:rsidP="00F275DF">
      <w:pPr>
        <w:shd w:val="clear" w:color="auto" w:fill="FFFFFF"/>
        <w:ind w:firstLine="709"/>
        <w:jc w:val="both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 xml:space="preserve">В </w:t>
      </w:r>
      <w:proofErr w:type="gramStart"/>
      <w:r w:rsidRPr="00F275DF">
        <w:rPr>
          <w:rFonts w:ascii="Arial" w:hAnsi="Arial"/>
          <w:color w:val="000000"/>
          <w:sz w:val="20"/>
        </w:rPr>
        <w:t>соответствии</w:t>
      </w:r>
      <w:proofErr w:type="gramEnd"/>
      <w:r w:rsidRPr="00F275DF">
        <w:rPr>
          <w:rFonts w:ascii="Arial" w:hAnsi="Arial"/>
          <w:color w:val="000000"/>
          <w:sz w:val="20"/>
        </w:rPr>
        <w:t xml:space="preserve"> с пунктом 4.2.11 Положения о Комитете города Москвы по ценовой политике в строительстве и государственной экспертизе проектов, утвержденного постановлением Правительства Москвы от 24 февраля </w:t>
      </w:r>
      <w:smartTag w:uri="urn:schemas-microsoft-com:office:smarttags" w:element="metricconverter">
        <w:smartTagPr>
          <w:attr w:name="ProductID" w:val="2011 г"/>
        </w:smartTagPr>
        <w:r w:rsidRPr="00F275DF">
          <w:rPr>
            <w:rFonts w:ascii="Arial" w:hAnsi="Arial"/>
            <w:color w:val="000000"/>
            <w:sz w:val="20"/>
          </w:rPr>
          <w:t>2011 г</w:t>
        </w:r>
      </w:smartTag>
      <w:r w:rsidRPr="00F275DF">
        <w:rPr>
          <w:rFonts w:ascii="Arial" w:hAnsi="Arial"/>
          <w:color w:val="000000"/>
          <w:sz w:val="20"/>
        </w:rPr>
        <w:t xml:space="preserve">. № 48-ПП, </w:t>
      </w:r>
      <w:r w:rsidRPr="00C85AAB">
        <w:rPr>
          <w:rFonts w:ascii="Arial" w:hAnsi="Arial"/>
          <w:b/>
          <w:color w:val="000000"/>
          <w:sz w:val="20"/>
        </w:rPr>
        <w:t>приказываю</w:t>
      </w:r>
      <w:r w:rsidRPr="00F275DF">
        <w:rPr>
          <w:rFonts w:ascii="Arial" w:hAnsi="Arial"/>
          <w:color w:val="000000"/>
          <w:sz w:val="20"/>
        </w:rPr>
        <w:t>:</w:t>
      </w:r>
    </w:p>
    <w:p w:rsidR="00F275DF" w:rsidRPr="00F275DF" w:rsidRDefault="00F275DF" w:rsidP="00F275DF">
      <w:pPr>
        <w:shd w:val="clear" w:color="auto" w:fill="FFFFFF"/>
        <w:ind w:firstLine="709"/>
        <w:jc w:val="both"/>
        <w:rPr>
          <w:rFonts w:ascii="Arial" w:hAnsi="Arial"/>
          <w:sz w:val="20"/>
        </w:rPr>
      </w:pPr>
      <w:r w:rsidRPr="00F275DF">
        <w:rPr>
          <w:rFonts w:ascii="Arial" w:hAnsi="Arial"/>
          <w:color w:val="000000"/>
          <w:sz w:val="20"/>
        </w:rPr>
        <w:t xml:space="preserve">1. Утвердить и ввести </w:t>
      </w:r>
      <w:r w:rsidRPr="00F275DF">
        <w:rPr>
          <w:rFonts w:ascii="Arial" w:hAnsi="Arial"/>
          <w:iCs/>
          <w:color w:val="000000"/>
          <w:sz w:val="20"/>
        </w:rPr>
        <w:t xml:space="preserve">в </w:t>
      </w:r>
      <w:r w:rsidRPr="00F275DF">
        <w:rPr>
          <w:rFonts w:ascii="Arial" w:hAnsi="Arial"/>
          <w:color w:val="000000"/>
          <w:sz w:val="20"/>
        </w:rPr>
        <w:t xml:space="preserve">действие </w:t>
      </w:r>
      <w:r w:rsidRPr="00C85AAB">
        <w:rPr>
          <w:rFonts w:ascii="Arial" w:hAnsi="Arial"/>
          <w:b/>
          <w:color w:val="000000"/>
          <w:sz w:val="20"/>
        </w:rPr>
        <w:t xml:space="preserve">с 1 </w:t>
      </w:r>
      <w:r w:rsidR="0096333F">
        <w:rPr>
          <w:rFonts w:ascii="Arial" w:hAnsi="Arial"/>
          <w:b/>
          <w:color w:val="000000"/>
          <w:sz w:val="20"/>
        </w:rPr>
        <w:t>апреля</w:t>
      </w:r>
      <w:r w:rsidRPr="00C85AAB">
        <w:rPr>
          <w:rFonts w:ascii="Arial" w:hAnsi="Arial"/>
          <w:b/>
          <w:color w:val="000000"/>
          <w:sz w:val="20"/>
        </w:rPr>
        <w:t xml:space="preserve"> 201</w:t>
      </w:r>
      <w:r w:rsidR="009F3C28">
        <w:rPr>
          <w:rFonts w:ascii="Arial" w:hAnsi="Arial"/>
          <w:b/>
          <w:color w:val="000000"/>
          <w:sz w:val="20"/>
        </w:rPr>
        <w:t>2</w:t>
      </w:r>
      <w:r w:rsidRPr="00C85AAB">
        <w:rPr>
          <w:rFonts w:ascii="Arial" w:hAnsi="Arial"/>
          <w:b/>
          <w:color w:val="000000"/>
          <w:sz w:val="20"/>
        </w:rPr>
        <w:t xml:space="preserve"> года</w:t>
      </w:r>
      <w:r w:rsidRPr="00F275DF">
        <w:rPr>
          <w:rFonts w:ascii="Arial" w:hAnsi="Arial"/>
          <w:color w:val="000000"/>
          <w:sz w:val="20"/>
        </w:rPr>
        <w:t>:</w:t>
      </w:r>
    </w:p>
    <w:p w:rsidR="00CC61B1" w:rsidRPr="00F275DF" w:rsidRDefault="00CC61B1" w:rsidP="00CC61B1">
      <w:pPr>
        <w:shd w:val="clear" w:color="auto" w:fill="FFFFFF"/>
        <w:tabs>
          <w:tab w:val="left" w:pos="1118"/>
        </w:tabs>
        <w:ind w:firstLine="709"/>
        <w:jc w:val="both"/>
        <w:rPr>
          <w:rFonts w:ascii="Arial" w:hAnsi="Arial"/>
          <w:color w:val="000000"/>
          <w:sz w:val="20"/>
        </w:rPr>
      </w:pPr>
      <w:r w:rsidRPr="00F275DF"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>1</w:t>
      </w:r>
      <w:r w:rsidRPr="00F275DF">
        <w:rPr>
          <w:rFonts w:ascii="Arial" w:hAnsi="Arial"/>
          <w:color w:val="000000"/>
          <w:sz w:val="20"/>
        </w:rPr>
        <w:t xml:space="preserve">. Сборник коэффициентов пересчета в текущий уровень цен сметной стоимости строительно-монтажных работ, определенной в нормах и ценах ТСН-2001. Выпуск </w:t>
      </w:r>
      <w:r>
        <w:rPr>
          <w:rFonts w:ascii="Arial" w:hAnsi="Arial"/>
          <w:color w:val="000000"/>
          <w:sz w:val="20"/>
        </w:rPr>
        <w:t>6</w:t>
      </w:r>
      <w:r w:rsidR="0096333F">
        <w:rPr>
          <w:rFonts w:ascii="Arial" w:hAnsi="Arial"/>
          <w:color w:val="000000"/>
          <w:sz w:val="20"/>
        </w:rPr>
        <w:t>7</w:t>
      </w:r>
      <w:r w:rsidRPr="00F275DF">
        <w:rPr>
          <w:rFonts w:ascii="Arial" w:hAnsi="Arial"/>
          <w:color w:val="000000"/>
          <w:sz w:val="20"/>
        </w:rPr>
        <w:t>. Сборник №</w:t>
      </w:r>
      <w:r>
        <w:rPr>
          <w:rFonts w:ascii="Arial" w:hAnsi="Arial"/>
          <w:color w:val="000000"/>
          <w:sz w:val="20"/>
        </w:rPr>
        <w:t xml:space="preserve"> 0</w:t>
      </w:r>
      <w:r w:rsidR="0096333F">
        <w:rPr>
          <w:rFonts w:ascii="Arial" w:hAnsi="Arial"/>
          <w:color w:val="000000"/>
          <w:sz w:val="20"/>
        </w:rPr>
        <w:t>4</w:t>
      </w:r>
      <w:r w:rsidRPr="00F275DF">
        <w:rPr>
          <w:rFonts w:ascii="Arial" w:hAnsi="Arial"/>
          <w:color w:val="000000"/>
          <w:sz w:val="20"/>
        </w:rPr>
        <w:t>/201</w:t>
      </w:r>
      <w:r>
        <w:rPr>
          <w:rFonts w:ascii="Arial" w:hAnsi="Arial"/>
          <w:color w:val="000000"/>
          <w:sz w:val="20"/>
        </w:rPr>
        <w:t>2</w:t>
      </w:r>
      <w:r w:rsidRPr="00F275DF">
        <w:rPr>
          <w:rFonts w:ascii="Arial" w:hAnsi="Arial"/>
          <w:color w:val="000000"/>
          <w:sz w:val="20"/>
        </w:rPr>
        <w:t xml:space="preserve">, </w:t>
      </w:r>
      <w:r w:rsidR="0096333F">
        <w:rPr>
          <w:rFonts w:ascii="Arial" w:hAnsi="Arial"/>
          <w:color w:val="000000"/>
          <w:sz w:val="20"/>
        </w:rPr>
        <w:t>апрель</w:t>
      </w:r>
      <w:r w:rsidRPr="006345C7">
        <w:rPr>
          <w:rFonts w:ascii="Arial" w:hAnsi="Arial"/>
          <w:color w:val="000000"/>
          <w:sz w:val="20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6345C7">
          <w:rPr>
            <w:rFonts w:ascii="Arial" w:hAnsi="Arial"/>
            <w:color w:val="000000"/>
            <w:sz w:val="20"/>
          </w:rPr>
          <w:t>201</w:t>
        </w:r>
        <w:r>
          <w:rPr>
            <w:rFonts w:ascii="Arial" w:hAnsi="Arial"/>
            <w:color w:val="000000"/>
            <w:sz w:val="20"/>
          </w:rPr>
          <w:t>2</w:t>
        </w:r>
        <w:r w:rsidRPr="006345C7">
          <w:rPr>
            <w:rFonts w:ascii="Arial" w:hAnsi="Arial"/>
            <w:color w:val="000000"/>
            <w:sz w:val="20"/>
          </w:rPr>
          <w:t> г</w:t>
        </w:r>
      </w:smartTag>
      <w:r w:rsidRPr="006345C7">
        <w:rPr>
          <w:rFonts w:ascii="Arial" w:hAnsi="Arial"/>
          <w:color w:val="000000"/>
          <w:sz w:val="20"/>
        </w:rPr>
        <w:t>.</w:t>
      </w:r>
    </w:p>
    <w:p w:rsidR="00CC61B1" w:rsidRDefault="00CC61B1" w:rsidP="00CC61B1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1"/>
          <w:sz w:val="20"/>
          <w:szCs w:val="27"/>
        </w:rPr>
      </w:pPr>
      <w:r w:rsidRPr="00F275DF"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>2</w:t>
      </w:r>
      <w:r w:rsidRPr="00F275DF">
        <w:rPr>
          <w:rFonts w:ascii="Arial" w:hAnsi="Arial"/>
          <w:color w:val="000000"/>
          <w:sz w:val="20"/>
        </w:rPr>
        <w:t>. Сборник</w:t>
      </w:r>
      <w:r w:rsidRPr="00F275DF">
        <w:rPr>
          <w:rFonts w:ascii="Arial" w:hAnsi="Arial"/>
          <w:color w:val="000001"/>
          <w:sz w:val="20"/>
          <w:szCs w:val="27"/>
        </w:rPr>
        <w:t xml:space="preserve"> </w:t>
      </w:r>
      <w:r>
        <w:rPr>
          <w:rFonts w:ascii="Arial" w:hAnsi="Arial"/>
          <w:color w:val="000001"/>
          <w:sz w:val="20"/>
          <w:szCs w:val="27"/>
        </w:rPr>
        <w:t xml:space="preserve">показателей стоимости эксплуатации строительных машин в текущем уровне цен. Выпуск </w:t>
      </w:r>
      <w:r w:rsidRPr="00F275DF">
        <w:rPr>
          <w:rFonts w:ascii="Arial" w:hAnsi="Arial"/>
          <w:color w:val="000000"/>
          <w:sz w:val="20"/>
        </w:rPr>
        <w:t>№</w:t>
      </w:r>
      <w:r>
        <w:rPr>
          <w:rFonts w:ascii="Arial" w:hAnsi="Arial"/>
          <w:color w:val="000000"/>
          <w:sz w:val="20"/>
        </w:rPr>
        <w:t xml:space="preserve"> 0</w:t>
      </w:r>
      <w:r w:rsidR="0096333F">
        <w:rPr>
          <w:rFonts w:ascii="Arial" w:hAnsi="Arial"/>
          <w:color w:val="000000"/>
          <w:sz w:val="20"/>
        </w:rPr>
        <w:t>4</w:t>
      </w:r>
      <w:r w:rsidRPr="00F275DF">
        <w:rPr>
          <w:rFonts w:ascii="Arial" w:hAnsi="Arial"/>
          <w:color w:val="000000"/>
          <w:sz w:val="20"/>
        </w:rPr>
        <w:t>/201</w:t>
      </w:r>
      <w:r>
        <w:rPr>
          <w:rFonts w:ascii="Arial" w:hAnsi="Arial"/>
          <w:color w:val="000000"/>
          <w:sz w:val="20"/>
        </w:rPr>
        <w:t>2</w:t>
      </w:r>
      <w:r w:rsidRPr="00F275DF">
        <w:rPr>
          <w:rFonts w:ascii="Arial" w:hAnsi="Arial"/>
          <w:color w:val="000000"/>
          <w:sz w:val="20"/>
        </w:rPr>
        <w:t xml:space="preserve">, </w:t>
      </w:r>
      <w:r w:rsidR="0096333F">
        <w:rPr>
          <w:rFonts w:ascii="Arial" w:hAnsi="Arial"/>
          <w:color w:val="000000"/>
          <w:sz w:val="20"/>
        </w:rPr>
        <w:t>апрель</w:t>
      </w:r>
      <w:r w:rsidRPr="006345C7">
        <w:rPr>
          <w:rFonts w:ascii="Arial" w:hAnsi="Arial"/>
          <w:color w:val="000000"/>
          <w:sz w:val="20"/>
        </w:rPr>
        <w:t xml:space="preserve"> </w:t>
      </w:r>
      <w:smartTag w:uri="urn:schemas-microsoft-com:office:smarttags" w:element="metricconverter">
        <w:smartTagPr>
          <w:attr w:name="ProductID" w:val="2012 г"/>
        </w:smartTagPr>
        <w:r w:rsidRPr="006345C7">
          <w:rPr>
            <w:rFonts w:ascii="Arial" w:hAnsi="Arial"/>
            <w:color w:val="000000"/>
            <w:sz w:val="20"/>
          </w:rPr>
          <w:t>201</w:t>
        </w:r>
        <w:r>
          <w:rPr>
            <w:rFonts w:ascii="Arial" w:hAnsi="Arial"/>
            <w:color w:val="000000"/>
            <w:sz w:val="20"/>
          </w:rPr>
          <w:t>2</w:t>
        </w:r>
        <w:r w:rsidRPr="006345C7">
          <w:rPr>
            <w:rFonts w:ascii="Arial" w:hAnsi="Arial"/>
            <w:color w:val="000000"/>
            <w:sz w:val="20"/>
          </w:rPr>
          <w:t> г</w:t>
        </w:r>
      </w:smartTag>
      <w:r w:rsidRPr="006345C7">
        <w:rPr>
          <w:rFonts w:ascii="Arial" w:hAnsi="Arial"/>
          <w:color w:val="000000"/>
          <w:sz w:val="20"/>
        </w:rPr>
        <w:t>.</w:t>
      </w:r>
    </w:p>
    <w:p w:rsidR="0096333F" w:rsidRPr="0096333F" w:rsidRDefault="0096333F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1"/>
          <w:sz w:val="20"/>
          <w:szCs w:val="27"/>
        </w:rPr>
      </w:pPr>
      <w:r>
        <w:rPr>
          <w:rFonts w:ascii="Arial" w:hAnsi="Arial"/>
          <w:color w:val="000001"/>
          <w:sz w:val="20"/>
          <w:szCs w:val="27"/>
        </w:rPr>
        <w:t xml:space="preserve">1.3 Укрупненный индекс изменения стоимости материальных ресурсов, не предусмотренных сметно-нормативной базой ТСН-2001, в текущем уровне цен </w:t>
      </w:r>
      <w:r>
        <w:rPr>
          <w:rFonts w:ascii="Arial" w:hAnsi="Arial"/>
          <w:color w:val="000001"/>
          <w:sz w:val="20"/>
          <w:szCs w:val="27"/>
          <w:lang w:val="en-US"/>
        </w:rPr>
        <w:t>II</w:t>
      </w:r>
      <w:r>
        <w:rPr>
          <w:rFonts w:ascii="Arial" w:hAnsi="Arial"/>
          <w:color w:val="000001"/>
          <w:sz w:val="20"/>
          <w:szCs w:val="27"/>
        </w:rPr>
        <w:t xml:space="preserve"> квартала 2012 года к базисному уровню цен 2000 года </w:t>
      </w:r>
      <w:r w:rsidRPr="0096333F">
        <w:rPr>
          <w:rFonts w:ascii="Arial" w:hAnsi="Arial"/>
          <w:b/>
          <w:color w:val="000001"/>
          <w:sz w:val="20"/>
          <w:szCs w:val="27"/>
        </w:rPr>
        <w:t>в размере 4,257</w:t>
      </w:r>
      <w:r>
        <w:rPr>
          <w:rFonts w:ascii="Arial" w:hAnsi="Arial"/>
          <w:color w:val="000001"/>
          <w:sz w:val="20"/>
          <w:szCs w:val="27"/>
        </w:rPr>
        <w:t>.</w:t>
      </w:r>
    </w:p>
    <w:p w:rsidR="0096333F" w:rsidRPr="0096333F" w:rsidRDefault="0096333F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1"/>
          <w:sz w:val="20"/>
          <w:szCs w:val="27"/>
        </w:rPr>
      </w:pPr>
      <w:r>
        <w:rPr>
          <w:rFonts w:ascii="Arial" w:hAnsi="Arial"/>
          <w:color w:val="000001"/>
          <w:sz w:val="20"/>
          <w:szCs w:val="27"/>
        </w:rPr>
        <w:t xml:space="preserve">1.4 Коэффициенты (индексы) изменения «прочих </w:t>
      </w:r>
      <w:r w:rsidR="00C36F64">
        <w:rPr>
          <w:rFonts w:ascii="Arial" w:hAnsi="Arial"/>
          <w:color w:val="000001"/>
          <w:sz w:val="20"/>
          <w:szCs w:val="27"/>
        </w:rPr>
        <w:t>работ</w:t>
      </w:r>
      <w:r>
        <w:rPr>
          <w:rFonts w:ascii="Arial" w:hAnsi="Arial"/>
          <w:color w:val="000001"/>
          <w:sz w:val="20"/>
          <w:szCs w:val="27"/>
        </w:rPr>
        <w:t xml:space="preserve">» сводного сметного расчета в текущем уровне цен </w:t>
      </w:r>
      <w:r>
        <w:rPr>
          <w:rFonts w:ascii="Arial" w:hAnsi="Arial"/>
          <w:color w:val="000001"/>
          <w:sz w:val="20"/>
          <w:szCs w:val="27"/>
          <w:lang w:val="en-US"/>
        </w:rPr>
        <w:t>II</w:t>
      </w:r>
      <w:r>
        <w:rPr>
          <w:rFonts w:ascii="Arial" w:hAnsi="Arial"/>
          <w:color w:val="000001"/>
          <w:sz w:val="20"/>
          <w:szCs w:val="27"/>
        </w:rPr>
        <w:t xml:space="preserve"> квартала 2012 года к базисному уровню цен 2000 года (приложение 1).</w:t>
      </w:r>
    </w:p>
    <w:p w:rsidR="0096333F" w:rsidRDefault="008E67E2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1"/>
          <w:sz w:val="20"/>
          <w:szCs w:val="27"/>
        </w:rPr>
      </w:pPr>
      <w:r>
        <w:rPr>
          <w:rFonts w:ascii="Arial" w:hAnsi="Arial"/>
          <w:color w:val="000001"/>
          <w:sz w:val="20"/>
          <w:szCs w:val="27"/>
        </w:rPr>
        <w:t>2</w:t>
      </w:r>
      <w:r w:rsidR="00C36F64">
        <w:rPr>
          <w:rFonts w:ascii="Arial" w:hAnsi="Arial"/>
          <w:color w:val="000001"/>
          <w:sz w:val="20"/>
          <w:szCs w:val="27"/>
        </w:rPr>
        <w:t>.</w:t>
      </w:r>
      <w:r w:rsidR="00F275DF" w:rsidRPr="00F275DF">
        <w:rPr>
          <w:rFonts w:ascii="Arial" w:hAnsi="Arial"/>
          <w:color w:val="000001"/>
          <w:sz w:val="20"/>
          <w:szCs w:val="27"/>
        </w:rPr>
        <w:t> </w:t>
      </w:r>
      <w:r w:rsidR="00C36F64" w:rsidRPr="00F275DF">
        <w:rPr>
          <w:rFonts w:ascii="Arial" w:hAnsi="Arial"/>
          <w:color w:val="000000"/>
          <w:sz w:val="20"/>
        </w:rPr>
        <w:t>Утвердить</w:t>
      </w:r>
      <w:r w:rsidR="0096333F">
        <w:rPr>
          <w:rFonts w:ascii="Arial" w:hAnsi="Arial"/>
          <w:color w:val="000001"/>
          <w:sz w:val="20"/>
          <w:szCs w:val="27"/>
        </w:rPr>
        <w:t xml:space="preserve"> и ввести в действие </w:t>
      </w:r>
      <w:r w:rsidR="0096333F" w:rsidRPr="00C85AAB">
        <w:rPr>
          <w:rFonts w:ascii="Arial" w:hAnsi="Arial"/>
          <w:b/>
          <w:color w:val="000000"/>
          <w:sz w:val="20"/>
        </w:rPr>
        <w:t xml:space="preserve">с 1 </w:t>
      </w:r>
      <w:r w:rsidR="0096333F">
        <w:rPr>
          <w:rFonts w:ascii="Arial" w:hAnsi="Arial"/>
          <w:b/>
          <w:color w:val="000000"/>
          <w:sz w:val="20"/>
        </w:rPr>
        <w:t>апреля</w:t>
      </w:r>
      <w:r w:rsidR="0096333F" w:rsidRPr="00C85AAB">
        <w:rPr>
          <w:rFonts w:ascii="Arial" w:hAnsi="Arial"/>
          <w:b/>
          <w:color w:val="000000"/>
          <w:sz w:val="20"/>
        </w:rPr>
        <w:t xml:space="preserve"> 201</w:t>
      </w:r>
      <w:r w:rsidR="0096333F">
        <w:rPr>
          <w:rFonts w:ascii="Arial" w:hAnsi="Arial"/>
          <w:b/>
          <w:color w:val="000000"/>
          <w:sz w:val="20"/>
        </w:rPr>
        <w:t>2</w:t>
      </w:r>
      <w:r w:rsidR="0096333F" w:rsidRPr="00C85AAB">
        <w:rPr>
          <w:rFonts w:ascii="Arial" w:hAnsi="Arial"/>
          <w:b/>
          <w:color w:val="000000"/>
          <w:sz w:val="20"/>
        </w:rPr>
        <w:t xml:space="preserve"> года</w:t>
      </w:r>
      <w:r w:rsidR="0096333F" w:rsidRPr="00F275DF">
        <w:rPr>
          <w:rFonts w:ascii="Arial" w:hAnsi="Arial"/>
          <w:color w:val="000000"/>
          <w:sz w:val="20"/>
        </w:rPr>
        <w:t>:</w:t>
      </w:r>
    </w:p>
    <w:p w:rsidR="0096333F" w:rsidRPr="0096333F" w:rsidRDefault="0096333F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1"/>
          <w:sz w:val="20"/>
          <w:szCs w:val="27"/>
        </w:rPr>
      </w:pPr>
      <w:r>
        <w:rPr>
          <w:rFonts w:ascii="Arial" w:hAnsi="Arial"/>
          <w:color w:val="000001"/>
          <w:sz w:val="20"/>
          <w:szCs w:val="27"/>
        </w:rPr>
        <w:t>2.1</w:t>
      </w:r>
      <w:r>
        <w:rPr>
          <w:rFonts w:ascii="Arial" w:hAnsi="Arial"/>
          <w:color w:val="000001"/>
          <w:sz w:val="20"/>
          <w:szCs w:val="27"/>
          <w:lang w:val="en-US"/>
        </w:rPr>
        <w:t> </w:t>
      </w:r>
      <w:r>
        <w:rPr>
          <w:rFonts w:ascii="Arial" w:hAnsi="Arial"/>
          <w:color w:val="000001"/>
          <w:sz w:val="20"/>
          <w:szCs w:val="27"/>
        </w:rPr>
        <w:t xml:space="preserve">Индексы изменения стоимости оборудования в текущем уровне цен </w:t>
      </w:r>
      <w:r>
        <w:rPr>
          <w:rFonts w:ascii="Arial" w:hAnsi="Arial"/>
          <w:color w:val="000001"/>
          <w:sz w:val="20"/>
          <w:szCs w:val="27"/>
          <w:lang w:val="en-US"/>
        </w:rPr>
        <w:t>III</w:t>
      </w:r>
      <w:r>
        <w:rPr>
          <w:rFonts w:ascii="Arial" w:hAnsi="Arial"/>
          <w:color w:val="000001"/>
          <w:sz w:val="20"/>
          <w:szCs w:val="27"/>
        </w:rPr>
        <w:t xml:space="preserve"> квартала 2012 года к базисному уровню цен 2000 года (приложение 2).</w:t>
      </w:r>
    </w:p>
    <w:p w:rsidR="00F275DF" w:rsidRPr="00F275DF" w:rsidRDefault="00C36F64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color w:val="000001"/>
          <w:sz w:val="20"/>
          <w:szCs w:val="27"/>
        </w:rPr>
      </w:pPr>
      <w:r>
        <w:rPr>
          <w:rFonts w:ascii="Arial" w:hAnsi="Arial"/>
          <w:color w:val="000001"/>
          <w:sz w:val="20"/>
          <w:szCs w:val="27"/>
        </w:rPr>
        <w:t>3. </w:t>
      </w:r>
      <w:r w:rsidR="00F275DF" w:rsidRPr="00F275DF">
        <w:rPr>
          <w:rFonts w:ascii="Arial" w:hAnsi="Arial"/>
          <w:color w:val="000001"/>
          <w:sz w:val="20"/>
          <w:szCs w:val="27"/>
        </w:rPr>
        <w:t xml:space="preserve">Контроль </w:t>
      </w:r>
      <w:r w:rsidR="00AF2E5E">
        <w:rPr>
          <w:rFonts w:ascii="Arial" w:hAnsi="Arial"/>
          <w:color w:val="000001"/>
          <w:sz w:val="20"/>
          <w:szCs w:val="27"/>
        </w:rPr>
        <w:t>исполнения</w:t>
      </w:r>
      <w:r w:rsidR="00F275DF" w:rsidRPr="00F275DF">
        <w:rPr>
          <w:rFonts w:ascii="Arial" w:hAnsi="Arial"/>
          <w:color w:val="000001"/>
          <w:sz w:val="20"/>
          <w:szCs w:val="27"/>
        </w:rPr>
        <w:t xml:space="preserve"> настоящего </w:t>
      </w:r>
      <w:r w:rsidR="00AF2E5E">
        <w:rPr>
          <w:rFonts w:ascii="Arial" w:hAnsi="Arial"/>
          <w:color w:val="000001"/>
          <w:sz w:val="20"/>
          <w:szCs w:val="27"/>
        </w:rPr>
        <w:t>приказа</w:t>
      </w:r>
      <w:r w:rsidR="00F275DF" w:rsidRPr="00F275DF">
        <w:rPr>
          <w:rFonts w:ascii="Arial" w:hAnsi="Arial"/>
          <w:color w:val="000001"/>
          <w:sz w:val="20"/>
          <w:szCs w:val="27"/>
        </w:rPr>
        <w:t xml:space="preserve"> оставляю за собой.</w:t>
      </w:r>
    </w:p>
    <w:p w:rsidR="00F275DF" w:rsidRPr="00F275DF" w:rsidRDefault="00F275DF" w:rsidP="00F275DF">
      <w:pPr>
        <w:autoSpaceDE w:val="0"/>
        <w:autoSpaceDN w:val="0"/>
        <w:adjustRightInd w:val="0"/>
        <w:ind w:firstLine="709"/>
        <w:jc w:val="both"/>
        <w:rPr>
          <w:rFonts w:ascii="Arial" w:hAnsi="Arial"/>
          <w:sz w:val="20"/>
        </w:rPr>
      </w:pPr>
    </w:p>
    <w:p w:rsidR="00F275DF" w:rsidRPr="00F275DF" w:rsidRDefault="00E210FD" w:rsidP="00F275DF">
      <w:pPr>
        <w:shd w:val="clear" w:color="auto" w:fill="FFFFFF"/>
        <w:ind w:firstLine="542"/>
        <w:jc w:val="right"/>
        <w:rPr>
          <w:rFonts w:ascii="Arial" w:hAnsi="Arial"/>
          <w:bCs/>
          <w:color w:val="000000"/>
          <w:sz w:val="20"/>
        </w:rPr>
      </w:pPr>
      <w:r>
        <w:rPr>
          <w:rFonts w:ascii="Arial" w:hAnsi="Arial"/>
          <w:bCs/>
          <w:color w:val="000000"/>
          <w:sz w:val="20"/>
        </w:rPr>
        <w:t>П</w:t>
      </w:r>
      <w:r w:rsidR="00F275DF" w:rsidRPr="00F275DF">
        <w:rPr>
          <w:rFonts w:ascii="Arial" w:hAnsi="Arial"/>
          <w:bCs/>
          <w:color w:val="000000"/>
          <w:sz w:val="20"/>
        </w:rPr>
        <w:t>редседател</w:t>
      </w:r>
      <w:r>
        <w:rPr>
          <w:rFonts w:ascii="Arial" w:hAnsi="Arial"/>
          <w:bCs/>
          <w:color w:val="000000"/>
          <w:sz w:val="20"/>
        </w:rPr>
        <w:t>ь</w:t>
      </w:r>
    </w:p>
    <w:p w:rsidR="0090406D" w:rsidRDefault="009765C9" w:rsidP="006345C7">
      <w:pPr>
        <w:shd w:val="clear" w:color="auto" w:fill="FFFFFF"/>
        <w:jc w:val="righ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И</w:t>
      </w:r>
      <w:r w:rsidR="00F275DF" w:rsidRPr="00F275DF">
        <w:rPr>
          <w:rFonts w:ascii="Arial" w:hAnsi="Arial"/>
          <w:color w:val="000000"/>
          <w:sz w:val="20"/>
        </w:rPr>
        <w:t>.</w:t>
      </w:r>
      <w:r>
        <w:rPr>
          <w:rFonts w:ascii="Arial" w:hAnsi="Arial"/>
          <w:color w:val="000000"/>
          <w:sz w:val="20"/>
        </w:rPr>
        <w:t>М</w:t>
      </w:r>
      <w:r w:rsidR="00F275DF" w:rsidRPr="00F275DF">
        <w:rPr>
          <w:rFonts w:ascii="Arial" w:hAnsi="Arial"/>
          <w:color w:val="000000"/>
          <w:sz w:val="20"/>
        </w:rPr>
        <w:t xml:space="preserve">. </w:t>
      </w:r>
      <w:r>
        <w:rPr>
          <w:rFonts w:ascii="Arial" w:hAnsi="Arial"/>
          <w:color w:val="000000"/>
          <w:sz w:val="20"/>
        </w:rPr>
        <w:t>Солонников</w:t>
      </w:r>
    </w:p>
    <w:p w:rsidR="00C36F64" w:rsidRPr="0090406D" w:rsidRDefault="00C36F64" w:rsidP="00C36F64">
      <w:pPr>
        <w:shd w:val="clear" w:color="auto" w:fill="FFFFFF"/>
        <w:jc w:val="right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  <w:r w:rsidRPr="0090406D">
        <w:rPr>
          <w:rFonts w:ascii="Arial" w:hAnsi="Arial"/>
          <w:color w:val="000000"/>
          <w:sz w:val="20"/>
        </w:rPr>
        <w:lastRenderedPageBreak/>
        <w:t>Приложение № 1</w:t>
      </w:r>
    </w:p>
    <w:p w:rsidR="00C36F64" w:rsidRPr="0090406D" w:rsidRDefault="00C36F64" w:rsidP="00C36F64">
      <w:pPr>
        <w:shd w:val="clear" w:color="auto" w:fill="FFFFFF"/>
        <w:ind w:firstLine="709"/>
        <w:jc w:val="right"/>
        <w:rPr>
          <w:rFonts w:ascii="Arial" w:hAnsi="Arial"/>
          <w:color w:val="000000"/>
          <w:sz w:val="20"/>
        </w:rPr>
      </w:pPr>
      <w:r w:rsidRPr="0090406D">
        <w:rPr>
          <w:rFonts w:ascii="Arial" w:hAnsi="Arial"/>
          <w:color w:val="000000"/>
          <w:sz w:val="20"/>
        </w:rPr>
        <w:t xml:space="preserve">к </w:t>
      </w:r>
      <w:r>
        <w:rPr>
          <w:rFonts w:ascii="Arial" w:hAnsi="Arial"/>
          <w:color w:val="000000"/>
          <w:sz w:val="20"/>
        </w:rPr>
        <w:t>приказу Москомэкспертизы</w:t>
      </w:r>
    </w:p>
    <w:p w:rsidR="00C36F64" w:rsidRPr="0090406D" w:rsidRDefault="00C36F64" w:rsidP="00C36F64">
      <w:pPr>
        <w:shd w:val="clear" w:color="auto" w:fill="FFFFFF"/>
        <w:jc w:val="right"/>
        <w:rPr>
          <w:rFonts w:ascii="Arial" w:hAnsi="Arial"/>
          <w:sz w:val="20"/>
        </w:rPr>
      </w:pPr>
      <w:r w:rsidRPr="0090406D">
        <w:rPr>
          <w:rFonts w:ascii="Arial" w:hAnsi="Arial"/>
          <w:color w:val="000000"/>
          <w:sz w:val="20"/>
        </w:rPr>
        <w:t xml:space="preserve">от </w:t>
      </w:r>
      <w:r>
        <w:rPr>
          <w:rFonts w:ascii="Arial" w:hAnsi="Arial"/>
          <w:color w:val="000000"/>
          <w:sz w:val="20"/>
        </w:rPr>
        <w:t>02</w:t>
      </w:r>
      <w:r w:rsidRPr="0090406D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ма</w:t>
      </w:r>
      <w:r w:rsidRPr="0090406D">
        <w:rPr>
          <w:rFonts w:ascii="Arial" w:hAnsi="Arial"/>
          <w:color w:val="000000"/>
          <w:sz w:val="20"/>
        </w:rPr>
        <w:t xml:space="preserve">я </w:t>
      </w:r>
      <w:smartTag w:uri="urn:schemas-microsoft-com:office:smarttags" w:element="metricconverter">
        <w:smartTagPr>
          <w:attr w:name="ProductID" w:val="2012 г"/>
        </w:smartTagPr>
        <w:r w:rsidRPr="0090406D">
          <w:rPr>
            <w:rFonts w:ascii="Arial" w:hAnsi="Arial"/>
            <w:color w:val="000000"/>
            <w:sz w:val="20"/>
          </w:rPr>
          <w:t>201</w:t>
        </w:r>
        <w:r>
          <w:rPr>
            <w:rFonts w:ascii="Arial" w:hAnsi="Arial"/>
            <w:color w:val="000000"/>
            <w:sz w:val="20"/>
          </w:rPr>
          <w:t>2</w:t>
        </w:r>
        <w:r w:rsidRPr="0090406D">
          <w:rPr>
            <w:rFonts w:ascii="Arial" w:hAnsi="Arial"/>
            <w:color w:val="000000"/>
            <w:sz w:val="20"/>
          </w:rPr>
          <w:t xml:space="preserve"> г</w:t>
        </w:r>
      </w:smartTag>
      <w:r w:rsidRPr="0090406D">
        <w:rPr>
          <w:rFonts w:ascii="Arial" w:hAnsi="Arial"/>
          <w:color w:val="000000"/>
          <w:sz w:val="20"/>
        </w:rPr>
        <w:t xml:space="preserve">. № </w:t>
      </w:r>
      <w:r>
        <w:rPr>
          <w:rFonts w:ascii="Arial" w:hAnsi="Arial"/>
          <w:color w:val="000000"/>
          <w:sz w:val="20"/>
        </w:rPr>
        <w:t>27</w:t>
      </w:r>
    </w:p>
    <w:p w:rsidR="00C36F64" w:rsidRDefault="00C36F64" w:rsidP="00C36F64">
      <w:pPr>
        <w:shd w:val="clear" w:color="auto" w:fill="FFFFFF"/>
        <w:jc w:val="right"/>
        <w:rPr>
          <w:rFonts w:ascii="Arial" w:hAnsi="Arial"/>
          <w:bCs/>
          <w:color w:val="000000"/>
          <w:sz w:val="20"/>
          <w:szCs w:val="16"/>
        </w:rPr>
      </w:pPr>
    </w:p>
    <w:p w:rsidR="00C36F64" w:rsidRPr="00F275DF" w:rsidRDefault="00C36F64" w:rsidP="00C36F64">
      <w:pPr>
        <w:shd w:val="clear" w:color="auto" w:fill="FFFFFF"/>
        <w:jc w:val="center"/>
        <w:rPr>
          <w:rFonts w:ascii="Arial" w:hAnsi="Arial"/>
          <w:bCs/>
          <w:color w:val="000000"/>
          <w:sz w:val="20"/>
        </w:rPr>
      </w:pPr>
      <w:r w:rsidRPr="00F275DF">
        <w:rPr>
          <w:rFonts w:ascii="Arial" w:hAnsi="Arial"/>
          <w:bCs/>
          <w:color w:val="000000"/>
          <w:sz w:val="20"/>
        </w:rPr>
        <w:t>КОЭФФИЦИЕНТЫ (ИНДЕКСЫ) ИЗМЕНЕНИЯ «ПРОЧИХ ЗАТРАТ»</w:t>
      </w:r>
    </w:p>
    <w:p w:rsidR="00C36F64" w:rsidRPr="00F275DF" w:rsidRDefault="00C36F64" w:rsidP="00C36F64">
      <w:pPr>
        <w:shd w:val="clear" w:color="auto" w:fill="FFFFFF"/>
        <w:jc w:val="center"/>
        <w:rPr>
          <w:rFonts w:ascii="Arial" w:hAnsi="Arial"/>
          <w:bCs/>
          <w:color w:val="000000"/>
          <w:sz w:val="20"/>
        </w:rPr>
      </w:pPr>
      <w:r w:rsidRPr="00F275DF">
        <w:rPr>
          <w:rFonts w:ascii="Arial" w:hAnsi="Arial"/>
          <w:bCs/>
          <w:color w:val="000000"/>
          <w:sz w:val="20"/>
        </w:rPr>
        <w:t>СВОДНОГО СМЕТНОГО РАСЧЕТА</w:t>
      </w:r>
    </w:p>
    <w:p w:rsidR="00C36F64" w:rsidRPr="00C36F64" w:rsidRDefault="00C36F64" w:rsidP="00C36F64">
      <w:pPr>
        <w:shd w:val="clear" w:color="auto" w:fill="FFFFFF"/>
        <w:jc w:val="center"/>
        <w:rPr>
          <w:rFonts w:ascii="Arial" w:hAnsi="Arial"/>
          <w:bCs/>
          <w:color w:val="000000"/>
          <w:sz w:val="20"/>
        </w:rPr>
      </w:pPr>
      <w:r w:rsidRPr="00F275DF">
        <w:rPr>
          <w:rFonts w:ascii="Arial" w:hAnsi="Arial"/>
          <w:bCs/>
          <w:color w:val="000000"/>
          <w:sz w:val="20"/>
        </w:rPr>
        <w:t xml:space="preserve">В ТЕКУЩЕМ </w:t>
      </w:r>
      <w:proofErr w:type="gramStart"/>
      <w:r w:rsidRPr="00F275DF">
        <w:rPr>
          <w:rFonts w:ascii="Arial" w:hAnsi="Arial"/>
          <w:bCs/>
          <w:color w:val="000000"/>
          <w:sz w:val="20"/>
        </w:rPr>
        <w:t>УРОВНЕ</w:t>
      </w:r>
      <w:proofErr w:type="gramEnd"/>
      <w:r w:rsidRPr="00F275DF">
        <w:rPr>
          <w:rFonts w:ascii="Arial" w:hAnsi="Arial"/>
          <w:bCs/>
          <w:color w:val="000000"/>
          <w:sz w:val="20"/>
        </w:rPr>
        <w:t xml:space="preserve"> ЦЕН </w:t>
      </w:r>
      <w:r w:rsidRPr="00C36F64">
        <w:rPr>
          <w:rFonts w:ascii="Arial" w:hAnsi="Arial"/>
          <w:bCs/>
          <w:color w:val="000000"/>
          <w:sz w:val="20"/>
          <w:lang w:val="en-US"/>
        </w:rPr>
        <w:t>II</w:t>
      </w:r>
      <w:r w:rsidRPr="00C36F64">
        <w:rPr>
          <w:rFonts w:ascii="Arial" w:hAnsi="Arial"/>
          <w:bCs/>
          <w:color w:val="000000"/>
          <w:sz w:val="20"/>
        </w:rPr>
        <w:t xml:space="preserve"> КВАРТАЛА 2012 ГОДА</w:t>
      </w:r>
    </w:p>
    <w:p w:rsidR="00C36F64" w:rsidRPr="00F275DF" w:rsidRDefault="00C36F64" w:rsidP="00C36F64">
      <w:pPr>
        <w:shd w:val="clear" w:color="auto" w:fill="FFFFFF"/>
        <w:jc w:val="center"/>
        <w:rPr>
          <w:rFonts w:ascii="Arial" w:hAnsi="Arial"/>
          <w:sz w:val="20"/>
        </w:rPr>
      </w:pPr>
      <w:r w:rsidRPr="00F275DF">
        <w:rPr>
          <w:rFonts w:ascii="Arial" w:hAnsi="Arial"/>
          <w:bCs/>
          <w:color w:val="000000"/>
          <w:sz w:val="20"/>
        </w:rPr>
        <w:t>К БАЗИСНОМУ УРОВНЮ ЦЕН 2000 ГОДА</w:t>
      </w:r>
    </w:p>
    <w:p w:rsidR="00C36F64" w:rsidRPr="00F275DF" w:rsidRDefault="00C36F64" w:rsidP="00C36F64">
      <w:pPr>
        <w:ind w:left="7200" w:firstLine="720"/>
        <w:rPr>
          <w:rFonts w:ascii="Arial" w:hAnsi="Arial"/>
          <w:sz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790"/>
        <w:gridCol w:w="6761"/>
        <w:gridCol w:w="1491"/>
      </w:tblGrid>
      <w:tr w:rsidR="00C36F64" w:rsidRPr="00F275DF" w:rsidTr="00C36F64">
        <w:trPr>
          <w:trHeight w:val="445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№</w:t>
            </w:r>
            <w:r>
              <w:rPr>
                <w:rFonts w:ascii="Arial" w:hAnsi="Arial"/>
                <w:color w:val="000000"/>
                <w:sz w:val="20"/>
              </w:rPr>
              <w:br/>
            </w:r>
            <w:r w:rsidRPr="00F275DF">
              <w:rPr>
                <w:rFonts w:ascii="Arial" w:hAnsi="Arial"/>
                <w:color w:val="000000"/>
                <w:sz w:val="20"/>
              </w:rPr>
              <w:t>п</w:t>
            </w:r>
            <w:r>
              <w:rPr>
                <w:rFonts w:ascii="Arial" w:hAnsi="Arial"/>
                <w:color w:val="000000"/>
                <w:sz w:val="20"/>
              </w:rPr>
              <w:t>.п.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 xml:space="preserve">Наименование </w:t>
            </w:r>
            <w:r>
              <w:rPr>
                <w:rFonts w:ascii="Arial" w:hAnsi="Arial"/>
                <w:color w:val="000000"/>
                <w:sz w:val="20"/>
              </w:rPr>
              <w:t>глав, объектов, работ и затрат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Коэффициент</w:t>
            </w:r>
          </w:p>
        </w:tc>
      </w:tr>
      <w:tr w:rsidR="00C36F64" w:rsidRPr="00F275DF" w:rsidTr="00C36F64">
        <w:trPr>
          <w:trHeight w:val="442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Плата за землю при изъятии (выкупе) земельного участка под строительство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4,</w:t>
            </w:r>
            <w:r>
              <w:rPr>
                <w:rFonts w:ascii="Arial" w:hAnsi="Arial"/>
                <w:sz w:val="20"/>
              </w:rPr>
              <w:t>91</w:t>
            </w:r>
          </w:p>
        </w:tc>
      </w:tr>
      <w:tr w:rsidR="00C36F64" w:rsidRPr="00F275DF" w:rsidTr="00C36F64">
        <w:trPr>
          <w:trHeight w:val="391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Арендная плата за землю на период проектирования и строительства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4,</w:t>
            </w:r>
            <w:r>
              <w:rPr>
                <w:rFonts w:ascii="Arial" w:hAnsi="Arial"/>
                <w:sz w:val="20"/>
              </w:rPr>
              <w:t>91</w:t>
            </w:r>
          </w:p>
        </w:tc>
      </w:tr>
      <w:tr w:rsidR="00C36F64" w:rsidRPr="00F275DF" w:rsidTr="00C36F64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1.2.1а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Компенсация за вырубаемые зеленые насаждения и денежная форма компенсационного озеленения (включается в локальную смету на вырубку зеленых насаждений)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  <w:r w:rsidRPr="00F275DF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33</w:t>
            </w:r>
          </w:p>
        </w:tc>
      </w:tr>
      <w:tr w:rsidR="00C36F64" w:rsidRPr="00F275DF" w:rsidTr="00C36F64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1.2.2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Компенсация за сносимые строения и садово-огородные насаждения, возмещение убытков и потерь по переносу зданий и сооружений (или строительство новых зданий и сооружений взамен сносимых), п</w:t>
            </w:r>
            <w:r>
              <w:rPr>
                <w:rFonts w:ascii="Arial" w:hAnsi="Arial"/>
                <w:color w:val="000000"/>
                <w:sz w:val="20"/>
              </w:rPr>
              <w:t>о</w:t>
            </w:r>
            <w:r w:rsidRPr="00F275DF">
              <w:rPr>
                <w:rFonts w:ascii="Arial" w:hAnsi="Arial"/>
                <w:color w:val="000000"/>
                <w:sz w:val="20"/>
              </w:rPr>
              <w:t xml:space="preserve"> возмещени</w:t>
            </w:r>
            <w:r>
              <w:rPr>
                <w:rFonts w:ascii="Arial" w:hAnsi="Arial"/>
                <w:color w:val="000000"/>
                <w:sz w:val="20"/>
              </w:rPr>
              <w:t>ю</w:t>
            </w:r>
            <w:r w:rsidRPr="00F275DF">
              <w:rPr>
                <w:rFonts w:ascii="Arial" w:hAnsi="Arial"/>
                <w:color w:val="000000"/>
                <w:sz w:val="20"/>
              </w:rPr>
              <w:t xml:space="preserve"> убытков при отводе земель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  <w:r w:rsidRPr="00F275DF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33</w:t>
            </w:r>
          </w:p>
        </w:tc>
      </w:tr>
      <w:tr w:rsidR="00C36F64" w:rsidRPr="00F275DF" w:rsidTr="00C36F64">
        <w:trPr>
          <w:trHeight w:val="557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1.2.3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Возмещение расходов, связанных с переселением жильцов из сносимых жилых домов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5,</w:t>
            </w:r>
            <w:r>
              <w:rPr>
                <w:rFonts w:ascii="Arial" w:hAnsi="Arial"/>
                <w:sz w:val="20"/>
              </w:rPr>
              <w:t>28</w:t>
            </w:r>
          </w:p>
        </w:tc>
      </w:tr>
      <w:tr w:rsidR="00C36F64" w:rsidRPr="00F275DF" w:rsidTr="00C36F64">
        <w:trPr>
          <w:trHeight w:val="552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1.2.4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Возмещение потерь лесохозяйственного производства, вызванное изъятием (выкупом) под строительство лесохозяйственных угодий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  <w:r w:rsidRPr="00F275DF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33</w:t>
            </w:r>
          </w:p>
        </w:tc>
      </w:tr>
      <w:tr w:rsidR="00C36F64" w:rsidRPr="00F275DF" w:rsidTr="00C36F64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9.3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Default="00C36F64" w:rsidP="00C36F6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Затраты по перевозке автомобильным транспортом работников строительных и монтажных организаций или компенсация расходов по организации специальных маршрутов городского пассажирского транспорта.</w:t>
            </w:r>
          </w:p>
          <w:p w:rsidR="00C36F64" w:rsidRPr="006307FD" w:rsidRDefault="00C36F64" w:rsidP="00C36F6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 w:rsidRPr="006307FD">
              <w:rPr>
                <w:rFonts w:ascii="Arial" w:hAnsi="Arial"/>
                <w:color w:val="000000"/>
                <w:sz w:val="20"/>
              </w:rPr>
              <w:t>Учитываются при осуществлении строительства за пределами Москвы и отсутствии городских пассажирских маршрутов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5,</w:t>
            </w:r>
            <w:r>
              <w:rPr>
                <w:rFonts w:ascii="Arial" w:hAnsi="Arial"/>
                <w:sz w:val="20"/>
              </w:rPr>
              <w:t>28</w:t>
            </w:r>
          </w:p>
        </w:tc>
      </w:tr>
      <w:tr w:rsidR="00C36F64" w:rsidRPr="00F275DF" w:rsidTr="00C36F64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9.4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 xml:space="preserve">Затраты, связанные с командированием рабочих для выполнения строительных, монтажных и специальных </w:t>
            </w:r>
            <w:r>
              <w:rPr>
                <w:rFonts w:ascii="Arial" w:hAnsi="Arial"/>
                <w:color w:val="000000"/>
                <w:sz w:val="20"/>
              </w:rPr>
              <w:t xml:space="preserve">строительных </w:t>
            </w:r>
            <w:r w:rsidRPr="00F275DF">
              <w:rPr>
                <w:rFonts w:ascii="Arial" w:hAnsi="Arial"/>
                <w:color w:val="000000"/>
                <w:sz w:val="20"/>
              </w:rPr>
              <w:t>работ.</w:t>
            </w:r>
          </w:p>
          <w:p w:rsidR="00C36F64" w:rsidRPr="006307FD" w:rsidRDefault="00C36F64" w:rsidP="00C36F6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 w:rsidRPr="006307FD">
              <w:rPr>
                <w:rFonts w:ascii="Arial" w:hAnsi="Arial"/>
                <w:color w:val="000000"/>
                <w:sz w:val="20"/>
              </w:rPr>
              <w:t>Учитываются при осуществлении строительства за пределами</w:t>
            </w:r>
            <w:proofErr w:type="gramStart"/>
            <w:r w:rsidRPr="006307FD">
              <w:rPr>
                <w:rFonts w:ascii="Arial" w:hAnsi="Arial"/>
                <w:color w:val="000000"/>
                <w:sz w:val="20"/>
              </w:rPr>
              <w:t xml:space="preserve"> Е</w:t>
            </w:r>
            <w:proofErr w:type="gramEnd"/>
            <w:r w:rsidRPr="006307FD">
              <w:rPr>
                <w:rFonts w:ascii="Arial" w:hAnsi="Arial"/>
                <w:color w:val="000000"/>
                <w:sz w:val="20"/>
              </w:rPr>
              <w:t>сли перевозка работников осуществляется собственным или арендованным транспортом строительной организации, затраты на проезд в командировочные расходы не включаются, а учитываются по п. 9.3.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5,</w:t>
            </w:r>
            <w:r>
              <w:rPr>
                <w:rFonts w:ascii="Arial" w:hAnsi="Arial"/>
                <w:sz w:val="20"/>
              </w:rPr>
              <w:t>28</w:t>
            </w:r>
          </w:p>
        </w:tc>
      </w:tr>
      <w:tr w:rsidR="00C36F64" w:rsidRPr="00F275DF" w:rsidTr="00C36F64">
        <w:trPr>
          <w:trHeight w:val="693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9.6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Затраты, связанные с содержанием и эксплуатацией во время строительства объектов природоохранного назначения: очистных сооружений, очисткой сточных вод и др.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  <w:r w:rsidRPr="00F275DF">
              <w:rPr>
                <w:rFonts w:ascii="Arial" w:hAnsi="Arial"/>
                <w:color w:val="000000"/>
                <w:sz w:val="20"/>
              </w:rPr>
              <w:t>,</w:t>
            </w:r>
            <w:r>
              <w:rPr>
                <w:rFonts w:ascii="Arial" w:hAnsi="Arial"/>
                <w:color w:val="000000"/>
                <w:sz w:val="20"/>
              </w:rPr>
              <w:t>33</w:t>
            </w:r>
          </w:p>
        </w:tc>
      </w:tr>
      <w:tr w:rsidR="00C36F64" w:rsidRPr="00F275DF" w:rsidTr="00C36F64">
        <w:trPr>
          <w:trHeight w:val="471"/>
          <w:jc w:val="center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9.9</w:t>
            </w:r>
          </w:p>
        </w:tc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rPr>
                <w:rFonts w:ascii="Arial" w:hAnsi="Arial"/>
                <w:color w:val="000000"/>
                <w:sz w:val="20"/>
              </w:rPr>
            </w:pPr>
            <w:r w:rsidRPr="00F275DF">
              <w:rPr>
                <w:rFonts w:ascii="Arial" w:hAnsi="Arial"/>
                <w:color w:val="000000"/>
                <w:sz w:val="20"/>
              </w:rPr>
              <w:t>Затраты на оплату услуг ГИБДД по сопровождению негабаритных и тяжеловесных грузов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6F64" w:rsidRPr="00F275DF" w:rsidRDefault="00C36F64" w:rsidP="00C36F64">
            <w:pPr>
              <w:shd w:val="clear" w:color="auto" w:fill="FFFFFF"/>
              <w:jc w:val="center"/>
              <w:rPr>
                <w:rFonts w:ascii="Arial" w:hAnsi="Arial"/>
                <w:sz w:val="20"/>
              </w:rPr>
            </w:pPr>
            <w:r w:rsidRPr="00F275DF">
              <w:rPr>
                <w:rFonts w:ascii="Arial" w:hAnsi="Arial"/>
                <w:sz w:val="20"/>
              </w:rPr>
              <w:t>5,</w:t>
            </w:r>
            <w:r>
              <w:rPr>
                <w:rFonts w:ascii="Arial" w:hAnsi="Arial"/>
                <w:sz w:val="20"/>
              </w:rPr>
              <w:t>28</w:t>
            </w:r>
          </w:p>
        </w:tc>
      </w:tr>
    </w:tbl>
    <w:p w:rsidR="00C36F64" w:rsidRPr="0090406D" w:rsidRDefault="00C36F64" w:rsidP="00C36F64">
      <w:pPr>
        <w:shd w:val="clear" w:color="auto" w:fill="FFFFFF"/>
        <w:jc w:val="right"/>
        <w:rPr>
          <w:rFonts w:ascii="Arial" w:hAnsi="Arial"/>
          <w:bCs/>
          <w:color w:val="000000"/>
          <w:sz w:val="20"/>
          <w:szCs w:val="16"/>
        </w:rPr>
      </w:pPr>
    </w:p>
    <w:p w:rsidR="00C36F64" w:rsidRDefault="00C36F64" w:rsidP="00C36F64">
      <w:pPr>
        <w:shd w:val="clear" w:color="auto" w:fill="FFFFFF"/>
        <w:jc w:val="center"/>
        <w:rPr>
          <w:rFonts w:ascii="Arial" w:hAnsi="Arial"/>
          <w:bCs/>
          <w:color w:val="000000"/>
          <w:sz w:val="20"/>
        </w:rPr>
        <w:sectPr w:rsidR="00C36F64" w:rsidSect="00D02C9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86EE6" w:rsidRPr="0090406D" w:rsidRDefault="00386EE6" w:rsidP="00386EE6">
      <w:pPr>
        <w:shd w:val="clear" w:color="auto" w:fill="FFFFFF"/>
        <w:jc w:val="right"/>
        <w:rPr>
          <w:rFonts w:ascii="Arial" w:hAnsi="Arial"/>
          <w:color w:val="000000"/>
          <w:sz w:val="20"/>
        </w:rPr>
      </w:pPr>
      <w:r w:rsidRPr="0090406D">
        <w:rPr>
          <w:rFonts w:ascii="Arial" w:hAnsi="Arial"/>
          <w:color w:val="000000"/>
          <w:sz w:val="20"/>
        </w:rPr>
        <w:lastRenderedPageBreak/>
        <w:t xml:space="preserve">Приложение № </w:t>
      </w:r>
      <w:r w:rsidR="00BE2146">
        <w:rPr>
          <w:rFonts w:ascii="Arial" w:hAnsi="Arial"/>
          <w:color w:val="000000"/>
          <w:sz w:val="20"/>
        </w:rPr>
        <w:t>2</w:t>
      </w:r>
    </w:p>
    <w:p w:rsidR="00386EE6" w:rsidRPr="0090406D" w:rsidRDefault="00386EE6" w:rsidP="00386EE6">
      <w:pPr>
        <w:shd w:val="clear" w:color="auto" w:fill="FFFFFF"/>
        <w:ind w:firstLine="709"/>
        <w:jc w:val="right"/>
        <w:rPr>
          <w:rFonts w:ascii="Arial" w:hAnsi="Arial"/>
          <w:color w:val="000000"/>
          <w:sz w:val="20"/>
        </w:rPr>
      </w:pPr>
      <w:r w:rsidRPr="0090406D">
        <w:rPr>
          <w:rFonts w:ascii="Arial" w:hAnsi="Arial"/>
          <w:color w:val="000000"/>
          <w:sz w:val="20"/>
        </w:rPr>
        <w:t xml:space="preserve">к </w:t>
      </w:r>
      <w:r>
        <w:rPr>
          <w:rFonts w:ascii="Arial" w:hAnsi="Arial"/>
          <w:color w:val="000000"/>
          <w:sz w:val="20"/>
        </w:rPr>
        <w:t>приказу Москомэкспертизы</w:t>
      </w:r>
    </w:p>
    <w:p w:rsidR="00386EE6" w:rsidRPr="0090406D" w:rsidRDefault="00386EE6" w:rsidP="00386EE6">
      <w:pPr>
        <w:shd w:val="clear" w:color="auto" w:fill="FFFFFF"/>
        <w:jc w:val="right"/>
        <w:rPr>
          <w:rFonts w:ascii="Arial" w:hAnsi="Arial"/>
          <w:sz w:val="20"/>
        </w:rPr>
      </w:pPr>
      <w:r w:rsidRPr="0090406D">
        <w:rPr>
          <w:rFonts w:ascii="Arial" w:hAnsi="Arial"/>
          <w:color w:val="000000"/>
          <w:sz w:val="20"/>
        </w:rPr>
        <w:t xml:space="preserve">от </w:t>
      </w:r>
      <w:r>
        <w:rPr>
          <w:rFonts w:ascii="Arial" w:hAnsi="Arial"/>
          <w:color w:val="000000"/>
          <w:sz w:val="20"/>
        </w:rPr>
        <w:t>02</w:t>
      </w:r>
      <w:r w:rsidRPr="0090406D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ма</w:t>
      </w:r>
      <w:r w:rsidRPr="0090406D">
        <w:rPr>
          <w:rFonts w:ascii="Arial" w:hAnsi="Arial"/>
          <w:color w:val="000000"/>
          <w:sz w:val="20"/>
        </w:rPr>
        <w:t xml:space="preserve">я </w:t>
      </w:r>
      <w:smartTag w:uri="urn:schemas-microsoft-com:office:smarttags" w:element="metricconverter">
        <w:smartTagPr>
          <w:attr w:name="ProductID" w:val="2012 г"/>
        </w:smartTagPr>
        <w:r w:rsidRPr="0090406D">
          <w:rPr>
            <w:rFonts w:ascii="Arial" w:hAnsi="Arial"/>
            <w:color w:val="000000"/>
            <w:sz w:val="20"/>
          </w:rPr>
          <w:t>201</w:t>
        </w:r>
        <w:r>
          <w:rPr>
            <w:rFonts w:ascii="Arial" w:hAnsi="Arial"/>
            <w:color w:val="000000"/>
            <w:sz w:val="20"/>
          </w:rPr>
          <w:t>2</w:t>
        </w:r>
        <w:r w:rsidRPr="0090406D">
          <w:rPr>
            <w:rFonts w:ascii="Arial" w:hAnsi="Arial"/>
            <w:color w:val="000000"/>
            <w:sz w:val="20"/>
          </w:rPr>
          <w:t xml:space="preserve"> г</w:t>
        </w:r>
      </w:smartTag>
      <w:r w:rsidRPr="0090406D">
        <w:rPr>
          <w:rFonts w:ascii="Arial" w:hAnsi="Arial"/>
          <w:color w:val="000000"/>
          <w:sz w:val="20"/>
        </w:rPr>
        <w:t xml:space="preserve">. № </w:t>
      </w:r>
      <w:r>
        <w:rPr>
          <w:rFonts w:ascii="Arial" w:hAnsi="Arial"/>
          <w:color w:val="000000"/>
          <w:sz w:val="20"/>
        </w:rPr>
        <w:t>27</w:t>
      </w:r>
    </w:p>
    <w:p w:rsidR="00386EE6" w:rsidRDefault="00386EE6" w:rsidP="00386EE6">
      <w:pPr>
        <w:shd w:val="clear" w:color="auto" w:fill="FFFFFF"/>
        <w:jc w:val="right"/>
        <w:rPr>
          <w:rFonts w:ascii="Arial" w:hAnsi="Arial"/>
          <w:bCs/>
          <w:color w:val="000000"/>
          <w:sz w:val="20"/>
          <w:szCs w:val="16"/>
        </w:rPr>
      </w:pPr>
    </w:p>
    <w:p w:rsidR="00386EE6" w:rsidRDefault="00386EE6" w:rsidP="00C36F64">
      <w:pPr>
        <w:shd w:val="clear" w:color="auto" w:fill="FFFFFF"/>
        <w:jc w:val="center"/>
        <w:rPr>
          <w:rFonts w:ascii="Arial" w:hAnsi="Arial"/>
          <w:bCs/>
          <w:color w:val="000000"/>
          <w:sz w:val="20"/>
        </w:rPr>
      </w:pPr>
    </w:p>
    <w:p w:rsidR="00C36F64" w:rsidRPr="0090406D" w:rsidRDefault="00C36F64" w:rsidP="00C36F64">
      <w:pPr>
        <w:shd w:val="clear" w:color="auto" w:fill="FFFFFF"/>
        <w:jc w:val="center"/>
        <w:rPr>
          <w:rFonts w:ascii="Arial" w:hAnsi="Arial"/>
          <w:bCs/>
          <w:color w:val="000000"/>
          <w:sz w:val="20"/>
        </w:rPr>
      </w:pPr>
      <w:r w:rsidRPr="0090406D">
        <w:rPr>
          <w:rFonts w:ascii="Arial" w:hAnsi="Arial"/>
          <w:bCs/>
          <w:color w:val="000000"/>
          <w:sz w:val="20"/>
        </w:rPr>
        <w:t>ИНДЕКСЫ ИЗМЕНЕНИЯ СТОИМОСТИ ОБОРУДОВАНИЯ</w:t>
      </w:r>
    </w:p>
    <w:p w:rsidR="00C36F64" w:rsidRPr="0090406D" w:rsidRDefault="00C36F64" w:rsidP="00C36F64">
      <w:pPr>
        <w:shd w:val="clear" w:color="auto" w:fill="FFFFFF"/>
        <w:jc w:val="center"/>
        <w:rPr>
          <w:rFonts w:ascii="Arial" w:hAnsi="Arial"/>
          <w:bCs/>
          <w:color w:val="000000"/>
          <w:sz w:val="20"/>
        </w:rPr>
      </w:pPr>
      <w:r w:rsidRPr="0090406D">
        <w:rPr>
          <w:rFonts w:ascii="Arial" w:hAnsi="Arial"/>
          <w:bCs/>
          <w:color w:val="000000"/>
          <w:sz w:val="20"/>
        </w:rPr>
        <w:t xml:space="preserve">В ТЕКУЩЕМ </w:t>
      </w:r>
      <w:proofErr w:type="gramStart"/>
      <w:r w:rsidRPr="0090406D">
        <w:rPr>
          <w:rFonts w:ascii="Arial" w:hAnsi="Arial"/>
          <w:bCs/>
          <w:color w:val="000000"/>
          <w:sz w:val="20"/>
        </w:rPr>
        <w:t>УРОВНЕ</w:t>
      </w:r>
      <w:proofErr w:type="gramEnd"/>
      <w:r w:rsidRPr="0090406D">
        <w:rPr>
          <w:rFonts w:ascii="Arial" w:hAnsi="Arial"/>
          <w:bCs/>
          <w:color w:val="000000"/>
          <w:sz w:val="20"/>
        </w:rPr>
        <w:t xml:space="preserve"> ЦЕН </w:t>
      </w:r>
      <w:r w:rsidRPr="0090406D">
        <w:rPr>
          <w:rFonts w:ascii="Arial" w:hAnsi="Arial"/>
          <w:bCs/>
          <w:color w:val="000000"/>
          <w:sz w:val="20"/>
          <w:lang w:val="en-US"/>
        </w:rPr>
        <w:t>III</w:t>
      </w:r>
      <w:r w:rsidRPr="0090406D">
        <w:rPr>
          <w:rFonts w:ascii="Arial" w:hAnsi="Arial"/>
          <w:bCs/>
          <w:color w:val="000000"/>
          <w:sz w:val="20"/>
        </w:rPr>
        <w:t xml:space="preserve"> КВАРТАЛА 201</w:t>
      </w:r>
      <w:r>
        <w:rPr>
          <w:rFonts w:ascii="Arial" w:hAnsi="Arial"/>
          <w:bCs/>
          <w:color w:val="000000"/>
          <w:sz w:val="20"/>
        </w:rPr>
        <w:t>2</w:t>
      </w:r>
      <w:r w:rsidRPr="0090406D">
        <w:rPr>
          <w:rFonts w:ascii="Arial" w:hAnsi="Arial"/>
          <w:bCs/>
          <w:color w:val="000000"/>
          <w:sz w:val="20"/>
        </w:rPr>
        <w:t xml:space="preserve"> ГОДА</w:t>
      </w:r>
    </w:p>
    <w:p w:rsidR="00C36F64" w:rsidRPr="0090406D" w:rsidRDefault="00C36F64" w:rsidP="00C36F64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90406D">
        <w:rPr>
          <w:rFonts w:ascii="Arial" w:hAnsi="Arial" w:cs="Arial"/>
          <w:bCs/>
          <w:color w:val="000000"/>
          <w:sz w:val="20"/>
          <w:szCs w:val="20"/>
        </w:rPr>
        <w:t>К БАЗИСНОМУ УРОВНЮ ЦЕН 2000 ГОДА</w:t>
      </w:r>
    </w:p>
    <w:p w:rsidR="00C36F64" w:rsidRPr="0090406D" w:rsidRDefault="00C36F64" w:rsidP="00C36F64">
      <w:pPr>
        <w:ind w:left="7200" w:firstLine="720"/>
        <w:rPr>
          <w:rFonts w:ascii="Arial" w:hAnsi="Arial" w:cs="Arial"/>
          <w:sz w:val="20"/>
          <w:szCs w:val="20"/>
        </w:rPr>
      </w:pPr>
    </w:p>
    <w:tbl>
      <w:tblPr>
        <w:tblW w:w="853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707"/>
        <w:gridCol w:w="6988"/>
        <w:gridCol w:w="841"/>
      </w:tblGrid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val="397"/>
          <w:tblHeader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pStyle w:val="6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406D">
              <w:rPr>
                <w:rFonts w:ascii="Arial" w:hAnsi="Arial" w:cs="Arial"/>
                <w:b w:val="0"/>
                <w:sz w:val="20"/>
                <w:szCs w:val="20"/>
              </w:rPr>
              <w:t>Отрасль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pStyle w:val="6"/>
              <w:spacing w:before="0"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406D">
              <w:rPr>
                <w:rFonts w:ascii="Arial" w:hAnsi="Arial" w:cs="Arial"/>
                <w:b w:val="0"/>
                <w:sz w:val="20"/>
                <w:szCs w:val="20"/>
              </w:rPr>
              <w:t>Индекс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Экономика в целом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490FEF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Сельское хозяйство, охота и предоставление услуг в этих о</w:t>
            </w:r>
            <w:r w:rsidRPr="0090406D">
              <w:rPr>
                <w:rFonts w:ascii="Arial" w:hAnsi="Arial" w:cs="Arial"/>
                <w:sz w:val="20"/>
                <w:szCs w:val="20"/>
              </w:rPr>
              <w:t>б</w:t>
            </w:r>
            <w:r w:rsidRPr="0090406D">
              <w:rPr>
                <w:rFonts w:ascii="Arial" w:hAnsi="Arial" w:cs="Arial"/>
                <w:sz w:val="20"/>
                <w:szCs w:val="20"/>
              </w:rPr>
              <w:t>ластях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Производство пищевых продуктов, включая напитки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AF2F1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0406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Текстильное производство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2,5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pStyle w:val="4"/>
              <w:spacing w:before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0406D">
              <w:rPr>
                <w:rFonts w:ascii="Arial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Обработка древесины и производство изделий из дерева и пробки, кроме м</w:t>
            </w:r>
            <w:r w:rsidRPr="0090406D">
              <w:rPr>
                <w:rFonts w:ascii="Arial" w:hAnsi="Arial" w:cs="Arial"/>
                <w:sz w:val="20"/>
                <w:szCs w:val="20"/>
              </w:rPr>
              <w:t>е</w:t>
            </w:r>
            <w:r w:rsidRPr="0090406D">
              <w:rPr>
                <w:rFonts w:ascii="Arial" w:hAnsi="Arial" w:cs="Arial"/>
                <w:sz w:val="20"/>
                <w:szCs w:val="20"/>
              </w:rPr>
              <w:t>бели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 w:rsidRPr="0090406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Издательская и полиграфическая деятельность, тиражирование зап</w:t>
            </w:r>
            <w:r w:rsidRPr="0090406D">
              <w:rPr>
                <w:rFonts w:ascii="Arial" w:hAnsi="Arial" w:cs="Arial"/>
                <w:sz w:val="20"/>
                <w:szCs w:val="20"/>
              </w:rPr>
              <w:t>и</w:t>
            </w:r>
            <w:r w:rsidRPr="0090406D">
              <w:rPr>
                <w:rFonts w:ascii="Arial" w:hAnsi="Arial" w:cs="Arial"/>
                <w:sz w:val="20"/>
                <w:szCs w:val="20"/>
              </w:rPr>
              <w:t>санных носителей информации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Химическое производство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Производство прочих неметаллических минеральных проду</w:t>
            </w:r>
            <w:r w:rsidRPr="0090406D">
              <w:rPr>
                <w:rFonts w:ascii="Arial" w:hAnsi="Arial" w:cs="Arial"/>
                <w:sz w:val="20"/>
                <w:szCs w:val="20"/>
              </w:rPr>
              <w:t>к</w:t>
            </w:r>
            <w:r w:rsidRPr="0090406D">
              <w:rPr>
                <w:rFonts w:ascii="Arial" w:hAnsi="Arial" w:cs="Arial"/>
                <w:sz w:val="20"/>
                <w:szCs w:val="20"/>
              </w:rPr>
              <w:t>тов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Металлургическое производство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115FF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0406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Производство готовых металлических изделий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AF2F1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0406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Производство офисного оборудования и вычислительной те</w:t>
            </w:r>
            <w:r w:rsidRPr="0090406D">
              <w:rPr>
                <w:rFonts w:ascii="Arial" w:hAnsi="Arial" w:cs="Arial"/>
                <w:sz w:val="20"/>
                <w:szCs w:val="20"/>
              </w:rPr>
              <w:t>х</w:t>
            </w:r>
            <w:r w:rsidRPr="0090406D">
              <w:rPr>
                <w:rFonts w:ascii="Arial" w:hAnsi="Arial" w:cs="Arial"/>
                <w:sz w:val="20"/>
                <w:szCs w:val="20"/>
              </w:rPr>
              <w:t>ники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Производство электрических машин и электрооборудования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Производство аппаратуры для радио, телевидения и связи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Производство изделий медицинской техники, средств измерений, оптич</w:t>
            </w:r>
            <w:r w:rsidRPr="0090406D">
              <w:rPr>
                <w:rFonts w:ascii="Arial" w:hAnsi="Arial" w:cs="Arial"/>
                <w:sz w:val="20"/>
                <w:szCs w:val="20"/>
              </w:rPr>
              <w:t>е</w:t>
            </w:r>
            <w:r w:rsidRPr="0090406D">
              <w:rPr>
                <w:rFonts w:ascii="Arial" w:hAnsi="Arial" w:cs="Arial"/>
                <w:sz w:val="20"/>
                <w:szCs w:val="20"/>
              </w:rPr>
              <w:t>ских приборов и аппаратуры, часов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Производство автомобилей, прицепов и полуприцепов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Производство, передача и распределение электроэнергии, газа, пара и гор</w:t>
            </w:r>
            <w:r w:rsidRPr="0090406D">
              <w:rPr>
                <w:rFonts w:ascii="Arial" w:hAnsi="Arial" w:cs="Arial"/>
                <w:sz w:val="20"/>
                <w:szCs w:val="20"/>
              </w:rPr>
              <w:t>я</w:t>
            </w:r>
            <w:r w:rsidRPr="0090406D">
              <w:rPr>
                <w:rFonts w:ascii="Arial" w:hAnsi="Arial" w:cs="Arial"/>
                <w:sz w:val="20"/>
                <w:szCs w:val="20"/>
              </w:rPr>
              <w:t>чей воды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115FF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Сбор, очистка и распределение воды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Строительство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Оптовая торговля, включая торговлю через агентов, кроме торговли авт</w:t>
            </w:r>
            <w:r w:rsidRPr="0090406D">
              <w:rPr>
                <w:rFonts w:ascii="Arial" w:hAnsi="Arial" w:cs="Arial"/>
                <w:sz w:val="20"/>
                <w:szCs w:val="20"/>
              </w:rPr>
              <w:t>о</w:t>
            </w:r>
            <w:r w:rsidRPr="0090406D">
              <w:rPr>
                <w:rFonts w:ascii="Arial" w:hAnsi="Arial" w:cs="Arial"/>
                <w:sz w:val="20"/>
                <w:szCs w:val="20"/>
              </w:rPr>
              <w:t>транспортными средствами и мотоциклами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2,5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Розничная торговля, кроме торговли автотранспортными сре</w:t>
            </w:r>
            <w:r w:rsidRPr="0090406D">
              <w:rPr>
                <w:rFonts w:ascii="Arial" w:hAnsi="Arial" w:cs="Arial"/>
                <w:sz w:val="20"/>
                <w:szCs w:val="20"/>
              </w:rPr>
              <w:t>д</w:t>
            </w:r>
            <w:r w:rsidRPr="0090406D">
              <w:rPr>
                <w:rFonts w:ascii="Arial" w:hAnsi="Arial" w:cs="Arial"/>
                <w:sz w:val="20"/>
                <w:szCs w:val="20"/>
              </w:rPr>
              <w:t>ствами и мотоциклами; ремонт бытовых изделий и предметов личного пол</w:t>
            </w:r>
            <w:r w:rsidRPr="0090406D">
              <w:rPr>
                <w:rFonts w:ascii="Arial" w:hAnsi="Arial" w:cs="Arial"/>
                <w:sz w:val="20"/>
                <w:szCs w:val="20"/>
              </w:rPr>
              <w:t>ь</w:t>
            </w:r>
            <w:r w:rsidRPr="0090406D">
              <w:rPr>
                <w:rFonts w:ascii="Arial" w:hAnsi="Arial" w:cs="Arial"/>
                <w:sz w:val="20"/>
                <w:szCs w:val="20"/>
              </w:rPr>
              <w:t>зования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2,5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Деятельность гостиниц и ресторанов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490FEF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0406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Деятельность сухопутного транспорта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FF1815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0406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Деятельность водного транспорта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0406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Деятельность воздушного транспорта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FF1815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0406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Связь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Финансовое посредничество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Страхование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490FEF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Обязательное социальное обеспечение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 w:rsidRPr="0090406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Здравоохранение и предоставление социальных услуг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Удаление сточных вод, отходов и аналогичная деятельность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C36F64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36F64" w:rsidRPr="0090406D" w:rsidTr="00C36F6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0406D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6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rPr>
                <w:rFonts w:ascii="Arial" w:hAnsi="Arial" w:cs="Arial"/>
                <w:sz w:val="20"/>
                <w:szCs w:val="20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Деятельность по организации отдыха и развлечений, культуры и спорта</w:t>
            </w:r>
          </w:p>
        </w:tc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6F64" w:rsidRPr="0090406D" w:rsidRDefault="00C36F64" w:rsidP="00C36F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06D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</w:tbl>
    <w:p w:rsidR="00C36F64" w:rsidRPr="00E210FD" w:rsidRDefault="00C36F64" w:rsidP="006345C7">
      <w:pPr>
        <w:shd w:val="clear" w:color="auto" w:fill="FFFFFF"/>
        <w:jc w:val="right"/>
      </w:pPr>
    </w:p>
    <w:sectPr w:rsidR="00C36F64" w:rsidRPr="00E210FD" w:rsidSect="00D02C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08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47B"/>
    <w:rsid w:val="00001AE4"/>
    <w:rsid w:val="0000457C"/>
    <w:rsid w:val="00011F77"/>
    <w:rsid w:val="00115FF4"/>
    <w:rsid w:val="0013183D"/>
    <w:rsid w:val="001370BF"/>
    <w:rsid w:val="0016233A"/>
    <w:rsid w:val="00185307"/>
    <w:rsid w:val="0018747B"/>
    <w:rsid w:val="001F4193"/>
    <w:rsid w:val="001F57D7"/>
    <w:rsid w:val="00267A75"/>
    <w:rsid w:val="002A30F2"/>
    <w:rsid w:val="002C59F4"/>
    <w:rsid w:val="00386EE6"/>
    <w:rsid w:val="00405438"/>
    <w:rsid w:val="00490FEF"/>
    <w:rsid w:val="004A2C13"/>
    <w:rsid w:val="004A70C2"/>
    <w:rsid w:val="004D4339"/>
    <w:rsid w:val="005678E4"/>
    <w:rsid w:val="005E76BC"/>
    <w:rsid w:val="006307FD"/>
    <w:rsid w:val="006345C7"/>
    <w:rsid w:val="00642317"/>
    <w:rsid w:val="00657133"/>
    <w:rsid w:val="006B58BF"/>
    <w:rsid w:val="007544EB"/>
    <w:rsid w:val="00775721"/>
    <w:rsid w:val="00840306"/>
    <w:rsid w:val="008E67E2"/>
    <w:rsid w:val="009022D2"/>
    <w:rsid w:val="0090406D"/>
    <w:rsid w:val="0091049A"/>
    <w:rsid w:val="009157D4"/>
    <w:rsid w:val="0096333F"/>
    <w:rsid w:val="009740D3"/>
    <w:rsid w:val="009765C9"/>
    <w:rsid w:val="009A17A3"/>
    <w:rsid w:val="009F3C28"/>
    <w:rsid w:val="00A03372"/>
    <w:rsid w:val="00A55D35"/>
    <w:rsid w:val="00A7097F"/>
    <w:rsid w:val="00A96F74"/>
    <w:rsid w:val="00AD5979"/>
    <w:rsid w:val="00AF2E5E"/>
    <w:rsid w:val="00AF2F14"/>
    <w:rsid w:val="00BE2146"/>
    <w:rsid w:val="00C2032A"/>
    <w:rsid w:val="00C36F64"/>
    <w:rsid w:val="00C85AAB"/>
    <w:rsid w:val="00CC61B1"/>
    <w:rsid w:val="00D02C99"/>
    <w:rsid w:val="00D13433"/>
    <w:rsid w:val="00D36CAC"/>
    <w:rsid w:val="00D60064"/>
    <w:rsid w:val="00D85028"/>
    <w:rsid w:val="00D91E98"/>
    <w:rsid w:val="00DF054A"/>
    <w:rsid w:val="00E210FD"/>
    <w:rsid w:val="00E54AC5"/>
    <w:rsid w:val="00F275DF"/>
    <w:rsid w:val="00F306EF"/>
    <w:rsid w:val="00F8595A"/>
    <w:rsid w:val="00FE08EF"/>
    <w:rsid w:val="00FF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1874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9040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0406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8747B"/>
    <w:pPr>
      <w:spacing w:before="75" w:after="75"/>
    </w:pPr>
    <w:rPr>
      <w:rFonts w:ascii="MS Sans Serif" w:hAnsi="MS Sans Serif"/>
      <w:sz w:val="18"/>
      <w:szCs w:val="18"/>
    </w:rPr>
  </w:style>
  <w:style w:type="paragraph" w:customStyle="1" w:styleId="mss">
    <w:name w:val="mss"/>
    <w:basedOn w:val="a"/>
    <w:rsid w:val="0018747B"/>
    <w:pPr>
      <w:spacing w:before="75" w:after="75"/>
    </w:pPr>
    <w:rPr>
      <w:rFonts w:ascii="MS Sans Serif" w:hAnsi="MS Sans Serif"/>
      <w:sz w:val="18"/>
      <w:szCs w:val="18"/>
    </w:rPr>
  </w:style>
  <w:style w:type="paragraph" w:customStyle="1" w:styleId="ar3">
    <w:name w:val="ar3"/>
    <w:basedOn w:val="a"/>
    <w:rsid w:val="0018747B"/>
    <w:pPr>
      <w:spacing w:before="75" w:after="75"/>
    </w:pPr>
    <w:rPr>
      <w:rFonts w:ascii="Arial" w:hAnsi="Arial" w:cs="Arial"/>
      <w:sz w:val="22"/>
      <w:szCs w:val="22"/>
    </w:rPr>
  </w:style>
  <w:style w:type="paragraph" w:styleId="a4">
    <w:name w:val="Title"/>
    <w:basedOn w:val="a"/>
    <w:qFormat/>
    <w:rsid w:val="0018747B"/>
    <w:pPr>
      <w:jc w:val="center"/>
    </w:pPr>
    <w:rPr>
      <w:b/>
      <w:snapToGrid w:val="0"/>
      <w:color w:val="000000"/>
      <w:szCs w:val="20"/>
    </w:rPr>
  </w:style>
  <w:style w:type="table" w:styleId="a5">
    <w:name w:val="Table Grid"/>
    <w:basedOn w:val="a1"/>
    <w:rsid w:val="00AD5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5073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МОСКВЫ</vt:lpstr>
    </vt:vector>
  </TitlesOfParts>
  <Company>o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МОСКВЫ</dc:title>
  <dc:subject/>
  <dc:creator>Ira</dc:creator>
  <cp:keywords/>
  <dc:description/>
  <cp:lastModifiedBy>ABychkov</cp:lastModifiedBy>
  <cp:revision>2</cp:revision>
  <cp:lastPrinted>2011-07-27T07:50:00Z</cp:lastPrinted>
  <dcterms:created xsi:type="dcterms:W3CDTF">2012-05-17T13:09:00Z</dcterms:created>
  <dcterms:modified xsi:type="dcterms:W3CDTF">2012-05-17T13:09:00Z</dcterms:modified>
</cp:coreProperties>
</file>