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F2C" w:rsidRDefault="004B3F2C" w:rsidP="004B3F2C">
      <w:pPr>
        <w:autoSpaceDE w:val="0"/>
        <w:autoSpaceDN w:val="0"/>
        <w:adjustRightInd w:val="0"/>
        <w:spacing w:after="0"/>
        <w:rPr>
          <w:szCs w:val="24"/>
        </w:rPr>
      </w:pPr>
    </w:p>
    <w:p w:rsidR="004B3F2C" w:rsidRDefault="004B3F2C" w:rsidP="004B3F2C">
      <w:pPr>
        <w:pStyle w:val="a8"/>
        <w:spacing w:line="240" w:lineRule="auto"/>
        <w:ind w:right="152"/>
        <w:rPr>
          <w:rFonts w:ascii="Times New Roman" w:eastAsia="Times New Roman" w:hAnsi="Times New Roman"/>
          <w:b/>
          <w:sz w:val="28"/>
          <w:szCs w:val="28"/>
        </w:rPr>
      </w:pPr>
      <w:r>
        <w:rPr>
          <w:rFonts w:ascii="Times New Roman" w:eastAsia="Times New Roman" w:hAnsi="Times New Roman"/>
          <w:b/>
          <w:sz w:val="28"/>
          <w:szCs w:val="28"/>
        </w:rPr>
        <w:t xml:space="preserve">                                   </w:t>
      </w:r>
      <w:r w:rsidRPr="00F077EB">
        <w:rPr>
          <w:rFonts w:ascii="Times New Roman" w:eastAsia="Times New Roman" w:hAnsi="Times New Roman"/>
          <w:b/>
          <w:sz w:val="28"/>
          <w:szCs w:val="28"/>
        </w:rPr>
        <w:t>ПОЯСНИТЕЛЬНАЯ ЗАПИСКА</w:t>
      </w:r>
    </w:p>
    <w:p w:rsidR="004B3F2C" w:rsidRPr="00C139F2" w:rsidRDefault="004B3F2C" w:rsidP="004B3F2C">
      <w:pPr>
        <w:autoSpaceDE w:val="0"/>
        <w:autoSpaceDN w:val="0"/>
        <w:adjustRightInd w:val="0"/>
        <w:spacing w:after="0"/>
        <w:jc w:val="center"/>
        <w:rPr>
          <w:rFonts w:ascii="Times New Roman" w:hAnsi="Times New Roman" w:cs="Times New Roman"/>
          <w:b/>
          <w:color w:val="333333"/>
          <w:sz w:val="28"/>
          <w:szCs w:val="28"/>
        </w:rPr>
      </w:pPr>
      <w:r w:rsidRPr="00C139F2">
        <w:rPr>
          <w:rFonts w:ascii="Times New Roman" w:hAnsi="Times New Roman" w:cs="Times New Roman"/>
          <w:b/>
          <w:color w:val="333333"/>
          <w:sz w:val="28"/>
          <w:szCs w:val="28"/>
        </w:rPr>
        <w:t>Снос объекта капитального строительства</w:t>
      </w:r>
    </w:p>
    <w:p w:rsidR="004B3F2C" w:rsidRPr="00C139F2" w:rsidRDefault="004B3F2C" w:rsidP="004B3F2C">
      <w:pPr>
        <w:autoSpaceDE w:val="0"/>
        <w:autoSpaceDN w:val="0"/>
        <w:adjustRightInd w:val="0"/>
        <w:spacing w:after="0"/>
        <w:jc w:val="center"/>
        <w:rPr>
          <w:rFonts w:ascii="Times New Roman" w:hAnsi="Times New Roman" w:cs="Times New Roman"/>
          <w:b/>
          <w:color w:val="333333"/>
          <w:sz w:val="28"/>
          <w:szCs w:val="28"/>
        </w:rPr>
      </w:pPr>
      <w:r w:rsidRPr="00C139F2">
        <w:rPr>
          <w:rFonts w:ascii="Times New Roman" w:hAnsi="Times New Roman" w:cs="Times New Roman"/>
          <w:b/>
          <w:color w:val="333333"/>
          <w:sz w:val="28"/>
          <w:szCs w:val="28"/>
        </w:rPr>
        <w:t xml:space="preserve">по адресу: </w:t>
      </w:r>
      <w:proofErr w:type="gramStart"/>
      <w:r w:rsidRPr="00C139F2">
        <w:rPr>
          <w:rFonts w:ascii="Times New Roman" w:hAnsi="Times New Roman" w:cs="Times New Roman"/>
          <w:b/>
          <w:color w:val="333333"/>
          <w:sz w:val="28"/>
          <w:szCs w:val="28"/>
        </w:rPr>
        <w:t>г</w:t>
      </w:r>
      <w:proofErr w:type="gramEnd"/>
      <w:r w:rsidRPr="00C139F2">
        <w:rPr>
          <w:rFonts w:ascii="Times New Roman" w:hAnsi="Times New Roman" w:cs="Times New Roman"/>
          <w:b/>
          <w:color w:val="333333"/>
          <w:sz w:val="28"/>
          <w:szCs w:val="28"/>
        </w:rPr>
        <w:t>. Рыбинск, ул. Свободы, 12</w:t>
      </w:r>
    </w:p>
    <w:p w:rsidR="004B3F2C" w:rsidRPr="00C139F2" w:rsidRDefault="004B3F2C" w:rsidP="004B3F2C">
      <w:pPr>
        <w:autoSpaceDE w:val="0"/>
        <w:autoSpaceDN w:val="0"/>
        <w:adjustRightInd w:val="0"/>
        <w:spacing w:after="0"/>
        <w:jc w:val="center"/>
        <w:rPr>
          <w:rFonts w:ascii="Times New Roman" w:hAnsi="Times New Roman" w:cs="Times New Roman"/>
          <w:b/>
          <w:color w:val="333333"/>
          <w:sz w:val="28"/>
          <w:szCs w:val="28"/>
        </w:rPr>
      </w:pPr>
    </w:p>
    <w:p w:rsidR="004B3F2C" w:rsidRPr="00C139F2" w:rsidRDefault="004B3F2C" w:rsidP="004B3F2C">
      <w:pPr>
        <w:numPr>
          <w:ilvl w:val="0"/>
          <w:numId w:val="1"/>
        </w:numPr>
        <w:autoSpaceDE w:val="0"/>
        <w:autoSpaceDN w:val="0"/>
        <w:adjustRightInd w:val="0"/>
        <w:spacing w:after="0" w:line="240" w:lineRule="auto"/>
        <w:jc w:val="center"/>
        <w:rPr>
          <w:rFonts w:ascii="Times New Roman" w:hAnsi="Times New Roman" w:cs="Times New Roman"/>
          <w:color w:val="333333"/>
          <w:sz w:val="28"/>
          <w:szCs w:val="28"/>
          <w:u w:val="single"/>
        </w:rPr>
      </w:pPr>
      <w:r w:rsidRPr="00C139F2">
        <w:rPr>
          <w:rFonts w:ascii="Times New Roman" w:hAnsi="Times New Roman" w:cs="Times New Roman"/>
          <w:color w:val="333333"/>
          <w:sz w:val="28"/>
          <w:szCs w:val="28"/>
          <w:u w:val="single"/>
        </w:rPr>
        <w:t>Общая часть</w:t>
      </w:r>
    </w:p>
    <w:p w:rsidR="004B3F2C" w:rsidRPr="00C139F2" w:rsidRDefault="004B3F2C" w:rsidP="004B3F2C">
      <w:pPr>
        <w:autoSpaceDE w:val="0"/>
        <w:autoSpaceDN w:val="0"/>
        <w:adjustRightInd w:val="0"/>
        <w:spacing w:after="0"/>
        <w:ind w:left="720"/>
        <w:rPr>
          <w:rFonts w:ascii="Times New Roman" w:hAnsi="Times New Roman" w:cs="Times New Roman"/>
          <w:color w:val="333333"/>
          <w:sz w:val="28"/>
          <w:szCs w:val="28"/>
          <w:u w:val="single"/>
        </w:rPr>
      </w:pPr>
    </w:p>
    <w:p w:rsidR="004B3F2C" w:rsidRPr="00C139F2" w:rsidRDefault="004B3F2C" w:rsidP="004B3F2C">
      <w:pPr>
        <w:numPr>
          <w:ilvl w:val="1"/>
          <w:numId w:val="1"/>
        </w:numPr>
        <w:autoSpaceDE w:val="0"/>
        <w:autoSpaceDN w:val="0"/>
        <w:adjustRightInd w:val="0"/>
        <w:spacing w:after="0" w:line="240" w:lineRule="auto"/>
        <w:rPr>
          <w:rFonts w:ascii="Times New Roman" w:hAnsi="Times New Roman" w:cs="Times New Roman"/>
          <w:sz w:val="24"/>
          <w:szCs w:val="24"/>
        </w:rPr>
      </w:pPr>
      <w:r w:rsidRPr="00C139F2">
        <w:rPr>
          <w:rFonts w:ascii="Times New Roman" w:hAnsi="Times New Roman" w:cs="Times New Roman"/>
          <w:sz w:val="24"/>
          <w:szCs w:val="24"/>
        </w:rPr>
        <w:t xml:space="preserve"> Данный проект разработан на демонтаж здания по адресу: Ярославская область, </w:t>
      </w:r>
      <w:proofErr w:type="gramStart"/>
      <w:r w:rsidRPr="00C139F2">
        <w:rPr>
          <w:rFonts w:ascii="Times New Roman" w:hAnsi="Times New Roman" w:cs="Times New Roman"/>
          <w:sz w:val="24"/>
          <w:szCs w:val="24"/>
        </w:rPr>
        <w:t>г</w:t>
      </w:r>
      <w:proofErr w:type="gramEnd"/>
      <w:r w:rsidRPr="00C139F2">
        <w:rPr>
          <w:rFonts w:ascii="Times New Roman" w:hAnsi="Times New Roman" w:cs="Times New Roman"/>
          <w:sz w:val="24"/>
          <w:szCs w:val="24"/>
        </w:rPr>
        <w:t>. Рыбинск, ул. Свободы,12  ГПТУ-1</w:t>
      </w:r>
    </w:p>
    <w:p w:rsidR="004B3F2C" w:rsidRPr="00C139F2" w:rsidRDefault="004B3F2C" w:rsidP="004B3F2C">
      <w:pPr>
        <w:numPr>
          <w:ilvl w:val="1"/>
          <w:numId w:val="1"/>
        </w:numPr>
        <w:autoSpaceDE w:val="0"/>
        <w:autoSpaceDN w:val="0"/>
        <w:adjustRightInd w:val="0"/>
        <w:spacing w:after="0" w:line="240" w:lineRule="auto"/>
        <w:rPr>
          <w:rFonts w:ascii="Times New Roman" w:hAnsi="Times New Roman" w:cs="Times New Roman"/>
          <w:color w:val="333333"/>
          <w:sz w:val="24"/>
          <w:szCs w:val="24"/>
        </w:rPr>
      </w:pPr>
      <w:r w:rsidRPr="00C139F2">
        <w:rPr>
          <w:rFonts w:ascii="Times New Roman" w:hAnsi="Times New Roman" w:cs="Times New Roman"/>
          <w:sz w:val="24"/>
          <w:szCs w:val="24"/>
        </w:rPr>
        <w:t xml:space="preserve"> До начала работ по демонтажу здания необходимо выполнить следующие мероприятия:</w:t>
      </w:r>
    </w:p>
    <w:p w:rsidR="004B3F2C" w:rsidRPr="00C139F2" w:rsidRDefault="004B3F2C" w:rsidP="004B3F2C">
      <w:pPr>
        <w:autoSpaceDE w:val="0"/>
        <w:autoSpaceDN w:val="0"/>
        <w:adjustRightInd w:val="0"/>
        <w:spacing w:after="0"/>
        <w:ind w:left="765"/>
        <w:rPr>
          <w:rFonts w:ascii="Times New Roman" w:hAnsi="Times New Roman" w:cs="Times New Roman"/>
          <w:sz w:val="24"/>
          <w:szCs w:val="24"/>
        </w:rPr>
      </w:pPr>
      <w:r w:rsidRPr="00C139F2">
        <w:rPr>
          <w:rFonts w:ascii="Times New Roman" w:hAnsi="Times New Roman" w:cs="Times New Roman"/>
          <w:sz w:val="24"/>
          <w:szCs w:val="24"/>
        </w:rPr>
        <w:t>- установить временное ограждение;</w:t>
      </w:r>
    </w:p>
    <w:p w:rsidR="004B3F2C" w:rsidRPr="00C139F2" w:rsidRDefault="004B3F2C" w:rsidP="004B3F2C">
      <w:pPr>
        <w:autoSpaceDE w:val="0"/>
        <w:autoSpaceDN w:val="0"/>
        <w:adjustRightInd w:val="0"/>
        <w:spacing w:after="0"/>
        <w:ind w:left="765"/>
        <w:rPr>
          <w:rFonts w:ascii="Times New Roman" w:hAnsi="Times New Roman" w:cs="Times New Roman"/>
          <w:sz w:val="24"/>
          <w:szCs w:val="24"/>
        </w:rPr>
      </w:pPr>
      <w:r w:rsidRPr="00C139F2">
        <w:rPr>
          <w:rFonts w:ascii="Times New Roman" w:hAnsi="Times New Roman" w:cs="Times New Roman"/>
          <w:sz w:val="24"/>
          <w:szCs w:val="24"/>
        </w:rPr>
        <w:t>- отключить инженерные сети и провести их перекладку (канализацию, водопровод, теплосеть, электроэнергию, газ);</w:t>
      </w:r>
    </w:p>
    <w:p w:rsidR="004B3F2C" w:rsidRPr="00C139F2" w:rsidRDefault="004B3F2C" w:rsidP="004B3F2C">
      <w:pPr>
        <w:autoSpaceDE w:val="0"/>
        <w:autoSpaceDN w:val="0"/>
        <w:adjustRightInd w:val="0"/>
        <w:spacing w:after="0"/>
        <w:ind w:left="765"/>
        <w:rPr>
          <w:rFonts w:ascii="Times New Roman" w:hAnsi="Times New Roman" w:cs="Times New Roman"/>
          <w:sz w:val="24"/>
          <w:szCs w:val="24"/>
        </w:rPr>
      </w:pPr>
      <w:r w:rsidRPr="00C139F2">
        <w:rPr>
          <w:rFonts w:ascii="Times New Roman" w:hAnsi="Times New Roman" w:cs="Times New Roman"/>
          <w:sz w:val="24"/>
          <w:szCs w:val="24"/>
        </w:rPr>
        <w:t>- оградить опасную зону от возможного падения груза вблизи здания (в том числе установить сигнальные ограждения и предупредительные знаки на проезжей части);</w:t>
      </w:r>
    </w:p>
    <w:p w:rsidR="004B3F2C" w:rsidRPr="00C139F2" w:rsidRDefault="004B3F2C" w:rsidP="004B3F2C">
      <w:pPr>
        <w:autoSpaceDE w:val="0"/>
        <w:autoSpaceDN w:val="0"/>
        <w:adjustRightInd w:val="0"/>
        <w:spacing w:after="0"/>
        <w:ind w:left="765"/>
        <w:rPr>
          <w:rFonts w:ascii="Times New Roman" w:hAnsi="Times New Roman" w:cs="Times New Roman"/>
          <w:sz w:val="24"/>
          <w:szCs w:val="24"/>
        </w:rPr>
      </w:pPr>
      <w:r w:rsidRPr="00C139F2">
        <w:rPr>
          <w:rFonts w:ascii="Times New Roman" w:hAnsi="Times New Roman" w:cs="Times New Roman"/>
          <w:sz w:val="24"/>
          <w:szCs w:val="24"/>
        </w:rPr>
        <w:t>- установить прожекторы в местах указанных на схемах организации работ;</w:t>
      </w:r>
    </w:p>
    <w:p w:rsidR="004B3F2C" w:rsidRPr="00C139F2" w:rsidRDefault="004B3F2C" w:rsidP="004B3F2C">
      <w:pPr>
        <w:autoSpaceDE w:val="0"/>
        <w:autoSpaceDN w:val="0"/>
        <w:adjustRightInd w:val="0"/>
        <w:spacing w:after="0"/>
        <w:ind w:left="765"/>
        <w:rPr>
          <w:rFonts w:ascii="Times New Roman" w:hAnsi="Times New Roman" w:cs="Times New Roman"/>
          <w:sz w:val="24"/>
          <w:szCs w:val="24"/>
        </w:rPr>
      </w:pPr>
      <w:r w:rsidRPr="00C139F2">
        <w:rPr>
          <w:rFonts w:ascii="Times New Roman" w:hAnsi="Times New Roman" w:cs="Times New Roman"/>
          <w:sz w:val="24"/>
          <w:szCs w:val="24"/>
        </w:rPr>
        <w:t>- демонтировать воздушные электрослаботочные кабельные сети;</w:t>
      </w:r>
    </w:p>
    <w:p w:rsidR="004B3F2C" w:rsidRPr="00C139F2" w:rsidRDefault="004B3F2C" w:rsidP="004B3F2C">
      <w:pPr>
        <w:autoSpaceDE w:val="0"/>
        <w:autoSpaceDN w:val="0"/>
        <w:adjustRightInd w:val="0"/>
        <w:spacing w:after="0"/>
        <w:ind w:left="765"/>
        <w:rPr>
          <w:rFonts w:ascii="Times New Roman" w:hAnsi="Times New Roman" w:cs="Times New Roman"/>
          <w:sz w:val="24"/>
          <w:szCs w:val="24"/>
        </w:rPr>
      </w:pPr>
      <w:r w:rsidRPr="00C139F2">
        <w:rPr>
          <w:rFonts w:ascii="Times New Roman" w:hAnsi="Times New Roman" w:cs="Times New Roman"/>
          <w:sz w:val="24"/>
          <w:szCs w:val="24"/>
        </w:rPr>
        <w:t>- выполнить мероприятия по защите инженерных коммуникаций;</w:t>
      </w:r>
    </w:p>
    <w:p w:rsidR="004B3F2C" w:rsidRPr="00C139F2" w:rsidRDefault="004B3F2C" w:rsidP="004B3F2C">
      <w:pPr>
        <w:autoSpaceDE w:val="0"/>
        <w:autoSpaceDN w:val="0"/>
        <w:adjustRightInd w:val="0"/>
        <w:spacing w:after="0"/>
        <w:ind w:left="765"/>
        <w:rPr>
          <w:rFonts w:ascii="Times New Roman" w:hAnsi="Times New Roman" w:cs="Times New Roman"/>
          <w:sz w:val="24"/>
          <w:szCs w:val="24"/>
        </w:rPr>
      </w:pPr>
      <w:r w:rsidRPr="00C139F2">
        <w:rPr>
          <w:rFonts w:ascii="Times New Roman" w:hAnsi="Times New Roman" w:cs="Times New Roman"/>
          <w:sz w:val="24"/>
          <w:szCs w:val="24"/>
        </w:rPr>
        <w:t>- определить место временного забора воды от действующего ввода по согласованию с ДЭЗ для полива строительного мусора и мытья колес автомашин;</w:t>
      </w:r>
    </w:p>
    <w:p w:rsidR="004B3F2C" w:rsidRPr="00C139F2" w:rsidRDefault="004B3F2C" w:rsidP="004B3F2C">
      <w:pPr>
        <w:autoSpaceDE w:val="0"/>
        <w:autoSpaceDN w:val="0"/>
        <w:adjustRightInd w:val="0"/>
        <w:spacing w:after="0"/>
        <w:ind w:left="765"/>
        <w:rPr>
          <w:rFonts w:ascii="Times New Roman" w:hAnsi="Times New Roman" w:cs="Times New Roman"/>
          <w:sz w:val="24"/>
          <w:szCs w:val="24"/>
        </w:rPr>
      </w:pPr>
      <w:r w:rsidRPr="00C139F2">
        <w:rPr>
          <w:rFonts w:ascii="Times New Roman" w:hAnsi="Times New Roman" w:cs="Times New Roman"/>
          <w:sz w:val="24"/>
          <w:szCs w:val="24"/>
        </w:rPr>
        <w:t>- организовать санитарно-бытовые условия для рабочих;</w:t>
      </w:r>
    </w:p>
    <w:p w:rsidR="004B3F2C" w:rsidRPr="00C139F2" w:rsidRDefault="004B3F2C" w:rsidP="004B3F2C">
      <w:pPr>
        <w:autoSpaceDE w:val="0"/>
        <w:autoSpaceDN w:val="0"/>
        <w:adjustRightInd w:val="0"/>
        <w:spacing w:after="0"/>
        <w:ind w:left="765"/>
        <w:rPr>
          <w:rFonts w:ascii="Times New Roman" w:hAnsi="Times New Roman" w:cs="Times New Roman"/>
          <w:sz w:val="24"/>
          <w:szCs w:val="24"/>
        </w:rPr>
      </w:pPr>
      <w:r w:rsidRPr="00C139F2">
        <w:rPr>
          <w:rFonts w:ascii="Times New Roman" w:hAnsi="Times New Roman" w:cs="Times New Roman"/>
          <w:sz w:val="24"/>
          <w:szCs w:val="24"/>
        </w:rPr>
        <w:t>- оформить стройплощадку наглядной информацией по технике безопасности и обеспечить стройплощадку первичными средствами пожаротушения.</w:t>
      </w:r>
    </w:p>
    <w:p w:rsidR="004B3F2C" w:rsidRPr="00C139F2" w:rsidRDefault="004B3F2C" w:rsidP="004B3F2C">
      <w:pPr>
        <w:autoSpaceDE w:val="0"/>
        <w:autoSpaceDN w:val="0"/>
        <w:adjustRightInd w:val="0"/>
        <w:spacing w:after="0"/>
        <w:ind w:left="142"/>
        <w:rPr>
          <w:rFonts w:ascii="Times New Roman" w:hAnsi="Times New Roman" w:cs="Times New Roman"/>
          <w:sz w:val="24"/>
          <w:szCs w:val="24"/>
        </w:rPr>
      </w:pPr>
      <w:r w:rsidRPr="00C139F2">
        <w:rPr>
          <w:rFonts w:ascii="Times New Roman" w:hAnsi="Times New Roman" w:cs="Times New Roman"/>
          <w:sz w:val="24"/>
          <w:szCs w:val="24"/>
        </w:rPr>
        <w:t xml:space="preserve">    1.3</w:t>
      </w:r>
      <w:proofErr w:type="gramStart"/>
      <w:r w:rsidRPr="00C139F2">
        <w:rPr>
          <w:rFonts w:ascii="Times New Roman" w:hAnsi="Times New Roman" w:cs="Times New Roman"/>
          <w:sz w:val="24"/>
          <w:szCs w:val="24"/>
        </w:rPr>
        <w:t xml:space="preserve">  П</w:t>
      </w:r>
      <w:proofErr w:type="gramEnd"/>
      <w:r w:rsidRPr="00C139F2">
        <w:rPr>
          <w:rFonts w:ascii="Times New Roman" w:hAnsi="Times New Roman" w:cs="Times New Roman"/>
          <w:sz w:val="24"/>
          <w:szCs w:val="24"/>
        </w:rPr>
        <w:t>осле выполнения всех вышеуказанных мероприятий и защитных работ вызвать на место представителей служб и организаций и получить разрешение на разборку конструкций.</w:t>
      </w:r>
    </w:p>
    <w:p w:rsidR="004B3F2C" w:rsidRPr="00C139F2" w:rsidRDefault="004B3F2C" w:rsidP="004B3F2C">
      <w:pPr>
        <w:autoSpaceDE w:val="0"/>
        <w:autoSpaceDN w:val="0"/>
        <w:adjustRightInd w:val="0"/>
        <w:spacing w:after="0"/>
        <w:ind w:left="142"/>
        <w:rPr>
          <w:rFonts w:ascii="Times New Roman" w:hAnsi="Times New Roman" w:cs="Times New Roman"/>
        </w:rPr>
      </w:pPr>
    </w:p>
    <w:p w:rsidR="004B3F2C" w:rsidRPr="00C139F2" w:rsidRDefault="004B3F2C" w:rsidP="004B3F2C">
      <w:pPr>
        <w:autoSpaceDE w:val="0"/>
        <w:autoSpaceDN w:val="0"/>
        <w:adjustRightInd w:val="0"/>
        <w:spacing w:after="0"/>
        <w:ind w:left="142"/>
        <w:jc w:val="center"/>
        <w:rPr>
          <w:rFonts w:ascii="Times New Roman" w:hAnsi="Times New Roman" w:cs="Times New Roman"/>
          <w:szCs w:val="24"/>
          <w:u w:val="single"/>
        </w:rPr>
      </w:pPr>
      <w:r w:rsidRPr="00C139F2">
        <w:rPr>
          <w:rFonts w:ascii="Times New Roman" w:hAnsi="Times New Roman" w:cs="Times New Roman"/>
          <w:sz w:val="28"/>
          <w:szCs w:val="28"/>
          <w:u w:val="single"/>
        </w:rPr>
        <w:t>2. Результаты обследования</w:t>
      </w:r>
    </w:p>
    <w:p w:rsidR="004B3F2C" w:rsidRPr="00C139F2" w:rsidRDefault="004B3F2C" w:rsidP="004B3F2C">
      <w:pPr>
        <w:autoSpaceDE w:val="0"/>
        <w:autoSpaceDN w:val="0"/>
        <w:adjustRightInd w:val="0"/>
        <w:spacing w:after="0"/>
        <w:ind w:left="142"/>
        <w:jc w:val="center"/>
        <w:rPr>
          <w:rFonts w:ascii="Times New Roman" w:hAnsi="Times New Roman" w:cs="Times New Roman"/>
          <w:szCs w:val="24"/>
          <w:u w:val="single"/>
        </w:rPr>
      </w:pPr>
    </w:p>
    <w:p w:rsidR="00CB6C43" w:rsidRDefault="004B3F2C" w:rsidP="00CB6C43">
      <w:pPr>
        <w:pStyle w:val="formattext"/>
        <w:ind w:left="142" w:firstLine="284"/>
        <w:rPr>
          <w:sz w:val="24"/>
          <w:szCs w:val="24"/>
        </w:rPr>
      </w:pPr>
      <w:r w:rsidRPr="00C139F2">
        <w:t xml:space="preserve">      </w:t>
      </w:r>
      <w:r w:rsidR="00CB6C43">
        <w:rPr>
          <w:sz w:val="24"/>
          <w:szCs w:val="24"/>
        </w:rPr>
        <w:t xml:space="preserve">Принятия решения о демонтируемых конструкциях и методах разборки строений было после выезда на место инженеров проектировщиков и обследования зданий. Была выполнена </w:t>
      </w:r>
      <w:proofErr w:type="spellStart"/>
      <w:r w:rsidR="00CB6C43">
        <w:rPr>
          <w:sz w:val="24"/>
          <w:szCs w:val="24"/>
        </w:rPr>
        <w:t>фотофиксация</w:t>
      </w:r>
      <w:proofErr w:type="spellEnd"/>
      <w:r w:rsidR="00CB6C43">
        <w:rPr>
          <w:sz w:val="24"/>
          <w:szCs w:val="24"/>
        </w:rPr>
        <w:t xml:space="preserve"> характерных участков зданий, визуальный осмотр с определением конструктивных особенностей здани</w:t>
      </w:r>
      <w:proofErr w:type="gramStart"/>
      <w:r w:rsidR="00CB6C43">
        <w:rPr>
          <w:sz w:val="24"/>
          <w:szCs w:val="24"/>
        </w:rPr>
        <w:t>й(</w:t>
      </w:r>
      <w:proofErr w:type="gramEnd"/>
      <w:r w:rsidR="00CB6C43">
        <w:rPr>
          <w:sz w:val="24"/>
          <w:szCs w:val="24"/>
        </w:rPr>
        <w:t xml:space="preserve">из каких строительных конструкций построены здания) и выполнены необходимые  замеры. </w:t>
      </w:r>
    </w:p>
    <w:p w:rsidR="00CB6C43" w:rsidRDefault="00CB6C43" w:rsidP="00CB6C43">
      <w:pPr>
        <w:pStyle w:val="formattext"/>
        <w:ind w:left="142" w:firstLine="284"/>
        <w:rPr>
          <w:sz w:val="24"/>
          <w:szCs w:val="24"/>
        </w:rPr>
      </w:pPr>
      <w:r>
        <w:rPr>
          <w:sz w:val="24"/>
          <w:szCs w:val="24"/>
        </w:rPr>
        <w:t>Заказчик не представил необходимые проекты и конструктивные чертежи по сносимым зданиям,  в силу их утраты. Поэтому проект выполнялся исходя из обследования  зданий. Строительные конструкции зданий (фундамент, колонны, ригели, кровля и т.п.) определялись по типовым сериям характерных для конструктивных особенностей зданий.</w:t>
      </w:r>
    </w:p>
    <w:p w:rsidR="004B3F2C" w:rsidRPr="00C139F2" w:rsidRDefault="004B3F2C" w:rsidP="00CB6C43">
      <w:pPr>
        <w:autoSpaceDE w:val="0"/>
        <w:autoSpaceDN w:val="0"/>
        <w:adjustRightInd w:val="0"/>
        <w:spacing w:after="0"/>
        <w:ind w:left="142" w:firstLine="284"/>
        <w:rPr>
          <w:rFonts w:ascii="Times New Roman" w:hAnsi="Times New Roman" w:cs="Times New Roman"/>
          <w:sz w:val="24"/>
          <w:szCs w:val="24"/>
        </w:rPr>
      </w:pPr>
      <w:r w:rsidRPr="00C139F2">
        <w:rPr>
          <w:rFonts w:ascii="Times New Roman" w:hAnsi="Times New Roman" w:cs="Times New Roman"/>
          <w:sz w:val="24"/>
          <w:szCs w:val="24"/>
        </w:rPr>
        <w:t>Демонтируемое здание относится к объектам капитального строительства.</w:t>
      </w:r>
      <w:r w:rsidR="00030F4D" w:rsidRPr="00C139F2">
        <w:rPr>
          <w:rFonts w:ascii="Times New Roman" w:hAnsi="Times New Roman" w:cs="Times New Roman"/>
          <w:sz w:val="24"/>
          <w:szCs w:val="24"/>
        </w:rPr>
        <w:t xml:space="preserve"> </w:t>
      </w:r>
      <w:r w:rsidRPr="00C139F2">
        <w:rPr>
          <w:rFonts w:ascii="Times New Roman" w:hAnsi="Times New Roman" w:cs="Times New Roman"/>
          <w:sz w:val="24"/>
          <w:szCs w:val="24"/>
        </w:rPr>
        <w:t xml:space="preserve">Часть производственного корпуса здания, предполагаемая к сносу, одноэтажная. В осях 19-23 высота здания от отметки земли составляет  5.67 м. В осях 23-26 – 7.5 м. По оси А-К/19-23 кладка здания выполнена из кирпича М75 на цементном растворе М50-М75. По оси 25 кладка выполнена из рядового силикатного кирпича по верху старой кладки из глиняного кирпича. Кладка из </w:t>
      </w:r>
      <w:r w:rsidRPr="00C139F2">
        <w:rPr>
          <w:rFonts w:ascii="Times New Roman" w:hAnsi="Times New Roman" w:cs="Times New Roman"/>
          <w:sz w:val="24"/>
          <w:szCs w:val="24"/>
        </w:rPr>
        <w:lastRenderedPageBreak/>
        <w:t xml:space="preserve">силикатного кирпича имеет морозные повреждения на глубину 30 мм. В кладке из глиняного кирпича имеется также морозное выветривание местами до 20 мм и повреждения до 270 мм. Снижение несущей способности в среднем составляет в среднем 25%, т.е. ограниченному работоспособному техническому состоянию -  </w:t>
      </w:r>
      <w:r w:rsidRPr="00C139F2">
        <w:rPr>
          <w:rFonts w:ascii="Times New Roman" w:hAnsi="Times New Roman" w:cs="Times New Roman"/>
          <w:sz w:val="24"/>
          <w:szCs w:val="24"/>
          <w:lang w:val="en-US"/>
        </w:rPr>
        <w:t>III</w:t>
      </w:r>
      <w:r w:rsidRPr="00C139F2">
        <w:rPr>
          <w:rFonts w:ascii="Times New Roman" w:hAnsi="Times New Roman" w:cs="Times New Roman"/>
          <w:sz w:val="24"/>
          <w:szCs w:val="24"/>
        </w:rPr>
        <w:t xml:space="preserve"> категории. Цокольные части стен, заглубленные в землю, имеют повреждения до ¼ толщины стены, поэтому также относятся к </w:t>
      </w:r>
      <w:r w:rsidRPr="00C139F2">
        <w:rPr>
          <w:rFonts w:ascii="Times New Roman" w:hAnsi="Times New Roman" w:cs="Times New Roman"/>
          <w:sz w:val="24"/>
          <w:szCs w:val="24"/>
          <w:lang w:val="en-US"/>
        </w:rPr>
        <w:t>III</w:t>
      </w:r>
      <w:r w:rsidRPr="00C139F2">
        <w:rPr>
          <w:rFonts w:ascii="Times New Roman" w:hAnsi="Times New Roman" w:cs="Times New Roman"/>
          <w:sz w:val="24"/>
          <w:szCs w:val="24"/>
        </w:rPr>
        <w:t xml:space="preserve"> категории. Несущая способность внутренних стен в осях </w:t>
      </w:r>
      <w:proofErr w:type="gramStart"/>
      <w:r w:rsidRPr="00C139F2">
        <w:rPr>
          <w:rFonts w:ascii="Times New Roman" w:hAnsi="Times New Roman" w:cs="Times New Roman"/>
          <w:sz w:val="24"/>
          <w:szCs w:val="24"/>
        </w:rPr>
        <w:t>А-И</w:t>
      </w:r>
      <w:proofErr w:type="gramEnd"/>
      <w:r w:rsidRPr="00C139F2">
        <w:rPr>
          <w:rFonts w:ascii="Times New Roman" w:hAnsi="Times New Roman" w:cs="Times New Roman"/>
          <w:sz w:val="24"/>
          <w:szCs w:val="24"/>
        </w:rPr>
        <w:t xml:space="preserve">/21-23 достигает 50%, что недопустимо и подлежит разборке. Учитывая сильные деформации кирпичной кладки  на участках просадки пола, можно сделать вывод, что под стенами отсутствует фундамент. В общем, техническое состояние внутренних стен можно оценить как недопустимое, категория </w:t>
      </w:r>
      <w:r w:rsidRPr="00C139F2">
        <w:rPr>
          <w:rFonts w:ascii="Times New Roman" w:hAnsi="Times New Roman" w:cs="Times New Roman"/>
          <w:sz w:val="24"/>
          <w:szCs w:val="24"/>
          <w:lang w:val="en-US"/>
        </w:rPr>
        <w:t>IV</w:t>
      </w:r>
      <w:r w:rsidRPr="00C139F2">
        <w:rPr>
          <w:rFonts w:ascii="Times New Roman" w:hAnsi="Times New Roman" w:cs="Times New Roman"/>
          <w:sz w:val="24"/>
          <w:szCs w:val="24"/>
        </w:rPr>
        <w:t xml:space="preserve">. </w:t>
      </w:r>
    </w:p>
    <w:p w:rsidR="004B3F2C" w:rsidRPr="00C139F2" w:rsidRDefault="004B3F2C" w:rsidP="004B3F2C">
      <w:pPr>
        <w:autoSpaceDE w:val="0"/>
        <w:autoSpaceDN w:val="0"/>
        <w:adjustRightInd w:val="0"/>
        <w:spacing w:after="0"/>
        <w:ind w:left="142"/>
        <w:rPr>
          <w:rFonts w:ascii="Times New Roman" w:hAnsi="Times New Roman" w:cs="Times New Roman"/>
          <w:sz w:val="24"/>
          <w:szCs w:val="24"/>
        </w:rPr>
      </w:pPr>
      <w:r w:rsidRPr="00C139F2">
        <w:rPr>
          <w:rFonts w:ascii="Times New Roman" w:hAnsi="Times New Roman" w:cs="Times New Roman"/>
          <w:sz w:val="24"/>
          <w:szCs w:val="24"/>
        </w:rPr>
        <w:t xml:space="preserve">       Оконные проемы корпуса выполнены с четвертями, для перекрытия проемов применены железобетонные перемычки, которые местами сильно повреждены. </w:t>
      </w:r>
    </w:p>
    <w:p w:rsidR="004B3F2C" w:rsidRPr="00C139F2" w:rsidRDefault="004B3F2C" w:rsidP="004B3F2C">
      <w:pPr>
        <w:autoSpaceDE w:val="0"/>
        <w:autoSpaceDN w:val="0"/>
        <w:adjustRightInd w:val="0"/>
        <w:spacing w:after="0"/>
        <w:ind w:left="142"/>
        <w:rPr>
          <w:rFonts w:ascii="Times New Roman" w:hAnsi="Times New Roman" w:cs="Times New Roman"/>
          <w:sz w:val="24"/>
          <w:szCs w:val="24"/>
        </w:rPr>
      </w:pPr>
      <w:r w:rsidRPr="00C139F2">
        <w:rPr>
          <w:rFonts w:ascii="Times New Roman" w:hAnsi="Times New Roman" w:cs="Times New Roman"/>
          <w:sz w:val="24"/>
          <w:szCs w:val="24"/>
        </w:rPr>
        <w:t xml:space="preserve">      Крыша  в этой части здания односкатная, несущие конструкции деревянные. Кровля выполнена из волнистых стальных листов</w:t>
      </w:r>
      <w:r w:rsidR="002B6B7F">
        <w:rPr>
          <w:rFonts w:ascii="Times New Roman" w:hAnsi="Times New Roman" w:cs="Times New Roman"/>
          <w:sz w:val="24"/>
          <w:szCs w:val="24"/>
        </w:rPr>
        <w:t xml:space="preserve"> размером 2х1,2м</w:t>
      </w:r>
      <w:r w:rsidRPr="00C139F2">
        <w:rPr>
          <w:rFonts w:ascii="Times New Roman" w:hAnsi="Times New Roman" w:cs="Times New Roman"/>
          <w:sz w:val="24"/>
          <w:szCs w:val="24"/>
        </w:rPr>
        <w:t xml:space="preserve">.       </w:t>
      </w:r>
    </w:p>
    <w:p w:rsidR="00B672DC" w:rsidRDefault="004B3F2C" w:rsidP="004B3F2C">
      <w:pPr>
        <w:autoSpaceDE w:val="0"/>
        <w:autoSpaceDN w:val="0"/>
        <w:adjustRightInd w:val="0"/>
        <w:spacing w:after="0"/>
        <w:ind w:left="142"/>
        <w:rPr>
          <w:rFonts w:ascii="Times New Roman" w:hAnsi="Times New Roman" w:cs="Times New Roman"/>
          <w:color w:val="333333"/>
          <w:sz w:val="24"/>
          <w:szCs w:val="24"/>
        </w:rPr>
      </w:pPr>
      <w:r w:rsidRPr="00C139F2">
        <w:rPr>
          <w:rFonts w:ascii="Times New Roman" w:hAnsi="Times New Roman" w:cs="Times New Roman"/>
          <w:color w:val="333333"/>
          <w:sz w:val="24"/>
          <w:szCs w:val="24"/>
        </w:rPr>
        <w:t xml:space="preserve">    </w:t>
      </w:r>
      <w:r w:rsidR="002B6B7F">
        <w:rPr>
          <w:rFonts w:ascii="Times New Roman" w:hAnsi="Times New Roman" w:cs="Times New Roman"/>
          <w:color w:val="333333"/>
          <w:sz w:val="24"/>
          <w:szCs w:val="24"/>
        </w:rPr>
        <w:t>Фундамент под колонны по оси 19 выполнен из бутовой кладки, с ш</w:t>
      </w:r>
      <w:r w:rsidR="002B6B7F" w:rsidRPr="00C139F2">
        <w:rPr>
          <w:rFonts w:ascii="Times New Roman" w:hAnsi="Times New Roman" w:cs="Times New Roman"/>
          <w:color w:val="333333"/>
          <w:sz w:val="24"/>
          <w:szCs w:val="24"/>
        </w:rPr>
        <w:t>ирин</w:t>
      </w:r>
      <w:r w:rsidR="002B6B7F">
        <w:rPr>
          <w:rFonts w:ascii="Times New Roman" w:hAnsi="Times New Roman" w:cs="Times New Roman"/>
          <w:color w:val="333333"/>
          <w:sz w:val="24"/>
          <w:szCs w:val="24"/>
        </w:rPr>
        <w:t>ой</w:t>
      </w:r>
      <w:r w:rsidR="002B6B7F" w:rsidRPr="00C139F2">
        <w:rPr>
          <w:rFonts w:ascii="Times New Roman" w:hAnsi="Times New Roman" w:cs="Times New Roman"/>
          <w:color w:val="333333"/>
          <w:sz w:val="24"/>
          <w:szCs w:val="24"/>
        </w:rPr>
        <w:t xml:space="preserve"> подошвы по осям</w:t>
      </w:r>
      <w:proofErr w:type="gramStart"/>
      <w:r w:rsidR="002B6B7F" w:rsidRPr="00C139F2">
        <w:rPr>
          <w:rFonts w:ascii="Times New Roman" w:hAnsi="Times New Roman" w:cs="Times New Roman"/>
          <w:color w:val="333333"/>
          <w:sz w:val="24"/>
          <w:szCs w:val="24"/>
        </w:rPr>
        <w:t xml:space="preserve"> А</w:t>
      </w:r>
      <w:proofErr w:type="gramEnd"/>
      <w:r w:rsidR="002B6B7F" w:rsidRPr="00C139F2">
        <w:rPr>
          <w:rFonts w:ascii="Times New Roman" w:hAnsi="Times New Roman" w:cs="Times New Roman"/>
          <w:color w:val="333333"/>
          <w:sz w:val="24"/>
          <w:szCs w:val="24"/>
        </w:rPr>
        <w:t xml:space="preserve"> и К при симметричном расположении относительно стен составляет ≈ 1.3 и 1.8 м.</w:t>
      </w:r>
      <w:r w:rsidR="002B6B7F">
        <w:rPr>
          <w:rFonts w:ascii="Times New Roman" w:hAnsi="Times New Roman" w:cs="Times New Roman"/>
          <w:color w:val="333333"/>
          <w:sz w:val="24"/>
          <w:szCs w:val="24"/>
        </w:rPr>
        <w:t xml:space="preserve"> Глубина заложения фундамента определяется на месте при их вскрытии. </w:t>
      </w:r>
      <w:r w:rsidRPr="00C139F2">
        <w:rPr>
          <w:rFonts w:ascii="Times New Roman" w:hAnsi="Times New Roman" w:cs="Times New Roman"/>
          <w:color w:val="333333"/>
          <w:sz w:val="24"/>
          <w:szCs w:val="24"/>
        </w:rPr>
        <w:t>Фундаменты под наружными стенами</w:t>
      </w:r>
      <w:r w:rsidR="00B672DC">
        <w:rPr>
          <w:rFonts w:ascii="Times New Roman" w:hAnsi="Times New Roman" w:cs="Times New Roman"/>
          <w:color w:val="333333"/>
          <w:sz w:val="24"/>
          <w:szCs w:val="24"/>
        </w:rPr>
        <w:t xml:space="preserve"> </w:t>
      </w:r>
      <w:r w:rsidRPr="00C139F2">
        <w:rPr>
          <w:rFonts w:ascii="Times New Roman" w:hAnsi="Times New Roman" w:cs="Times New Roman"/>
          <w:color w:val="333333"/>
          <w:sz w:val="24"/>
          <w:szCs w:val="24"/>
        </w:rPr>
        <w:t xml:space="preserve">имеют слабую степень повреждения и работоспособное техническое состояние, категория </w:t>
      </w:r>
      <w:r w:rsidRPr="00C139F2">
        <w:rPr>
          <w:rFonts w:ascii="Times New Roman" w:hAnsi="Times New Roman" w:cs="Times New Roman"/>
          <w:color w:val="333333"/>
          <w:sz w:val="24"/>
          <w:szCs w:val="24"/>
          <w:lang w:val="en-US"/>
        </w:rPr>
        <w:t>II</w:t>
      </w:r>
      <w:r w:rsidRPr="00C139F2">
        <w:rPr>
          <w:rFonts w:ascii="Times New Roman" w:hAnsi="Times New Roman" w:cs="Times New Roman"/>
          <w:color w:val="333333"/>
          <w:sz w:val="24"/>
          <w:szCs w:val="24"/>
        </w:rPr>
        <w:t xml:space="preserve">. </w:t>
      </w:r>
    </w:p>
    <w:p w:rsidR="002B6B7F" w:rsidRDefault="00B672DC" w:rsidP="004B3F2C">
      <w:pPr>
        <w:autoSpaceDE w:val="0"/>
        <w:autoSpaceDN w:val="0"/>
        <w:adjustRightInd w:val="0"/>
        <w:spacing w:after="0"/>
        <w:ind w:left="142"/>
        <w:rPr>
          <w:rFonts w:ascii="Times New Roman" w:hAnsi="Times New Roman" w:cs="Times New Roman"/>
          <w:color w:val="333333"/>
          <w:sz w:val="24"/>
          <w:szCs w:val="24"/>
        </w:rPr>
      </w:pPr>
      <w:r>
        <w:rPr>
          <w:rFonts w:ascii="Times New Roman" w:hAnsi="Times New Roman" w:cs="Times New Roman"/>
          <w:color w:val="333333"/>
          <w:sz w:val="24"/>
          <w:szCs w:val="24"/>
        </w:rPr>
        <w:t xml:space="preserve">     Колонны сборные железобетонные сечением 300х300мм</w:t>
      </w:r>
      <w:r w:rsidR="002B6B7F">
        <w:rPr>
          <w:rFonts w:ascii="Times New Roman" w:hAnsi="Times New Roman" w:cs="Times New Roman"/>
          <w:color w:val="333333"/>
          <w:sz w:val="24"/>
          <w:szCs w:val="24"/>
        </w:rPr>
        <w:t>,</w:t>
      </w:r>
      <w:r>
        <w:rPr>
          <w:rFonts w:ascii="Times New Roman" w:hAnsi="Times New Roman" w:cs="Times New Roman"/>
          <w:color w:val="333333"/>
          <w:sz w:val="24"/>
          <w:szCs w:val="24"/>
        </w:rPr>
        <w:t xml:space="preserve"> высотой 5600мм</w:t>
      </w:r>
      <w:r w:rsidR="002B6B7F">
        <w:rPr>
          <w:rFonts w:ascii="Times New Roman" w:hAnsi="Times New Roman" w:cs="Times New Roman"/>
          <w:color w:val="333333"/>
          <w:sz w:val="24"/>
          <w:szCs w:val="24"/>
        </w:rPr>
        <w:t>, весом 1,3т,</w:t>
      </w:r>
      <w:r>
        <w:rPr>
          <w:rFonts w:ascii="Times New Roman" w:hAnsi="Times New Roman" w:cs="Times New Roman"/>
          <w:color w:val="333333"/>
          <w:sz w:val="24"/>
          <w:szCs w:val="24"/>
        </w:rPr>
        <w:t xml:space="preserve"> марки 4К48</w:t>
      </w:r>
      <w:r w:rsidR="002B6B7F">
        <w:rPr>
          <w:rFonts w:ascii="Times New Roman" w:hAnsi="Times New Roman" w:cs="Times New Roman"/>
          <w:color w:val="333333"/>
          <w:sz w:val="24"/>
          <w:szCs w:val="24"/>
        </w:rPr>
        <w:t>, по</w:t>
      </w:r>
      <w:r w:rsidR="002B6B7F" w:rsidRPr="002B6B7F">
        <w:t xml:space="preserve"> </w:t>
      </w:r>
      <w:r w:rsidR="002B6B7F" w:rsidRPr="002B6B7F">
        <w:rPr>
          <w:rFonts w:ascii="Times New Roman" w:hAnsi="Times New Roman" w:cs="Times New Roman"/>
          <w:color w:val="333333"/>
          <w:sz w:val="24"/>
          <w:szCs w:val="24"/>
        </w:rPr>
        <w:t>сери</w:t>
      </w:r>
      <w:r w:rsidR="002B6B7F">
        <w:rPr>
          <w:rFonts w:ascii="Times New Roman" w:hAnsi="Times New Roman" w:cs="Times New Roman"/>
          <w:color w:val="333333"/>
          <w:sz w:val="24"/>
          <w:szCs w:val="24"/>
        </w:rPr>
        <w:t>и</w:t>
      </w:r>
      <w:r w:rsidR="002B6B7F" w:rsidRPr="002B6B7F">
        <w:rPr>
          <w:rFonts w:ascii="Times New Roman" w:hAnsi="Times New Roman" w:cs="Times New Roman"/>
          <w:color w:val="333333"/>
          <w:sz w:val="24"/>
          <w:szCs w:val="24"/>
        </w:rPr>
        <w:t xml:space="preserve"> 1.423.1-3/88</w:t>
      </w:r>
      <w:r w:rsidR="002B6B7F">
        <w:rPr>
          <w:rFonts w:ascii="Times New Roman" w:hAnsi="Times New Roman" w:cs="Times New Roman"/>
          <w:color w:val="333333"/>
          <w:sz w:val="24"/>
          <w:szCs w:val="24"/>
        </w:rPr>
        <w:t xml:space="preserve">, ГОСТ 25628-90. </w:t>
      </w:r>
      <w:r w:rsidR="004B3F2C" w:rsidRPr="00C139F2">
        <w:rPr>
          <w:rFonts w:ascii="Times New Roman" w:hAnsi="Times New Roman" w:cs="Times New Roman"/>
          <w:color w:val="333333"/>
          <w:sz w:val="24"/>
          <w:szCs w:val="24"/>
        </w:rPr>
        <w:t xml:space="preserve">Большинство обследованных колонн каркаса в нижней части имеют сильные повреждения со снижением несущей способности до 50 % - категория </w:t>
      </w:r>
      <w:r w:rsidR="004B3F2C" w:rsidRPr="00C139F2">
        <w:rPr>
          <w:rFonts w:ascii="Times New Roman" w:hAnsi="Times New Roman" w:cs="Times New Roman"/>
          <w:color w:val="333333"/>
          <w:sz w:val="24"/>
          <w:szCs w:val="24"/>
          <w:lang w:val="en-US"/>
        </w:rPr>
        <w:t>IV</w:t>
      </w:r>
      <w:r w:rsidR="004B3F2C" w:rsidRPr="00C139F2">
        <w:rPr>
          <w:rFonts w:ascii="Times New Roman" w:hAnsi="Times New Roman" w:cs="Times New Roman"/>
          <w:color w:val="333333"/>
          <w:sz w:val="24"/>
          <w:szCs w:val="24"/>
        </w:rPr>
        <w:t xml:space="preserve">. </w:t>
      </w:r>
    </w:p>
    <w:p w:rsidR="004B3F2C" w:rsidRDefault="002B6B7F" w:rsidP="004B3F2C">
      <w:pPr>
        <w:autoSpaceDE w:val="0"/>
        <w:autoSpaceDN w:val="0"/>
        <w:adjustRightInd w:val="0"/>
        <w:spacing w:after="0"/>
        <w:ind w:left="142"/>
        <w:rPr>
          <w:rFonts w:ascii="Times New Roman" w:hAnsi="Times New Roman" w:cs="Times New Roman"/>
          <w:color w:val="333333"/>
          <w:sz w:val="24"/>
          <w:szCs w:val="24"/>
        </w:rPr>
      </w:pPr>
      <w:r>
        <w:rPr>
          <w:rFonts w:ascii="Times New Roman" w:hAnsi="Times New Roman" w:cs="Times New Roman"/>
          <w:color w:val="333333"/>
          <w:sz w:val="24"/>
          <w:szCs w:val="24"/>
        </w:rPr>
        <w:t xml:space="preserve">      Ригели сборные железобетонные</w:t>
      </w:r>
      <w:r w:rsidRPr="00C139F2">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сечением 300х400мм, длинной 5980мм, весом 1,8т, марки 4К48, по </w:t>
      </w:r>
      <w:r w:rsidRPr="002B6B7F">
        <w:rPr>
          <w:rFonts w:ascii="Times New Roman" w:hAnsi="Times New Roman" w:cs="Times New Roman"/>
          <w:color w:val="333333"/>
          <w:sz w:val="24"/>
          <w:szCs w:val="24"/>
        </w:rPr>
        <w:t>сери</w:t>
      </w:r>
      <w:r>
        <w:rPr>
          <w:rFonts w:ascii="Times New Roman" w:hAnsi="Times New Roman" w:cs="Times New Roman"/>
          <w:color w:val="333333"/>
          <w:sz w:val="24"/>
          <w:szCs w:val="24"/>
        </w:rPr>
        <w:t>и</w:t>
      </w:r>
      <w:r w:rsidRPr="002B6B7F">
        <w:rPr>
          <w:rFonts w:ascii="Times New Roman" w:hAnsi="Times New Roman" w:cs="Times New Roman"/>
          <w:color w:val="333333"/>
          <w:sz w:val="24"/>
          <w:szCs w:val="24"/>
        </w:rPr>
        <w:t xml:space="preserve"> 1.020.1-2с/89</w:t>
      </w:r>
      <w:r>
        <w:rPr>
          <w:rFonts w:ascii="Times New Roman" w:hAnsi="Times New Roman" w:cs="Times New Roman"/>
          <w:color w:val="333333"/>
          <w:sz w:val="24"/>
          <w:szCs w:val="24"/>
        </w:rPr>
        <w:t xml:space="preserve">, ГОСТ 18980-90. </w:t>
      </w:r>
      <w:r w:rsidR="004B3F2C" w:rsidRPr="00C139F2">
        <w:rPr>
          <w:rFonts w:ascii="Times New Roman" w:hAnsi="Times New Roman" w:cs="Times New Roman"/>
          <w:color w:val="333333"/>
          <w:sz w:val="24"/>
          <w:szCs w:val="24"/>
        </w:rPr>
        <w:t>Ригели имеют в основном слабую и среднюю степень повреждения, что соответствует работоспособному и ограниченно работоспособному техническому состоянию. Отдельные стыки балок и колонн (оси</w:t>
      </w:r>
      <w:proofErr w:type="gramStart"/>
      <w:r w:rsidR="004B3F2C" w:rsidRPr="00C139F2">
        <w:rPr>
          <w:rFonts w:ascii="Times New Roman" w:hAnsi="Times New Roman" w:cs="Times New Roman"/>
          <w:color w:val="333333"/>
          <w:sz w:val="24"/>
          <w:szCs w:val="24"/>
        </w:rPr>
        <w:t xml:space="preserve"> Ж</w:t>
      </w:r>
      <w:proofErr w:type="gramEnd"/>
      <w:r w:rsidR="004B3F2C" w:rsidRPr="00C139F2">
        <w:rPr>
          <w:rFonts w:ascii="Times New Roman" w:hAnsi="Times New Roman" w:cs="Times New Roman"/>
          <w:color w:val="333333"/>
          <w:sz w:val="24"/>
          <w:szCs w:val="24"/>
        </w:rPr>
        <w:t xml:space="preserve">/21, Е/21 и др.) сильно повреждены. Учитывая наличие несущих конструкций с сильной степенью  повреждения, участок здания в осях А-К/19-23 в целом находится в недопустимом техническом состоянии. </w:t>
      </w:r>
    </w:p>
    <w:p w:rsidR="006529B0" w:rsidRDefault="006529B0" w:rsidP="004B3F2C">
      <w:pPr>
        <w:autoSpaceDE w:val="0"/>
        <w:autoSpaceDN w:val="0"/>
        <w:adjustRightInd w:val="0"/>
        <w:spacing w:after="0"/>
        <w:ind w:left="142"/>
        <w:rPr>
          <w:rFonts w:ascii="Times New Roman" w:hAnsi="Times New Roman" w:cs="Times New Roman"/>
          <w:color w:val="333333"/>
          <w:sz w:val="24"/>
          <w:szCs w:val="24"/>
        </w:rPr>
      </w:pPr>
      <w:r>
        <w:rPr>
          <w:rFonts w:ascii="Times New Roman" w:hAnsi="Times New Roman" w:cs="Times New Roman"/>
          <w:color w:val="333333"/>
          <w:sz w:val="24"/>
          <w:szCs w:val="24"/>
        </w:rPr>
        <w:t xml:space="preserve">     Металлические балки</w:t>
      </w:r>
      <w:r w:rsidR="006C7ACB">
        <w:rPr>
          <w:rFonts w:ascii="Times New Roman" w:hAnsi="Times New Roman" w:cs="Times New Roman"/>
          <w:color w:val="333333"/>
          <w:sz w:val="24"/>
          <w:szCs w:val="24"/>
        </w:rPr>
        <w:t xml:space="preserve"> длинной 12м,</w:t>
      </w:r>
      <w:r>
        <w:rPr>
          <w:rFonts w:ascii="Times New Roman" w:hAnsi="Times New Roman" w:cs="Times New Roman"/>
          <w:color w:val="333333"/>
          <w:sz w:val="24"/>
          <w:szCs w:val="24"/>
        </w:rPr>
        <w:t xml:space="preserve"> в высотной части здания</w:t>
      </w:r>
      <w:r w:rsidR="006C7ACB">
        <w:rPr>
          <w:rFonts w:ascii="Times New Roman" w:hAnsi="Times New Roman" w:cs="Times New Roman"/>
          <w:color w:val="333333"/>
          <w:sz w:val="24"/>
          <w:szCs w:val="24"/>
        </w:rPr>
        <w:t>,</w:t>
      </w:r>
      <w:r>
        <w:rPr>
          <w:rFonts w:ascii="Times New Roman" w:hAnsi="Times New Roman" w:cs="Times New Roman"/>
          <w:color w:val="333333"/>
          <w:sz w:val="24"/>
          <w:szCs w:val="24"/>
        </w:rPr>
        <w:t xml:space="preserve"> </w:t>
      </w:r>
      <w:proofErr w:type="spellStart"/>
      <w:r w:rsidR="006C7ACB">
        <w:rPr>
          <w:rFonts w:ascii="Times New Roman" w:hAnsi="Times New Roman" w:cs="Times New Roman"/>
          <w:color w:val="333333"/>
          <w:sz w:val="24"/>
          <w:szCs w:val="24"/>
        </w:rPr>
        <w:t>операемые</w:t>
      </w:r>
      <w:proofErr w:type="spellEnd"/>
      <w:r>
        <w:rPr>
          <w:rFonts w:ascii="Times New Roman" w:hAnsi="Times New Roman" w:cs="Times New Roman"/>
          <w:color w:val="333333"/>
          <w:sz w:val="24"/>
          <w:szCs w:val="24"/>
        </w:rPr>
        <w:t xml:space="preserve"> на опорные </w:t>
      </w:r>
      <w:r w:rsidR="006C7ACB">
        <w:rPr>
          <w:rFonts w:ascii="Times New Roman" w:hAnsi="Times New Roman" w:cs="Times New Roman"/>
          <w:color w:val="333333"/>
          <w:sz w:val="24"/>
          <w:szCs w:val="24"/>
        </w:rPr>
        <w:t xml:space="preserve">подушки в наружных стенах здания </w:t>
      </w:r>
      <w:r>
        <w:rPr>
          <w:rFonts w:ascii="Times New Roman" w:hAnsi="Times New Roman" w:cs="Times New Roman"/>
          <w:color w:val="333333"/>
          <w:sz w:val="24"/>
          <w:szCs w:val="24"/>
        </w:rPr>
        <w:t xml:space="preserve">несут нагрузку от </w:t>
      </w:r>
      <w:r w:rsidR="006C7ACB">
        <w:rPr>
          <w:rFonts w:ascii="Times New Roman" w:hAnsi="Times New Roman" w:cs="Times New Roman"/>
          <w:color w:val="333333"/>
          <w:sz w:val="24"/>
          <w:szCs w:val="24"/>
        </w:rPr>
        <w:t xml:space="preserve">собственного веса, </w:t>
      </w:r>
      <w:r>
        <w:rPr>
          <w:rFonts w:ascii="Times New Roman" w:hAnsi="Times New Roman" w:cs="Times New Roman"/>
          <w:color w:val="333333"/>
          <w:sz w:val="24"/>
          <w:szCs w:val="24"/>
        </w:rPr>
        <w:t>кровли и от снегового покрова. В сечении имеет габариты 0,3х</w:t>
      </w:r>
      <w:proofErr w:type="gramStart"/>
      <w:r>
        <w:rPr>
          <w:rFonts w:ascii="Times New Roman" w:hAnsi="Times New Roman" w:cs="Times New Roman"/>
          <w:color w:val="333333"/>
          <w:sz w:val="24"/>
          <w:szCs w:val="24"/>
        </w:rPr>
        <w:t>0</w:t>
      </w:r>
      <w:proofErr w:type="gramEnd"/>
      <w:r>
        <w:rPr>
          <w:rFonts w:ascii="Times New Roman" w:hAnsi="Times New Roman" w:cs="Times New Roman"/>
          <w:color w:val="333333"/>
          <w:sz w:val="24"/>
          <w:szCs w:val="24"/>
        </w:rPr>
        <w:t>,5м. Стенка, полки балки выполнены из листового проката, по длине имеются ребра жесткости с шагом 0,8м.</w:t>
      </w:r>
    </w:p>
    <w:p w:rsidR="004B3F2C" w:rsidRPr="00C139F2" w:rsidRDefault="006C7ACB" w:rsidP="004B3F2C">
      <w:pPr>
        <w:autoSpaceDE w:val="0"/>
        <w:autoSpaceDN w:val="0"/>
        <w:adjustRightInd w:val="0"/>
        <w:spacing w:after="0"/>
        <w:ind w:left="142"/>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r w:rsidR="004B3F2C" w:rsidRPr="00C139F2">
        <w:rPr>
          <w:rFonts w:ascii="Times New Roman" w:hAnsi="Times New Roman" w:cs="Times New Roman"/>
          <w:color w:val="333333"/>
          <w:sz w:val="24"/>
          <w:szCs w:val="24"/>
        </w:rPr>
        <w:t xml:space="preserve">    Несущая стена по оси 26 толщиной 510 мм, простенки шириной 420-430 мм и высотой 4 м. В верхней части стен, выше и ниже уровня </w:t>
      </w:r>
      <w:proofErr w:type="spellStart"/>
      <w:r w:rsidR="004B3F2C" w:rsidRPr="00C139F2">
        <w:rPr>
          <w:rFonts w:ascii="Times New Roman" w:hAnsi="Times New Roman" w:cs="Times New Roman"/>
          <w:color w:val="333333"/>
          <w:sz w:val="24"/>
          <w:szCs w:val="24"/>
        </w:rPr>
        <w:t>опирания</w:t>
      </w:r>
      <w:proofErr w:type="spellEnd"/>
      <w:r w:rsidR="004B3F2C" w:rsidRPr="00C139F2">
        <w:rPr>
          <w:rFonts w:ascii="Times New Roman" w:hAnsi="Times New Roman" w:cs="Times New Roman"/>
          <w:color w:val="333333"/>
          <w:sz w:val="24"/>
          <w:szCs w:val="24"/>
        </w:rPr>
        <w:t xml:space="preserve"> балок покрытия, кирпичная кладка из силикатного кирпича ослаблена морозными повреждениями и трещинами от воздействия температур. Карниз стены по оси 23 местами разрушен. Ранее проведенные работы по частичному ремонту и усилению стен не дали положительного результаты, поскольку в последующей эксплуатации здания, система усиления стен нарушилась. Состояние стен относится к </w:t>
      </w:r>
      <w:r w:rsidR="004B3F2C" w:rsidRPr="00C139F2">
        <w:rPr>
          <w:rFonts w:ascii="Times New Roman" w:hAnsi="Times New Roman" w:cs="Times New Roman"/>
          <w:color w:val="333333"/>
          <w:sz w:val="24"/>
          <w:szCs w:val="24"/>
          <w:lang w:val="en-US"/>
        </w:rPr>
        <w:t>IV</w:t>
      </w:r>
      <w:r w:rsidR="004B3F2C" w:rsidRPr="00C139F2">
        <w:rPr>
          <w:rFonts w:ascii="Times New Roman" w:hAnsi="Times New Roman" w:cs="Times New Roman"/>
          <w:color w:val="333333"/>
          <w:sz w:val="24"/>
          <w:szCs w:val="24"/>
        </w:rPr>
        <w:t xml:space="preserve"> категории. </w:t>
      </w:r>
    </w:p>
    <w:p w:rsidR="004B3F2C" w:rsidRPr="00C139F2" w:rsidRDefault="004B3F2C" w:rsidP="004B3F2C">
      <w:pPr>
        <w:autoSpaceDE w:val="0"/>
        <w:autoSpaceDN w:val="0"/>
        <w:adjustRightInd w:val="0"/>
        <w:spacing w:after="0"/>
        <w:ind w:left="142"/>
        <w:rPr>
          <w:rFonts w:ascii="Times New Roman" w:hAnsi="Times New Roman" w:cs="Times New Roman"/>
          <w:color w:val="333333"/>
          <w:sz w:val="24"/>
          <w:szCs w:val="24"/>
        </w:rPr>
      </w:pPr>
      <w:r w:rsidRPr="00C139F2">
        <w:rPr>
          <w:rFonts w:ascii="Times New Roman" w:hAnsi="Times New Roman" w:cs="Times New Roman"/>
          <w:color w:val="333333"/>
          <w:sz w:val="24"/>
          <w:szCs w:val="24"/>
        </w:rPr>
        <w:t xml:space="preserve">    Стены в части здания, расположенной в осях </w:t>
      </w:r>
      <w:proofErr w:type="gramStart"/>
      <w:r w:rsidRPr="00C139F2">
        <w:rPr>
          <w:rFonts w:ascii="Times New Roman" w:hAnsi="Times New Roman" w:cs="Times New Roman"/>
          <w:color w:val="333333"/>
          <w:sz w:val="24"/>
          <w:szCs w:val="24"/>
        </w:rPr>
        <w:t>К-М</w:t>
      </w:r>
      <w:proofErr w:type="gramEnd"/>
      <w:r w:rsidRPr="00C139F2">
        <w:rPr>
          <w:rFonts w:ascii="Times New Roman" w:hAnsi="Times New Roman" w:cs="Times New Roman"/>
          <w:color w:val="333333"/>
          <w:sz w:val="24"/>
          <w:szCs w:val="24"/>
        </w:rPr>
        <w:t xml:space="preserve">/25-26, имеют морозные повреждения и осадочные деформации низкой и средней степени, поэтому состояние конструкций, включая фундаменты, можно отнести к </w:t>
      </w:r>
      <w:r w:rsidRPr="00C139F2">
        <w:rPr>
          <w:rFonts w:ascii="Times New Roman" w:hAnsi="Times New Roman" w:cs="Times New Roman"/>
          <w:color w:val="333333"/>
          <w:sz w:val="24"/>
          <w:szCs w:val="24"/>
          <w:lang w:val="en-US"/>
        </w:rPr>
        <w:t>III</w:t>
      </w:r>
      <w:r w:rsidRPr="00C139F2">
        <w:rPr>
          <w:rFonts w:ascii="Times New Roman" w:hAnsi="Times New Roman" w:cs="Times New Roman"/>
          <w:color w:val="333333"/>
          <w:sz w:val="24"/>
          <w:szCs w:val="24"/>
        </w:rPr>
        <w:t xml:space="preserve"> категории. </w:t>
      </w:r>
    </w:p>
    <w:p w:rsidR="004B3F2C" w:rsidRPr="00C139F2" w:rsidRDefault="004B3F2C" w:rsidP="004B3F2C">
      <w:pPr>
        <w:autoSpaceDE w:val="0"/>
        <w:autoSpaceDN w:val="0"/>
        <w:adjustRightInd w:val="0"/>
        <w:spacing w:after="0"/>
        <w:ind w:left="142"/>
        <w:rPr>
          <w:rFonts w:ascii="Times New Roman" w:hAnsi="Times New Roman" w:cs="Times New Roman"/>
          <w:color w:val="333333"/>
          <w:sz w:val="24"/>
          <w:szCs w:val="24"/>
        </w:rPr>
      </w:pPr>
      <w:r w:rsidRPr="00C139F2">
        <w:rPr>
          <w:rFonts w:ascii="Times New Roman" w:hAnsi="Times New Roman" w:cs="Times New Roman"/>
          <w:color w:val="333333"/>
          <w:sz w:val="24"/>
          <w:szCs w:val="24"/>
        </w:rPr>
        <w:t xml:space="preserve">    Исходя из проведенных обследований по части здания после пожара, можно сделать вывод, что несущие конструкции находятся в недопустимом техническом состоянии, существует опасность для пребывания людей в здании. Несущая способность на участке здания в осях А-К/23-26 находится в пределе допустимой. Благодаря закладке оконных проемов по оси 26, была обеспечена устойчивость высоких простенков.</w:t>
      </w:r>
    </w:p>
    <w:p w:rsidR="004B3F2C" w:rsidRPr="00C139F2" w:rsidRDefault="004B3F2C" w:rsidP="004B3F2C">
      <w:pPr>
        <w:autoSpaceDE w:val="0"/>
        <w:autoSpaceDN w:val="0"/>
        <w:adjustRightInd w:val="0"/>
        <w:spacing w:after="0"/>
        <w:ind w:left="142"/>
        <w:jc w:val="center"/>
        <w:rPr>
          <w:rFonts w:ascii="Times New Roman" w:hAnsi="Times New Roman" w:cs="Times New Roman"/>
          <w:color w:val="333333"/>
          <w:sz w:val="28"/>
          <w:szCs w:val="28"/>
          <w:u w:val="single"/>
        </w:rPr>
      </w:pPr>
    </w:p>
    <w:p w:rsidR="004B3F2C" w:rsidRPr="00C139F2" w:rsidRDefault="004B3F2C" w:rsidP="004B3F2C">
      <w:pPr>
        <w:pStyle w:val="a8"/>
        <w:numPr>
          <w:ilvl w:val="0"/>
          <w:numId w:val="6"/>
        </w:numPr>
        <w:autoSpaceDE w:val="0"/>
        <w:autoSpaceDN w:val="0"/>
        <w:adjustRightInd w:val="0"/>
        <w:spacing w:after="0"/>
        <w:jc w:val="center"/>
        <w:rPr>
          <w:rFonts w:ascii="Times New Roman" w:hAnsi="Times New Roman"/>
          <w:color w:val="333333"/>
          <w:sz w:val="28"/>
          <w:szCs w:val="28"/>
          <w:u w:val="single"/>
        </w:rPr>
      </w:pPr>
      <w:r w:rsidRPr="00C139F2">
        <w:rPr>
          <w:rFonts w:ascii="Times New Roman" w:hAnsi="Times New Roman"/>
          <w:color w:val="333333"/>
          <w:sz w:val="28"/>
          <w:szCs w:val="28"/>
          <w:u w:val="single"/>
        </w:rPr>
        <w:t xml:space="preserve">Технологическая последовательность производства </w:t>
      </w:r>
    </w:p>
    <w:p w:rsidR="004B3F2C" w:rsidRPr="00C139F2" w:rsidRDefault="004B3F2C" w:rsidP="004B3F2C">
      <w:pPr>
        <w:pStyle w:val="a8"/>
        <w:autoSpaceDE w:val="0"/>
        <w:autoSpaceDN w:val="0"/>
        <w:adjustRightInd w:val="0"/>
        <w:spacing w:after="0"/>
        <w:jc w:val="center"/>
        <w:rPr>
          <w:rFonts w:ascii="Times New Roman" w:hAnsi="Times New Roman"/>
          <w:color w:val="333333"/>
          <w:sz w:val="28"/>
          <w:szCs w:val="28"/>
          <w:u w:val="single"/>
        </w:rPr>
      </w:pPr>
      <w:r w:rsidRPr="00C139F2">
        <w:rPr>
          <w:rFonts w:ascii="Times New Roman" w:hAnsi="Times New Roman"/>
          <w:color w:val="333333"/>
          <w:sz w:val="28"/>
          <w:szCs w:val="28"/>
          <w:u w:val="single"/>
        </w:rPr>
        <w:t>работ по демонтажу здания</w:t>
      </w:r>
    </w:p>
    <w:p w:rsidR="004B3F2C" w:rsidRPr="00C139F2" w:rsidRDefault="004B3F2C" w:rsidP="004B3F2C">
      <w:pPr>
        <w:autoSpaceDE w:val="0"/>
        <w:autoSpaceDN w:val="0"/>
        <w:adjustRightInd w:val="0"/>
        <w:spacing w:after="0"/>
        <w:ind w:left="142"/>
        <w:rPr>
          <w:rFonts w:ascii="Times New Roman" w:hAnsi="Times New Roman" w:cs="Times New Roman"/>
          <w:color w:val="333333"/>
          <w:sz w:val="24"/>
          <w:szCs w:val="24"/>
        </w:rPr>
      </w:pPr>
    </w:p>
    <w:p w:rsidR="004B3F2C" w:rsidRPr="00C139F2" w:rsidRDefault="004B3F2C" w:rsidP="004B3F2C">
      <w:pPr>
        <w:autoSpaceDE w:val="0"/>
        <w:autoSpaceDN w:val="0"/>
        <w:adjustRightInd w:val="0"/>
        <w:spacing w:after="0"/>
        <w:ind w:left="142"/>
        <w:rPr>
          <w:rFonts w:ascii="Times New Roman" w:hAnsi="Times New Roman" w:cs="Times New Roman"/>
          <w:color w:val="333333"/>
          <w:sz w:val="24"/>
          <w:szCs w:val="24"/>
        </w:rPr>
      </w:pPr>
      <w:r w:rsidRPr="00C139F2">
        <w:rPr>
          <w:rFonts w:ascii="Times New Roman" w:hAnsi="Times New Roman" w:cs="Times New Roman"/>
          <w:color w:val="333333"/>
          <w:sz w:val="24"/>
          <w:szCs w:val="24"/>
        </w:rPr>
        <w:t xml:space="preserve">    Проектом предусмотрен демонтаж здания с поэтапной очередностью следующими механизмами:</w:t>
      </w:r>
    </w:p>
    <w:p w:rsidR="004B3F2C" w:rsidRPr="00C139F2" w:rsidRDefault="004B3F2C" w:rsidP="004B3F2C">
      <w:pPr>
        <w:autoSpaceDE w:val="0"/>
        <w:autoSpaceDN w:val="0"/>
        <w:adjustRightInd w:val="0"/>
        <w:spacing w:after="0"/>
        <w:ind w:left="142"/>
        <w:rPr>
          <w:rFonts w:ascii="Times New Roman" w:hAnsi="Times New Roman" w:cs="Times New Roman"/>
          <w:color w:val="333333"/>
          <w:sz w:val="24"/>
          <w:szCs w:val="24"/>
        </w:rPr>
      </w:pPr>
      <w:r w:rsidRPr="00C139F2">
        <w:rPr>
          <w:rFonts w:ascii="Times New Roman" w:hAnsi="Times New Roman" w:cs="Times New Roman"/>
          <w:color w:val="333333"/>
          <w:sz w:val="24"/>
          <w:szCs w:val="24"/>
        </w:rPr>
        <w:t>- стреловым автомобильным краном «Галичанин» КС-45719-1;</w:t>
      </w:r>
    </w:p>
    <w:p w:rsidR="004B3F2C" w:rsidRPr="00C139F2" w:rsidRDefault="004B3F2C" w:rsidP="004B3F2C">
      <w:pPr>
        <w:autoSpaceDE w:val="0"/>
        <w:autoSpaceDN w:val="0"/>
        <w:adjustRightInd w:val="0"/>
        <w:spacing w:after="0"/>
        <w:ind w:left="142"/>
        <w:rPr>
          <w:rFonts w:ascii="Times New Roman" w:hAnsi="Times New Roman" w:cs="Times New Roman"/>
          <w:color w:val="333333"/>
          <w:sz w:val="24"/>
          <w:szCs w:val="24"/>
        </w:rPr>
      </w:pPr>
      <w:r w:rsidRPr="00C139F2">
        <w:rPr>
          <w:rFonts w:ascii="Times New Roman" w:hAnsi="Times New Roman" w:cs="Times New Roman"/>
          <w:color w:val="333333"/>
          <w:sz w:val="24"/>
          <w:szCs w:val="24"/>
        </w:rPr>
        <w:t xml:space="preserve">- экскаватором гусеничного типа с </w:t>
      </w:r>
      <w:proofErr w:type="spellStart"/>
      <w:r w:rsidRPr="00C139F2">
        <w:rPr>
          <w:rFonts w:ascii="Times New Roman" w:hAnsi="Times New Roman" w:cs="Times New Roman"/>
          <w:color w:val="333333"/>
          <w:sz w:val="24"/>
          <w:szCs w:val="24"/>
        </w:rPr>
        <w:t>гидромолотом</w:t>
      </w:r>
      <w:proofErr w:type="spellEnd"/>
      <w:r w:rsidRPr="00C139F2">
        <w:rPr>
          <w:rFonts w:ascii="Times New Roman" w:hAnsi="Times New Roman" w:cs="Times New Roman"/>
          <w:color w:val="333333"/>
          <w:sz w:val="24"/>
          <w:szCs w:val="24"/>
        </w:rPr>
        <w:t xml:space="preserve"> "</w:t>
      </w:r>
      <w:proofErr w:type="spellStart"/>
      <w:r w:rsidRPr="00C139F2">
        <w:rPr>
          <w:rFonts w:ascii="Times New Roman" w:hAnsi="Times New Roman" w:cs="Times New Roman"/>
          <w:color w:val="333333"/>
          <w:sz w:val="24"/>
          <w:szCs w:val="24"/>
        </w:rPr>
        <w:t>Volvo</w:t>
      </w:r>
      <w:proofErr w:type="spellEnd"/>
      <w:r w:rsidRPr="00C139F2">
        <w:rPr>
          <w:rFonts w:ascii="Times New Roman" w:hAnsi="Times New Roman" w:cs="Times New Roman"/>
          <w:color w:val="333333"/>
          <w:sz w:val="24"/>
          <w:szCs w:val="24"/>
        </w:rPr>
        <w:t xml:space="preserve"> EC 360-8.486.220";</w:t>
      </w:r>
    </w:p>
    <w:p w:rsidR="004B3F2C" w:rsidRPr="00C139F2" w:rsidRDefault="004B3F2C" w:rsidP="004B3F2C">
      <w:pPr>
        <w:autoSpaceDE w:val="0"/>
        <w:autoSpaceDN w:val="0"/>
        <w:adjustRightInd w:val="0"/>
        <w:spacing w:after="0"/>
        <w:rPr>
          <w:rFonts w:ascii="Times New Roman" w:hAnsi="Times New Roman" w:cs="Times New Roman"/>
          <w:color w:val="333333"/>
          <w:sz w:val="24"/>
          <w:szCs w:val="24"/>
        </w:rPr>
      </w:pPr>
      <w:r w:rsidRPr="00C139F2">
        <w:rPr>
          <w:rFonts w:ascii="Times New Roman" w:hAnsi="Times New Roman" w:cs="Times New Roman"/>
          <w:color w:val="333333"/>
          <w:sz w:val="24"/>
          <w:szCs w:val="24"/>
        </w:rPr>
        <w:t xml:space="preserve">   - экскаватором-погрузчиком на пневмоколесном ходу ЭО-2621.</w:t>
      </w:r>
    </w:p>
    <w:p w:rsidR="004B3F2C" w:rsidRPr="00C139F2" w:rsidRDefault="004B3F2C" w:rsidP="004B3F2C">
      <w:pPr>
        <w:pStyle w:val="formattext"/>
        <w:ind w:left="142"/>
        <w:jc w:val="both"/>
        <w:rPr>
          <w:sz w:val="24"/>
          <w:szCs w:val="24"/>
        </w:rPr>
      </w:pPr>
      <w:r w:rsidRPr="00C139F2">
        <w:rPr>
          <w:color w:val="333333"/>
          <w:sz w:val="24"/>
          <w:szCs w:val="24"/>
        </w:rPr>
        <w:t>Погрузка длинномерных и габаритных конструкций осуществляется в транспортное средство "</w:t>
      </w:r>
      <w:proofErr w:type="spellStart"/>
      <w:r w:rsidRPr="00C139F2">
        <w:rPr>
          <w:color w:val="333333"/>
          <w:sz w:val="24"/>
          <w:szCs w:val="24"/>
        </w:rPr>
        <w:t>КаМАЗ</w:t>
      </w:r>
      <w:proofErr w:type="spellEnd"/>
      <w:r w:rsidRPr="00C139F2">
        <w:rPr>
          <w:color w:val="333333"/>
          <w:sz w:val="24"/>
          <w:szCs w:val="24"/>
        </w:rPr>
        <w:t>" 53229, а строительный мусор и другие отходы вывозятся со строительной площадки на "</w:t>
      </w:r>
      <w:proofErr w:type="spellStart"/>
      <w:r w:rsidRPr="00C139F2">
        <w:rPr>
          <w:color w:val="333333"/>
          <w:sz w:val="24"/>
          <w:szCs w:val="24"/>
        </w:rPr>
        <w:t>КаМАЗ</w:t>
      </w:r>
      <w:proofErr w:type="spellEnd"/>
      <w:r w:rsidRPr="00C139F2">
        <w:rPr>
          <w:color w:val="333333"/>
          <w:sz w:val="24"/>
          <w:szCs w:val="24"/>
        </w:rPr>
        <w:t xml:space="preserve">" 65115.  </w:t>
      </w:r>
      <w:r w:rsidRPr="00C139F2">
        <w:rPr>
          <w:sz w:val="24"/>
          <w:szCs w:val="24"/>
        </w:rPr>
        <w:t xml:space="preserve">Допускается использование других механизмов с аналогичными грузовыми, габаритными и высотными характеристиками. </w:t>
      </w:r>
    </w:p>
    <w:p w:rsidR="004B3F2C" w:rsidRPr="00C139F2" w:rsidRDefault="004B3F2C" w:rsidP="004B3F2C">
      <w:pPr>
        <w:pStyle w:val="formattext"/>
        <w:ind w:left="142"/>
        <w:jc w:val="both"/>
        <w:rPr>
          <w:sz w:val="24"/>
          <w:szCs w:val="24"/>
        </w:rPr>
      </w:pPr>
      <w:r w:rsidRPr="00C139F2">
        <w:rPr>
          <w:sz w:val="24"/>
          <w:szCs w:val="24"/>
        </w:rPr>
        <w:t>     Перед началом работ произвести защиту сохраняемых коммуникаций путем отсыпки над ними слоя песка толщиной 20 см, а также установки укрывных деревянных защитных сооружений; освободить все помещения здания от технологического оборудования.</w:t>
      </w:r>
    </w:p>
    <w:p w:rsidR="00C139F2" w:rsidRPr="00DF2E06" w:rsidRDefault="00C139F2" w:rsidP="004B3F2C">
      <w:pPr>
        <w:pStyle w:val="formattext"/>
        <w:ind w:left="142"/>
        <w:jc w:val="both"/>
        <w:rPr>
          <w:sz w:val="24"/>
          <w:szCs w:val="24"/>
        </w:rPr>
      </w:pPr>
    </w:p>
    <w:p w:rsidR="00C139F2" w:rsidRPr="00DF2E06" w:rsidRDefault="00C139F2" w:rsidP="004B3F2C">
      <w:pPr>
        <w:pStyle w:val="formattext"/>
        <w:ind w:left="142"/>
        <w:jc w:val="both"/>
        <w:rPr>
          <w:sz w:val="24"/>
          <w:szCs w:val="24"/>
        </w:rPr>
      </w:pPr>
    </w:p>
    <w:p w:rsidR="00F341A4" w:rsidRDefault="00F341A4" w:rsidP="00F341A4">
      <w:pPr>
        <w:pStyle w:val="formattext"/>
        <w:ind w:left="142"/>
        <w:jc w:val="center"/>
        <w:rPr>
          <w:sz w:val="24"/>
          <w:szCs w:val="24"/>
        </w:rPr>
      </w:pPr>
      <w:r>
        <w:rPr>
          <w:sz w:val="24"/>
          <w:szCs w:val="24"/>
        </w:rPr>
        <w:t xml:space="preserve">Работы выполняемые </w:t>
      </w:r>
      <w:proofErr w:type="spellStart"/>
      <w:r>
        <w:rPr>
          <w:sz w:val="24"/>
          <w:szCs w:val="24"/>
        </w:rPr>
        <w:t>гидромолотом</w:t>
      </w:r>
      <w:proofErr w:type="spellEnd"/>
      <w:r>
        <w:rPr>
          <w:sz w:val="24"/>
          <w:szCs w:val="24"/>
        </w:rPr>
        <w:t>.</w:t>
      </w:r>
    </w:p>
    <w:p w:rsidR="00F341A4" w:rsidRDefault="00F341A4" w:rsidP="004B3F2C">
      <w:pPr>
        <w:pStyle w:val="formattext"/>
        <w:ind w:left="142"/>
        <w:jc w:val="center"/>
        <w:rPr>
          <w:sz w:val="24"/>
          <w:szCs w:val="24"/>
        </w:rPr>
      </w:pPr>
    </w:p>
    <w:p w:rsidR="00F341A4" w:rsidRDefault="00F341A4" w:rsidP="00F341A4">
      <w:pPr>
        <w:pStyle w:val="formattext"/>
        <w:ind w:left="142" w:right="152" w:firstLine="284"/>
        <w:rPr>
          <w:sz w:val="24"/>
          <w:szCs w:val="24"/>
        </w:rPr>
      </w:pPr>
      <w:proofErr w:type="spellStart"/>
      <w:r>
        <w:rPr>
          <w:sz w:val="24"/>
          <w:szCs w:val="24"/>
        </w:rPr>
        <w:t>Гидромолотом</w:t>
      </w:r>
      <w:proofErr w:type="spellEnd"/>
      <w:r>
        <w:rPr>
          <w:sz w:val="24"/>
          <w:szCs w:val="24"/>
        </w:rPr>
        <w:t xml:space="preserve"> выполняется следующие работы: разборка наружных и внутренних кирпичных стен здания, срезка клон, демонтаж кровли и демонтаж пола и фундаментов здания. </w:t>
      </w:r>
    </w:p>
    <w:p w:rsidR="00F341A4" w:rsidRDefault="00F341A4" w:rsidP="007C72DE">
      <w:pPr>
        <w:pStyle w:val="formattext"/>
        <w:numPr>
          <w:ilvl w:val="0"/>
          <w:numId w:val="8"/>
        </w:numPr>
        <w:ind w:left="709" w:right="152" w:hanging="283"/>
        <w:rPr>
          <w:sz w:val="24"/>
          <w:szCs w:val="24"/>
        </w:rPr>
      </w:pPr>
      <w:r w:rsidRPr="00C139F2">
        <w:rPr>
          <w:sz w:val="24"/>
          <w:szCs w:val="24"/>
        </w:rPr>
        <w:t xml:space="preserve">Снос </w:t>
      </w:r>
      <w:r>
        <w:rPr>
          <w:sz w:val="24"/>
          <w:szCs w:val="24"/>
        </w:rPr>
        <w:t>наружных</w:t>
      </w:r>
      <w:r w:rsidRPr="00C139F2">
        <w:rPr>
          <w:sz w:val="24"/>
          <w:szCs w:val="24"/>
        </w:rPr>
        <w:t xml:space="preserve"> и внутренних стен производится согласно схемам организации работ (</w:t>
      </w:r>
      <w:r>
        <w:rPr>
          <w:sz w:val="24"/>
          <w:szCs w:val="24"/>
        </w:rPr>
        <w:t>1</w:t>
      </w:r>
      <w:r w:rsidRPr="00C139F2">
        <w:rPr>
          <w:sz w:val="24"/>
          <w:szCs w:val="24"/>
        </w:rPr>
        <w:t>-</w:t>
      </w:r>
      <w:r>
        <w:rPr>
          <w:sz w:val="24"/>
          <w:szCs w:val="24"/>
        </w:rPr>
        <w:t>а</w:t>
      </w:r>
      <w:r w:rsidRPr="00C139F2">
        <w:rPr>
          <w:sz w:val="24"/>
          <w:szCs w:val="24"/>
        </w:rPr>
        <w:t>я</w:t>
      </w:r>
      <w:r>
        <w:rPr>
          <w:sz w:val="24"/>
          <w:szCs w:val="24"/>
        </w:rPr>
        <w:t xml:space="preserve">, </w:t>
      </w:r>
      <w:r w:rsidR="00A97253">
        <w:rPr>
          <w:sz w:val="24"/>
          <w:szCs w:val="24"/>
        </w:rPr>
        <w:t>2</w:t>
      </w:r>
      <w:r>
        <w:rPr>
          <w:sz w:val="24"/>
          <w:szCs w:val="24"/>
        </w:rPr>
        <w:t xml:space="preserve">-я и </w:t>
      </w:r>
      <w:r w:rsidR="00A97253">
        <w:rPr>
          <w:sz w:val="24"/>
          <w:szCs w:val="24"/>
        </w:rPr>
        <w:t>3</w:t>
      </w:r>
      <w:r>
        <w:rPr>
          <w:sz w:val="24"/>
          <w:szCs w:val="24"/>
        </w:rPr>
        <w:t>-я проходка;</w:t>
      </w:r>
      <w:r w:rsidRPr="00C139F2">
        <w:rPr>
          <w:sz w:val="24"/>
          <w:szCs w:val="24"/>
        </w:rPr>
        <w:t xml:space="preserve"> </w:t>
      </w:r>
      <w:proofErr w:type="gramStart"/>
      <w:r w:rsidRPr="00C139F2">
        <w:rPr>
          <w:sz w:val="24"/>
          <w:szCs w:val="24"/>
        </w:rPr>
        <w:t>см</w:t>
      </w:r>
      <w:proofErr w:type="gramEnd"/>
      <w:r w:rsidRPr="00C139F2">
        <w:rPr>
          <w:sz w:val="24"/>
          <w:szCs w:val="24"/>
        </w:rPr>
        <w:t>. чертеж). За пределами зоны проведения работ (</w:t>
      </w:r>
      <w:r w:rsidRPr="00C139F2">
        <w:rPr>
          <w:sz w:val="24"/>
          <w:szCs w:val="24"/>
          <w:lang w:val="en-US"/>
        </w:rPr>
        <w:t>R</w:t>
      </w:r>
      <w:r w:rsidRPr="00C139F2">
        <w:rPr>
          <w:sz w:val="24"/>
          <w:szCs w:val="24"/>
        </w:rPr>
        <w:t>=30 м) необходимо организовать работу наблюдателя-сигнальщика для предотвращения нахождения посторонних лиц в пределах опасных зон. Дробление, опрокидывание, а также разрушение стен производить методом «от себя» внутрь здания. На протяжении всего демонтажа стен производится поливка строительного мусора водой.</w:t>
      </w:r>
    </w:p>
    <w:p w:rsidR="00F341A4" w:rsidRDefault="00F341A4" w:rsidP="007C72DE">
      <w:pPr>
        <w:pStyle w:val="formattext"/>
        <w:numPr>
          <w:ilvl w:val="0"/>
          <w:numId w:val="8"/>
        </w:numPr>
        <w:ind w:left="709" w:right="152" w:hanging="283"/>
        <w:rPr>
          <w:sz w:val="24"/>
          <w:szCs w:val="24"/>
        </w:rPr>
      </w:pPr>
      <w:proofErr w:type="spellStart"/>
      <w:r>
        <w:rPr>
          <w:sz w:val="24"/>
          <w:szCs w:val="24"/>
        </w:rPr>
        <w:t>Г</w:t>
      </w:r>
      <w:r w:rsidRPr="00C139F2">
        <w:rPr>
          <w:sz w:val="24"/>
          <w:szCs w:val="24"/>
        </w:rPr>
        <w:t>идромолот</w:t>
      </w:r>
      <w:proofErr w:type="spellEnd"/>
      <w:r w:rsidRPr="00C139F2">
        <w:rPr>
          <w:sz w:val="24"/>
          <w:szCs w:val="24"/>
        </w:rPr>
        <w:t xml:space="preserve"> разрушает нижние части колонн</w:t>
      </w:r>
      <w:r>
        <w:rPr>
          <w:sz w:val="24"/>
          <w:szCs w:val="24"/>
        </w:rPr>
        <w:t xml:space="preserve"> для дальнейшего демонтажа колонны краном.</w:t>
      </w:r>
    </w:p>
    <w:p w:rsidR="00F341A4" w:rsidRPr="00C139F2" w:rsidRDefault="00F341A4" w:rsidP="007C72DE">
      <w:pPr>
        <w:pStyle w:val="formattext"/>
        <w:numPr>
          <w:ilvl w:val="0"/>
          <w:numId w:val="8"/>
        </w:numPr>
        <w:spacing w:line="276" w:lineRule="auto"/>
        <w:ind w:left="709" w:right="152" w:hanging="283"/>
        <w:rPr>
          <w:sz w:val="24"/>
          <w:szCs w:val="24"/>
        </w:rPr>
      </w:pPr>
      <w:r w:rsidRPr="00C139F2">
        <w:rPr>
          <w:sz w:val="24"/>
          <w:szCs w:val="24"/>
        </w:rPr>
        <w:t xml:space="preserve">Разборка крыши производится экскаватором, оборудованным </w:t>
      </w:r>
      <w:proofErr w:type="spellStart"/>
      <w:r w:rsidRPr="00C139F2">
        <w:rPr>
          <w:sz w:val="24"/>
          <w:szCs w:val="24"/>
        </w:rPr>
        <w:t>гидромолотом</w:t>
      </w:r>
      <w:proofErr w:type="spellEnd"/>
      <w:r w:rsidRPr="00C139F2">
        <w:rPr>
          <w:sz w:val="24"/>
          <w:szCs w:val="24"/>
        </w:rPr>
        <w:t xml:space="preserve"> в осях здания А-М/23-26. Работа по демонтажу кровли осуществляется согласно схемам организации работ (2-ая проходка; </w:t>
      </w:r>
      <w:proofErr w:type="gramStart"/>
      <w:r w:rsidRPr="00C139F2">
        <w:rPr>
          <w:sz w:val="24"/>
          <w:szCs w:val="24"/>
        </w:rPr>
        <w:t>см</w:t>
      </w:r>
      <w:proofErr w:type="gramEnd"/>
      <w:r w:rsidRPr="00C139F2">
        <w:rPr>
          <w:sz w:val="24"/>
          <w:szCs w:val="24"/>
        </w:rPr>
        <w:t xml:space="preserve">. чертеж). В радиусе зоны проведения работ (30 м) обеспечивается полное отсутствие людей. Экскаватор с </w:t>
      </w:r>
      <w:proofErr w:type="spellStart"/>
      <w:r w:rsidRPr="00C139F2">
        <w:rPr>
          <w:sz w:val="24"/>
          <w:szCs w:val="24"/>
        </w:rPr>
        <w:t>гидромолотом</w:t>
      </w:r>
      <w:proofErr w:type="spellEnd"/>
      <w:r w:rsidRPr="00C139F2">
        <w:rPr>
          <w:sz w:val="24"/>
          <w:szCs w:val="24"/>
        </w:rPr>
        <w:t xml:space="preserve"> находится на расстоянии 7 м от стен здания, чтобы избежать случайного падения конструкций (обломков) с крыши. За пределами зоны проведения работ необходимо организовать работу наблюдателя-сигнальщика для предотвращения нахождения посторонних лиц в пределах опасных зон. Отходы, полученные в результате разборки крыши, погружаются погрузчиком в самосвал и увозятся за пределы стройплощадки. </w:t>
      </w:r>
      <w:r w:rsidR="000E26BB">
        <w:rPr>
          <w:sz w:val="24"/>
          <w:szCs w:val="24"/>
        </w:rPr>
        <w:t xml:space="preserve">Разборка кровли </w:t>
      </w:r>
      <w:proofErr w:type="spellStart"/>
      <w:r w:rsidR="000E26BB">
        <w:rPr>
          <w:sz w:val="24"/>
          <w:szCs w:val="24"/>
        </w:rPr>
        <w:t>гидромолотом</w:t>
      </w:r>
      <w:proofErr w:type="spellEnd"/>
      <w:r w:rsidR="000E26BB">
        <w:rPr>
          <w:sz w:val="24"/>
          <w:szCs w:val="24"/>
        </w:rPr>
        <w:t xml:space="preserve"> обусловлена тем, что во-первых применяется для сноса зданий одна и та же машина, во-вторых простота демонтажа, в </w:t>
      </w:r>
      <w:proofErr w:type="gramStart"/>
      <w:r w:rsidR="000E26BB">
        <w:rPr>
          <w:sz w:val="24"/>
          <w:szCs w:val="24"/>
        </w:rPr>
        <w:t>–</w:t>
      </w:r>
      <w:proofErr w:type="spellStart"/>
      <w:r w:rsidR="000E26BB">
        <w:rPr>
          <w:sz w:val="24"/>
          <w:szCs w:val="24"/>
        </w:rPr>
        <w:t>т</w:t>
      </w:r>
      <w:proofErr w:type="gramEnd"/>
      <w:r w:rsidR="000E26BB">
        <w:rPr>
          <w:sz w:val="24"/>
          <w:szCs w:val="24"/>
        </w:rPr>
        <w:t>ретих</w:t>
      </w:r>
      <w:proofErr w:type="spellEnd"/>
      <w:r w:rsidR="000E26BB">
        <w:rPr>
          <w:sz w:val="24"/>
          <w:szCs w:val="24"/>
        </w:rPr>
        <w:t xml:space="preserve"> нет </w:t>
      </w:r>
      <w:r w:rsidR="00947E5E">
        <w:rPr>
          <w:sz w:val="24"/>
          <w:szCs w:val="24"/>
        </w:rPr>
        <w:t>нео</w:t>
      </w:r>
      <w:r w:rsidR="000E26BB">
        <w:rPr>
          <w:sz w:val="24"/>
          <w:szCs w:val="24"/>
        </w:rPr>
        <w:t>бходимост</w:t>
      </w:r>
      <w:r w:rsidR="00947E5E">
        <w:rPr>
          <w:sz w:val="24"/>
          <w:szCs w:val="24"/>
        </w:rPr>
        <w:t>и</w:t>
      </w:r>
      <w:r w:rsidR="000E26BB">
        <w:rPr>
          <w:sz w:val="24"/>
          <w:szCs w:val="24"/>
        </w:rPr>
        <w:t xml:space="preserve"> в аккуратности разборки (элементы не будут повторно использоваться), в-четвертых применение на разборке</w:t>
      </w:r>
      <w:r w:rsidR="00B06CB5">
        <w:rPr>
          <w:sz w:val="24"/>
          <w:szCs w:val="24"/>
        </w:rPr>
        <w:t xml:space="preserve"> кровли</w:t>
      </w:r>
      <w:r w:rsidR="000E26BB">
        <w:rPr>
          <w:sz w:val="24"/>
          <w:szCs w:val="24"/>
        </w:rPr>
        <w:t xml:space="preserve"> ручного труда</w:t>
      </w:r>
      <w:r w:rsidR="00B06CB5">
        <w:rPr>
          <w:sz w:val="24"/>
          <w:szCs w:val="24"/>
        </w:rPr>
        <w:t>,</w:t>
      </w:r>
      <w:r w:rsidR="000E26BB">
        <w:rPr>
          <w:sz w:val="24"/>
          <w:szCs w:val="24"/>
        </w:rPr>
        <w:t xml:space="preserve"> очень опасна.</w:t>
      </w:r>
    </w:p>
    <w:p w:rsidR="007C72DE" w:rsidRPr="00C139F2" w:rsidRDefault="007C72DE" w:rsidP="007C72DE">
      <w:pPr>
        <w:pStyle w:val="formattext"/>
        <w:numPr>
          <w:ilvl w:val="0"/>
          <w:numId w:val="8"/>
        </w:numPr>
        <w:spacing w:line="276" w:lineRule="auto"/>
        <w:ind w:left="709" w:right="152" w:hanging="283"/>
        <w:rPr>
          <w:sz w:val="24"/>
          <w:szCs w:val="24"/>
        </w:rPr>
      </w:pPr>
      <w:r w:rsidRPr="00C139F2">
        <w:rPr>
          <w:sz w:val="24"/>
          <w:szCs w:val="24"/>
        </w:rPr>
        <w:t xml:space="preserve">Дробление полов и фундаментов производить на свободных от мусора участках, равными радиусу поворота рукояти экскаватора с </w:t>
      </w:r>
      <w:proofErr w:type="spellStart"/>
      <w:r w:rsidRPr="00C139F2">
        <w:rPr>
          <w:sz w:val="24"/>
          <w:szCs w:val="24"/>
        </w:rPr>
        <w:t>гидромолотом</w:t>
      </w:r>
      <w:proofErr w:type="spellEnd"/>
      <w:r w:rsidRPr="00C139F2">
        <w:rPr>
          <w:sz w:val="24"/>
          <w:szCs w:val="24"/>
        </w:rPr>
        <w:t xml:space="preserve"> (</w:t>
      </w:r>
      <w:r w:rsidR="00A97253">
        <w:rPr>
          <w:sz w:val="24"/>
          <w:szCs w:val="24"/>
        </w:rPr>
        <w:t>4</w:t>
      </w:r>
      <w:r w:rsidRPr="00C139F2">
        <w:rPr>
          <w:sz w:val="24"/>
          <w:szCs w:val="24"/>
        </w:rPr>
        <w:t xml:space="preserve">-ая проходка; </w:t>
      </w:r>
      <w:proofErr w:type="gramStart"/>
      <w:r w:rsidRPr="00C139F2">
        <w:rPr>
          <w:sz w:val="24"/>
          <w:szCs w:val="24"/>
        </w:rPr>
        <w:t>см</w:t>
      </w:r>
      <w:proofErr w:type="gramEnd"/>
      <w:r w:rsidRPr="00C139F2">
        <w:rPr>
          <w:sz w:val="24"/>
          <w:szCs w:val="24"/>
        </w:rPr>
        <w:t xml:space="preserve">. чертеж). Также организовать работу наблюдателя-сигнальщика для предотвращения нахождения посторонних лиц в зоне проведения работ (30 м). Следом за экскаватором с </w:t>
      </w:r>
      <w:proofErr w:type="spellStart"/>
      <w:r w:rsidRPr="00C139F2">
        <w:rPr>
          <w:sz w:val="24"/>
          <w:szCs w:val="24"/>
        </w:rPr>
        <w:t>гидромолотом</w:t>
      </w:r>
      <w:proofErr w:type="spellEnd"/>
      <w:r w:rsidRPr="00C139F2">
        <w:rPr>
          <w:sz w:val="24"/>
          <w:szCs w:val="24"/>
        </w:rPr>
        <w:t xml:space="preserve">, выдерживая дистанцию от опасной зоны, необходимо произвести работу по погрузке строительного мусора экскаватором – погрузчиком в самосвал с дальнейшим вывозом за пределы строительной площадки. </w:t>
      </w:r>
    </w:p>
    <w:p w:rsidR="00F341A4" w:rsidRDefault="00F341A4" w:rsidP="007C72DE">
      <w:pPr>
        <w:pStyle w:val="formattext"/>
        <w:ind w:left="709" w:right="152"/>
        <w:rPr>
          <w:sz w:val="24"/>
          <w:szCs w:val="24"/>
        </w:rPr>
      </w:pPr>
    </w:p>
    <w:p w:rsidR="00F341A4" w:rsidRDefault="00F341A4" w:rsidP="004B3F2C">
      <w:pPr>
        <w:pStyle w:val="formattext"/>
        <w:ind w:left="142"/>
        <w:jc w:val="center"/>
        <w:rPr>
          <w:sz w:val="24"/>
          <w:szCs w:val="24"/>
        </w:rPr>
      </w:pPr>
      <w:proofErr w:type="gramStart"/>
      <w:r>
        <w:rPr>
          <w:sz w:val="24"/>
          <w:szCs w:val="24"/>
        </w:rPr>
        <w:t>Работы</w:t>
      </w:r>
      <w:proofErr w:type="gramEnd"/>
      <w:r>
        <w:rPr>
          <w:sz w:val="24"/>
          <w:szCs w:val="24"/>
        </w:rPr>
        <w:t xml:space="preserve"> выполняемые стреловым краном.</w:t>
      </w:r>
    </w:p>
    <w:p w:rsidR="00F341A4" w:rsidRDefault="00F341A4" w:rsidP="004B3F2C">
      <w:pPr>
        <w:pStyle w:val="formattext"/>
        <w:ind w:left="142"/>
        <w:jc w:val="center"/>
        <w:rPr>
          <w:sz w:val="24"/>
          <w:szCs w:val="24"/>
        </w:rPr>
      </w:pPr>
    </w:p>
    <w:p w:rsidR="00F341A4" w:rsidRDefault="00F341A4" w:rsidP="007C72DE">
      <w:pPr>
        <w:pStyle w:val="formattext"/>
        <w:ind w:left="142" w:right="152" w:firstLine="284"/>
        <w:rPr>
          <w:sz w:val="24"/>
          <w:szCs w:val="24"/>
        </w:rPr>
      </w:pPr>
      <w:r>
        <w:rPr>
          <w:sz w:val="24"/>
          <w:szCs w:val="24"/>
        </w:rPr>
        <w:t xml:space="preserve">Стреловым краном выполняется </w:t>
      </w:r>
      <w:r w:rsidR="007C72DE">
        <w:rPr>
          <w:sz w:val="24"/>
          <w:szCs w:val="24"/>
        </w:rPr>
        <w:t>следующие работы: демонтаж ригелей, демонтаж балок и стоек и демонтаж колонн.</w:t>
      </w:r>
    </w:p>
    <w:p w:rsidR="007C72DE" w:rsidRPr="007C72DE" w:rsidRDefault="007C72DE" w:rsidP="007C72DE">
      <w:pPr>
        <w:pStyle w:val="formattext"/>
        <w:numPr>
          <w:ilvl w:val="0"/>
          <w:numId w:val="10"/>
        </w:numPr>
        <w:ind w:right="152"/>
        <w:rPr>
          <w:sz w:val="24"/>
          <w:szCs w:val="24"/>
        </w:rPr>
      </w:pPr>
      <w:r w:rsidRPr="007C72DE">
        <w:rPr>
          <w:sz w:val="24"/>
          <w:szCs w:val="24"/>
        </w:rPr>
        <w:t xml:space="preserve">Демонтаж ригелей производится в осях </w:t>
      </w:r>
      <w:proofErr w:type="gramStart"/>
      <w:r w:rsidRPr="007C72DE">
        <w:rPr>
          <w:sz w:val="24"/>
          <w:szCs w:val="24"/>
        </w:rPr>
        <w:t>А-И</w:t>
      </w:r>
      <w:proofErr w:type="gramEnd"/>
      <w:r w:rsidRPr="007C72DE">
        <w:rPr>
          <w:sz w:val="24"/>
          <w:szCs w:val="24"/>
        </w:rPr>
        <w:t xml:space="preserve">/19-22 стреловым краном. 1-ая стоянка крана </w:t>
      </w:r>
      <w:r w:rsidRPr="007C72DE">
        <w:rPr>
          <w:sz w:val="24"/>
          <w:szCs w:val="24"/>
        </w:rPr>
        <w:lastRenderedPageBreak/>
        <w:t>привязывается к наружной стене здания на расстоянии 7.2 м с учетом длины, высоты и вылета стрелы (Разрез 1-1 «Схема организации работ стреловым краном»). Остальные стоянки крана распределяются по захваткам с рабочими зонами крана: - 2-ая , 3-ая ст. составляет  радиус 20.24 м с ограничением высоты подъема крюка 12.5 м; - 4-ая, 5-ая, 6-ая,7-ая – радиус 16.07 м с ограничением высоты подъема крюка 16.6 м.</w:t>
      </w:r>
    </w:p>
    <w:p w:rsidR="007C72DE" w:rsidRPr="00C139F2" w:rsidRDefault="007C72DE" w:rsidP="007C72DE">
      <w:pPr>
        <w:pStyle w:val="formattext"/>
        <w:spacing w:line="276" w:lineRule="auto"/>
        <w:ind w:left="786" w:right="152" w:hanging="360"/>
        <w:rPr>
          <w:sz w:val="24"/>
          <w:szCs w:val="24"/>
        </w:rPr>
      </w:pPr>
      <w:r w:rsidRPr="00C139F2">
        <w:rPr>
          <w:sz w:val="24"/>
          <w:szCs w:val="24"/>
        </w:rPr>
        <w:t xml:space="preserve">    В зону производства работ необходимо закрыть доступ для посторонних лиц, не связанных с производством работ по демонтажу здания, для чего перед началом работы крана по границе опасной зоны выставить сигнальное ограждение. Перемещаемый ригель на расстоянии за 7 м от наружной стены должен быть опущен на высоту 1 м от монтажного горизонта или встречающихся на пути препятствий и перемещается далее на минимальной скорости с применением оттяжек.</w:t>
      </w:r>
    </w:p>
    <w:p w:rsidR="007C72DE" w:rsidRPr="00C139F2" w:rsidRDefault="007C72DE" w:rsidP="007C72DE">
      <w:pPr>
        <w:pStyle w:val="formattext"/>
        <w:spacing w:line="276" w:lineRule="auto"/>
        <w:ind w:left="786" w:right="152" w:hanging="360"/>
        <w:rPr>
          <w:sz w:val="24"/>
          <w:szCs w:val="24"/>
        </w:rPr>
      </w:pPr>
      <w:r w:rsidRPr="00C139F2">
        <w:rPr>
          <w:sz w:val="24"/>
          <w:szCs w:val="24"/>
        </w:rPr>
        <w:t xml:space="preserve">Для </w:t>
      </w:r>
      <w:proofErr w:type="spellStart"/>
      <w:r w:rsidRPr="00C139F2">
        <w:rPr>
          <w:sz w:val="24"/>
          <w:szCs w:val="24"/>
        </w:rPr>
        <w:t>строповки</w:t>
      </w:r>
      <w:proofErr w:type="spellEnd"/>
      <w:r w:rsidRPr="00C139F2">
        <w:rPr>
          <w:sz w:val="24"/>
          <w:szCs w:val="24"/>
        </w:rPr>
        <w:t xml:space="preserve"> конструкций лицо, ответственное за безопасное производство работ кранами, проверяет состояние каждой конструкции и возможность ее </w:t>
      </w:r>
      <w:proofErr w:type="spellStart"/>
      <w:r w:rsidRPr="00C139F2">
        <w:rPr>
          <w:sz w:val="24"/>
          <w:szCs w:val="24"/>
        </w:rPr>
        <w:t>строповки</w:t>
      </w:r>
      <w:proofErr w:type="spellEnd"/>
      <w:r w:rsidRPr="00C139F2">
        <w:rPr>
          <w:sz w:val="24"/>
          <w:szCs w:val="24"/>
        </w:rPr>
        <w:t xml:space="preserve"> в соответствии с принятой в ППР схемой и дает разрешение ее </w:t>
      </w:r>
      <w:proofErr w:type="spellStart"/>
      <w:r w:rsidRPr="00C139F2">
        <w:rPr>
          <w:sz w:val="24"/>
          <w:szCs w:val="24"/>
        </w:rPr>
        <w:t>строповки</w:t>
      </w:r>
      <w:proofErr w:type="spellEnd"/>
      <w:r w:rsidRPr="00C139F2">
        <w:rPr>
          <w:sz w:val="24"/>
          <w:szCs w:val="24"/>
        </w:rPr>
        <w:t>. Для обеспечения безопасного проезда транспорта по дворовой дороге выставить сигнальщика. Проезд разрешается только после остановки работы крана и работ по демонтажу здания.</w:t>
      </w:r>
    </w:p>
    <w:p w:rsidR="007C72DE" w:rsidRDefault="007C72DE" w:rsidP="007C72DE">
      <w:pPr>
        <w:pStyle w:val="formattext"/>
        <w:spacing w:line="276" w:lineRule="auto"/>
        <w:ind w:left="786" w:right="152" w:hanging="360"/>
        <w:rPr>
          <w:sz w:val="24"/>
          <w:szCs w:val="24"/>
        </w:rPr>
      </w:pPr>
      <w:r w:rsidRPr="00C139F2">
        <w:rPr>
          <w:sz w:val="24"/>
          <w:szCs w:val="24"/>
        </w:rPr>
        <w:t xml:space="preserve">      Первым этапом монтажники М</w:t>
      </w:r>
      <w:proofErr w:type="gramStart"/>
      <w:r w:rsidRPr="00C139F2">
        <w:rPr>
          <w:sz w:val="24"/>
          <w:szCs w:val="24"/>
        </w:rPr>
        <w:t>1</w:t>
      </w:r>
      <w:proofErr w:type="gramEnd"/>
      <w:r w:rsidRPr="00C139F2">
        <w:rPr>
          <w:sz w:val="24"/>
          <w:szCs w:val="24"/>
        </w:rPr>
        <w:t xml:space="preserve"> и М2 очищают закладные детали от раствора и расчищают швы между консолями колонн и поверхностями ригелей. Затем монтажник М</w:t>
      </w:r>
      <w:proofErr w:type="gramStart"/>
      <w:r w:rsidRPr="00C139F2">
        <w:rPr>
          <w:sz w:val="24"/>
          <w:szCs w:val="24"/>
        </w:rPr>
        <w:t>1</w:t>
      </w:r>
      <w:proofErr w:type="gramEnd"/>
      <w:r w:rsidRPr="00C139F2">
        <w:rPr>
          <w:sz w:val="24"/>
          <w:szCs w:val="24"/>
        </w:rPr>
        <w:t xml:space="preserve"> дает сигнал машинисту крана подать к месту демонтажа ригеля стропы. Монтажник М3 поднимается на инвентарные подмости и заводит стропы с замыкающими крюками на ригель. Монтажник М</w:t>
      </w:r>
      <w:proofErr w:type="gramStart"/>
      <w:r w:rsidRPr="00C139F2">
        <w:rPr>
          <w:sz w:val="24"/>
          <w:szCs w:val="24"/>
        </w:rPr>
        <w:t>1</w:t>
      </w:r>
      <w:proofErr w:type="gramEnd"/>
      <w:r w:rsidRPr="00C139F2">
        <w:rPr>
          <w:sz w:val="24"/>
          <w:szCs w:val="24"/>
        </w:rPr>
        <w:t xml:space="preserve"> дает команду машинисту натянуть стропы. Убедившись в надежности </w:t>
      </w:r>
      <w:proofErr w:type="spellStart"/>
      <w:r w:rsidRPr="00C139F2">
        <w:rPr>
          <w:sz w:val="24"/>
          <w:szCs w:val="24"/>
        </w:rPr>
        <w:t>строповки</w:t>
      </w:r>
      <w:proofErr w:type="spellEnd"/>
      <w:r w:rsidRPr="00C139F2">
        <w:rPr>
          <w:sz w:val="24"/>
          <w:szCs w:val="24"/>
        </w:rPr>
        <w:t xml:space="preserve"> монтажник М</w:t>
      </w:r>
      <w:proofErr w:type="gramStart"/>
      <w:r w:rsidRPr="00C139F2">
        <w:rPr>
          <w:sz w:val="24"/>
          <w:szCs w:val="24"/>
        </w:rPr>
        <w:t>1</w:t>
      </w:r>
      <w:proofErr w:type="gramEnd"/>
      <w:r w:rsidRPr="00C139F2">
        <w:rPr>
          <w:sz w:val="24"/>
          <w:szCs w:val="24"/>
        </w:rPr>
        <w:t xml:space="preserve"> дает команду приступить к срезке закладных деталей. Монтажники М</w:t>
      </w:r>
      <w:proofErr w:type="gramStart"/>
      <w:r w:rsidRPr="00C139F2">
        <w:rPr>
          <w:sz w:val="24"/>
          <w:szCs w:val="24"/>
        </w:rPr>
        <w:t>1</w:t>
      </w:r>
      <w:proofErr w:type="gramEnd"/>
      <w:r w:rsidRPr="00C139F2">
        <w:rPr>
          <w:sz w:val="24"/>
          <w:szCs w:val="24"/>
        </w:rPr>
        <w:t>, М2, М3 отходят на безопасное расстояние. Монтажник М</w:t>
      </w:r>
      <w:proofErr w:type="gramStart"/>
      <w:r w:rsidRPr="00C139F2">
        <w:rPr>
          <w:sz w:val="24"/>
          <w:szCs w:val="24"/>
        </w:rPr>
        <w:t>1</w:t>
      </w:r>
      <w:proofErr w:type="gramEnd"/>
      <w:r w:rsidRPr="00C139F2">
        <w:rPr>
          <w:sz w:val="24"/>
          <w:szCs w:val="24"/>
        </w:rPr>
        <w:t xml:space="preserve"> дает команду машинисту подать ригель на площадку складирования. Монтажник М1 </w:t>
      </w:r>
      <w:proofErr w:type="gramStart"/>
      <w:r w:rsidRPr="00C139F2">
        <w:rPr>
          <w:sz w:val="24"/>
          <w:szCs w:val="24"/>
        </w:rPr>
        <w:t>проверяет</w:t>
      </w:r>
      <w:proofErr w:type="gramEnd"/>
      <w:r w:rsidRPr="00C139F2">
        <w:rPr>
          <w:sz w:val="24"/>
          <w:szCs w:val="24"/>
        </w:rPr>
        <w:t xml:space="preserve"> отсутствуют ли у подлежащей демонтажу конструкции связи, защемления и крепления с другими конструкциями, для чего сдвигает ее с места монтажным ломиком и приподнимает с каждой стороны или угла на несколько сантиметров. Убедившись в отсутствии связей монтажник М</w:t>
      </w:r>
      <w:proofErr w:type="gramStart"/>
      <w:r w:rsidRPr="00C139F2">
        <w:rPr>
          <w:sz w:val="24"/>
          <w:szCs w:val="24"/>
        </w:rPr>
        <w:t>1</w:t>
      </w:r>
      <w:proofErr w:type="gramEnd"/>
      <w:r w:rsidRPr="00C139F2">
        <w:rPr>
          <w:sz w:val="24"/>
          <w:szCs w:val="24"/>
        </w:rPr>
        <w:t xml:space="preserve"> подает сигнал крановщику приступить к демонтажу. Конструкция вначале приподнимается на несколько сантиметров при наименьшей скорости, чтобы еще раз убедиться, что конструкция не защемлена. Затем конструкция поднимается на 20-30 см для определения надежности действия тормозов крана и правильности </w:t>
      </w:r>
      <w:proofErr w:type="spellStart"/>
      <w:r w:rsidRPr="00C139F2">
        <w:rPr>
          <w:sz w:val="24"/>
          <w:szCs w:val="24"/>
        </w:rPr>
        <w:t>строповки</w:t>
      </w:r>
      <w:proofErr w:type="spellEnd"/>
      <w:r w:rsidRPr="00C139F2">
        <w:rPr>
          <w:sz w:val="24"/>
          <w:szCs w:val="24"/>
        </w:rPr>
        <w:t>.  Конструкцию, перемещаемую на площадку складирования, сопровождать оттяжками.</w:t>
      </w:r>
    </w:p>
    <w:p w:rsidR="007C72DE" w:rsidRPr="00C139F2" w:rsidRDefault="007C72DE" w:rsidP="007C72DE">
      <w:pPr>
        <w:pStyle w:val="formattext"/>
        <w:numPr>
          <w:ilvl w:val="0"/>
          <w:numId w:val="10"/>
        </w:numPr>
        <w:spacing w:line="276" w:lineRule="auto"/>
        <w:rPr>
          <w:sz w:val="24"/>
          <w:szCs w:val="24"/>
        </w:rPr>
      </w:pPr>
      <w:r w:rsidRPr="00C139F2">
        <w:rPr>
          <w:sz w:val="24"/>
          <w:szCs w:val="24"/>
        </w:rPr>
        <w:t xml:space="preserve">    Демонтаж балок производится аналогично ригелям стреловым самоходным краном. Кран устанавливается в 5-ой ст., согласно схемам организации работ (</w:t>
      </w:r>
      <w:proofErr w:type="gramStart"/>
      <w:r w:rsidRPr="00C139F2">
        <w:rPr>
          <w:sz w:val="24"/>
          <w:szCs w:val="24"/>
        </w:rPr>
        <w:t>см</w:t>
      </w:r>
      <w:proofErr w:type="gramEnd"/>
      <w:r w:rsidRPr="00C139F2">
        <w:rPr>
          <w:sz w:val="24"/>
          <w:szCs w:val="24"/>
        </w:rPr>
        <w:t>. чертеж) на расстояние 7.2 м от стены здания. Монтажник М</w:t>
      </w:r>
      <w:proofErr w:type="gramStart"/>
      <w:r w:rsidRPr="00C139F2">
        <w:rPr>
          <w:sz w:val="24"/>
          <w:szCs w:val="24"/>
        </w:rPr>
        <w:t>1</w:t>
      </w:r>
      <w:proofErr w:type="gramEnd"/>
      <w:r w:rsidRPr="00C139F2">
        <w:rPr>
          <w:sz w:val="24"/>
          <w:szCs w:val="24"/>
        </w:rPr>
        <w:t xml:space="preserve"> дает команду машинисту крана подать стропы крана к месту демонтажа балки. Монтажник М</w:t>
      </w:r>
      <w:proofErr w:type="gramStart"/>
      <w:r w:rsidRPr="00C139F2">
        <w:rPr>
          <w:sz w:val="24"/>
          <w:szCs w:val="24"/>
        </w:rPr>
        <w:t>2</w:t>
      </w:r>
      <w:proofErr w:type="gramEnd"/>
      <w:r w:rsidRPr="00C139F2">
        <w:rPr>
          <w:sz w:val="24"/>
          <w:szCs w:val="24"/>
        </w:rPr>
        <w:t xml:space="preserve"> закрепляет облегченным стропом одну сторону балки, монтажник М3 -  противоположную сторону. Затем </w:t>
      </w:r>
      <w:proofErr w:type="spellStart"/>
      <w:r w:rsidRPr="00C139F2">
        <w:rPr>
          <w:sz w:val="24"/>
          <w:szCs w:val="24"/>
        </w:rPr>
        <w:t>двухветвевым</w:t>
      </w:r>
      <w:proofErr w:type="spellEnd"/>
      <w:r w:rsidRPr="00C139F2">
        <w:rPr>
          <w:sz w:val="24"/>
          <w:szCs w:val="24"/>
        </w:rPr>
        <w:t xml:space="preserve"> стропом монтажники окончательно зацепляют балку за облегченные стропы. Монтажник М</w:t>
      </w:r>
      <w:proofErr w:type="gramStart"/>
      <w:r w:rsidRPr="00C139F2">
        <w:rPr>
          <w:sz w:val="24"/>
          <w:szCs w:val="24"/>
        </w:rPr>
        <w:t>1</w:t>
      </w:r>
      <w:proofErr w:type="gramEnd"/>
      <w:r w:rsidRPr="00C139F2">
        <w:rPr>
          <w:sz w:val="24"/>
          <w:szCs w:val="24"/>
        </w:rPr>
        <w:t xml:space="preserve"> дает команду крановщику натянуть стропы крана. Монтажник М</w:t>
      </w:r>
      <w:proofErr w:type="gramStart"/>
      <w:r w:rsidRPr="00C139F2">
        <w:rPr>
          <w:sz w:val="24"/>
          <w:szCs w:val="24"/>
        </w:rPr>
        <w:t>1</w:t>
      </w:r>
      <w:proofErr w:type="gramEnd"/>
      <w:r w:rsidRPr="00C139F2">
        <w:rPr>
          <w:sz w:val="24"/>
          <w:szCs w:val="24"/>
        </w:rPr>
        <w:t xml:space="preserve">, убедившись в надежности </w:t>
      </w:r>
      <w:proofErr w:type="spellStart"/>
      <w:r w:rsidRPr="00C139F2">
        <w:rPr>
          <w:sz w:val="24"/>
          <w:szCs w:val="24"/>
        </w:rPr>
        <w:t>строповки</w:t>
      </w:r>
      <w:proofErr w:type="spellEnd"/>
      <w:r w:rsidRPr="00C139F2">
        <w:rPr>
          <w:sz w:val="24"/>
          <w:szCs w:val="24"/>
        </w:rPr>
        <w:t xml:space="preserve"> дает команду монтажникам М2 и М3 приступить к срезке закладных деталей. Убедившись в отсутствии защемления и крепления балки закладными деталями, монтажник М</w:t>
      </w:r>
      <w:proofErr w:type="gramStart"/>
      <w:r w:rsidRPr="00C139F2">
        <w:rPr>
          <w:sz w:val="24"/>
          <w:szCs w:val="24"/>
        </w:rPr>
        <w:t>1</w:t>
      </w:r>
      <w:proofErr w:type="gramEnd"/>
      <w:r w:rsidRPr="00C139F2">
        <w:rPr>
          <w:sz w:val="24"/>
          <w:szCs w:val="24"/>
        </w:rPr>
        <w:t xml:space="preserve"> дает сигнал машинисту подать балку на площадку складирования. </w:t>
      </w:r>
    </w:p>
    <w:p w:rsidR="007C72DE" w:rsidRDefault="007C72DE" w:rsidP="007C72DE">
      <w:pPr>
        <w:pStyle w:val="formattext"/>
        <w:spacing w:line="276" w:lineRule="auto"/>
        <w:ind w:left="786"/>
        <w:rPr>
          <w:sz w:val="24"/>
          <w:szCs w:val="24"/>
        </w:rPr>
      </w:pPr>
      <w:r w:rsidRPr="00C139F2">
        <w:rPr>
          <w:sz w:val="24"/>
          <w:szCs w:val="24"/>
        </w:rPr>
        <w:t>Освобожденную от лежащей сверху балки, стальную стойку обвязывает сверху по сечению облегченным стропом монтажник М</w:t>
      </w:r>
      <w:proofErr w:type="gramStart"/>
      <w:r w:rsidRPr="00C139F2">
        <w:rPr>
          <w:sz w:val="24"/>
          <w:szCs w:val="24"/>
        </w:rPr>
        <w:t>2</w:t>
      </w:r>
      <w:proofErr w:type="gramEnd"/>
      <w:r w:rsidRPr="00C139F2">
        <w:rPr>
          <w:sz w:val="24"/>
          <w:szCs w:val="24"/>
        </w:rPr>
        <w:t>. Затем монтажник М</w:t>
      </w:r>
      <w:proofErr w:type="gramStart"/>
      <w:r w:rsidRPr="00C139F2">
        <w:rPr>
          <w:sz w:val="24"/>
          <w:szCs w:val="24"/>
        </w:rPr>
        <w:t>2</w:t>
      </w:r>
      <w:proofErr w:type="gramEnd"/>
      <w:r w:rsidRPr="00C139F2">
        <w:rPr>
          <w:sz w:val="24"/>
          <w:szCs w:val="24"/>
        </w:rPr>
        <w:t xml:space="preserve"> зацепляет за проушины облегченного стропа </w:t>
      </w:r>
      <w:proofErr w:type="spellStart"/>
      <w:r w:rsidRPr="00C139F2">
        <w:rPr>
          <w:sz w:val="24"/>
          <w:szCs w:val="24"/>
        </w:rPr>
        <w:t>двухветвевым</w:t>
      </w:r>
      <w:proofErr w:type="spellEnd"/>
      <w:r w:rsidRPr="00C139F2">
        <w:rPr>
          <w:sz w:val="24"/>
          <w:szCs w:val="24"/>
        </w:rPr>
        <w:t xml:space="preserve"> стропом. Монтажник М</w:t>
      </w:r>
      <w:proofErr w:type="gramStart"/>
      <w:r w:rsidRPr="00C139F2">
        <w:rPr>
          <w:sz w:val="24"/>
          <w:szCs w:val="24"/>
        </w:rPr>
        <w:t>1</w:t>
      </w:r>
      <w:proofErr w:type="gramEnd"/>
      <w:r w:rsidRPr="00C139F2">
        <w:rPr>
          <w:sz w:val="24"/>
          <w:szCs w:val="24"/>
        </w:rPr>
        <w:t xml:space="preserve"> подает сигнал машинисту натянуть строп. Монтажник М3 срезает стойку снизу. Убедившись что стойка освобождена, монтажник М</w:t>
      </w:r>
      <w:proofErr w:type="gramStart"/>
      <w:r w:rsidRPr="00C139F2">
        <w:rPr>
          <w:sz w:val="24"/>
          <w:szCs w:val="24"/>
        </w:rPr>
        <w:t>1</w:t>
      </w:r>
      <w:proofErr w:type="gramEnd"/>
      <w:r w:rsidRPr="00C139F2">
        <w:rPr>
          <w:sz w:val="24"/>
          <w:szCs w:val="24"/>
        </w:rPr>
        <w:t xml:space="preserve"> подает команду машинисту подать стойку на площадку для складирования. С площадки складирования стойки и балки погружаются стропальщиками в длинномерный </w:t>
      </w:r>
      <w:r w:rsidRPr="00C139F2">
        <w:rPr>
          <w:sz w:val="24"/>
          <w:szCs w:val="24"/>
        </w:rPr>
        <w:lastRenderedPageBreak/>
        <w:t>транспорт и увозятся со стройплощадки.</w:t>
      </w:r>
    </w:p>
    <w:p w:rsidR="007C72DE" w:rsidRPr="00C139F2" w:rsidRDefault="007C72DE" w:rsidP="007C72DE">
      <w:pPr>
        <w:pStyle w:val="formattext"/>
        <w:numPr>
          <w:ilvl w:val="0"/>
          <w:numId w:val="10"/>
        </w:numPr>
        <w:spacing w:line="276" w:lineRule="auto"/>
        <w:rPr>
          <w:sz w:val="24"/>
          <w:szCs w:val="24"/>
        </w:rPr>
      </w:pPr>
      <w:r w:rsidRPr="00C139F2">
        <w:rPr>
          <w:sz w:val="24"/>
          <w:szCs w:val="24"/>
        </w:rPr>
        <w:t xml:space="preserve">После демонтажа ригелей по оси </w:t>
      </w:r>
      <w:proofErr w:type="gramStart"/>
      <w:r w:rsidRPr="00C139F2">
        <w:rPr>
          <w:sz w:val="24"/>
          <w:szCs w:val="24"/>
        </w:rPr>
        <w:t>Ж-И</w:t>
      </w:r>
      <w:proofErr w:type="gramEnd"/>
      <w:r w:rsidRPr="00C139F2">
        <w:rPr>
          <w:sz w:val="24"/>
          <w:szCs w:val="24"/>
        </w:rPr>
        <w:t xml:space="preserve">/19-23 можно приступать к демонтажу железобетонных колонн. Для этого  экскаватор с </w:t>
      </w:r>
      <w:proofErr w:type="spellStart"/>
      <w:r w:rsidRPr="00C139F2">
        <w:rPr>
          <w:sz w:val="24"/>
          <w:szCs w:val="24"/>
        </w:rPr>
        <w:t>гидромолотом</w:t>
      </w:r>
      <w:proofErr w:type="spellEnd"/>
      <w:r w:rsidRPr="00C139F2">
        <w:rPr>
          <w:sz w:val="24"/>
          <w:szCs w:val="24"/>
        </w:rPr>
        <w:t xml:space="preserve"> разрушает нижние части колонн. Монтажник М</w:t>
      </w:r>
      <w:proofErr w:type="gramStart"/>
      <w:r w:rsidRPr="00C139F2">
        <w:rPr>
          <w:sz w:val="24"/>
          <w:szCs w:val="24"/>
        </w:rPr>
        <w:t>2</w:t>
      </w:r>
      <w:proofErr w:type="gramEnd"/>
      <w:r w:rsidRPr="00C139F2">
        <w:rPr>
          <w:sz w:val="24"/>
          <w:szCs w:val="24"/>
        </w:rPr>
        <w:t xml:space="preserve"> на подмостях закрепляет верхнюю часть колонны траверсами по консолям и </w:t>
      </w:r>
      <w:proofErr w:type="spellStart"/>
      <w:r w:rsidRPr="00C139F2">
        <w:rPr>
          <w:sz w:val="24"/>
          <w:szCs w:val="24"/>
        </w:rPr>
        <w:t>двухветевым</w:t>
      </w:r>
      <w:proofErr w:type="spellEnd"/>
      <w:r w:rsidRPr="00C139F2">
        <w:rPr>
          <w:sz w:val="24"/>
          <w:szCs w:val="24"/>
        </w:rPr>
        <w:t xml:space="preserve"> стропом. Монтажник М</w:t>
      </w:r>
      <w:proofErr w:type="gramStart"/>
      <w:r w:rsidRPr="00C139F2">
        <w:rPr>
          <w:sz w:val="24"/>
          <w:szCs w:val="24"/>
        </w:rPr>
        <w:t>1</w:t>
      </w:r>
      <w:proofErr w:type="gramEnd"/>
      <w:r w:rsidRPr="00C139F2">
        <w:rPr>
          <w:sz w:val="24"/>
          <w:szCs w:val="24"/>
        </w:rPr>
        <w:t xml:space="preserve"> подает команду машинисту крана натянуть строп, а машинисту экскаватора подрубить нижнюю часть колонны. Монтажники отходят на безопасное расстояние. Монтажник дает команду приподнять конструкцию, чтобы осмотреть на наличие арматурных связей. Оставшиеся связи срезаются монтажником М</w:t>
      </w:r>
      <w:proofErr w:type="gramStart"/>
      <w:r w:rsidRPr="00C139F2">
        <w:rPr>
          <w:sz w:val="24"/>
          <w:szCs w:val="24"/>
        </w:rPr>
        <w:t>2</w:t>
      </w:r>
      <w:proofErr w:type="gramEnd"/>
      <w:r w:rsidRPr="00C139F2">
        <w:rPr>
          <w:sz w:val="24"/>
          <w:szCs w:val="24"/>
        </w:rPr>
        <w:t>. Убедившись в полном отсутствии связей, монтажник М</w:t>
      </w:r>
      <w:proofErr w:type="gramStart"/>
      <w:r w:rsidRPr="00C139F2">
        <w:rPr>
          <w:sz w:val="24"/>
          <w:szCs w:val="24"/>
        </w:rPr>
        <w:t>1</w:t>
      </w:r>
      <w:proofErr w:type="gramEnd"/>
      <w:r w:rsidRPr="00C139F2">
        <w:rPr>
          <w:sz w:val="24"/>
          <w:szCs w:val="24"/>
        </w:rPr>
        <w:t xml:space="preserve"> подает сигнал машинисту крана отправить колонну на площадку для складирования аналогично ригелям. Экскаватор с </w:t>
      </w:r>
      <w:proofErr w:type="spellStart"/>
      <w:r w:rsidRPr="00C139F2">
        <w:rPr>
          <w:sz w:val="24"/>
          <w:szCs w:val="24"/>
        </w:rPr>
        <w:t>гидромолотом</w:t>
      </w:r>
      <w:proofErr w:type="spellEnd"/>
      <w:r w:rsidRPr="00C139F2">
        <w:rPr>
          <w:sz w:val="24"/>
          <w:szCs w:val="24"/>
        </w:rPr>
        <w:t xml:space="preserve"> разрушает часть стены и перегородки по оси</w:t>
      </w:r>
      <w:proofErr w:type="gramStart"/>
      <w:r w:rsidRPr="00C139F2">
        <w:rPr>
          <w:sz w:val="24"/>
          <w:szCs w:val="24"/>
        </w:rPr>
        <w:t xml:space="preserve"> И</w:t>
      </w:r>
      <w:proofErr w:type="gramEnd"/>
      <w:r w:rsidRPr="00C139F2">
        <w:rPr>
          <w:sz w:val="24"/>
          <w:szCs w:val="24"/>
        </w:rPr>
        <w:t>/19-23 для дальнейшего проезда автокрана и др. техники (1-ая проходка; см. чертеж). Строительный мусор погружается при помощи экскаватора-погрузчика в самосвал и вывозится за пределы строительной площадки.</w:t>
      </w:r>
    </w:p>
    <w:p w:rsidR="007C72DE" w:rsidRPr="00C139F2" w:rsidRDefault="007C72DE" w:rsidP="007C72DE">
      <w:pPr>
        <w:pStyle w:val="formattext"/>
        <w:spacing w:line="276" w:lineRule="auto"/>
        <w:ind w:left="786"/>
        <w:rPr>
          <w:sz w:val="24"/>
          <w:szCs w:val="24"/>
        </w:rPr>
      </w:pPr>
    </w:p>
    <w:p w:rsidR="007C72DE" w:rsidRDefault="007C72DE" w:rsidP="007C72DE">
      <w:pPr>
        <w:pStyle w:val="formattext"/>
        <w:ind w:left="142"/>
        <w:jc w:val="center"/>
        <w:rPr>
          <w:sz w:val="24"/>
          <w:szCs w:val="24"/>
        </w:rPr>
      </w:pPr>
      <w:proofErr w:type="gramStart"/>
      <w:r>
        <w:rPr>
          <w:sz w:val="24"/>
          <w:szCs w:val="24"/>
        </w:rPr>
        <w:t>Работы</w:t>
      </w:r>
      <w:proofErr w:type="gramEnd"/>
      <w:r>
        <w:rPr>
          <w:sz w:val="24"/>
          <w:szCs w:val="24"/>
        </w:rPr>
        <w:t xml:space="preserve"> выполняемые экскаватором.</w:t>
      </w:r>
    </w:p>
    <w:p w:rsidR="007C72DE" w:rsidRDefault="007C72DE" w:rsidP="007C72DE">
      <w:pPr>
        <w:pStyle w:val="formattext"/>
        <w:ind w:left="142"/>
        <w:jc w:val="center"/>
        <w:rPr>
          <w:sz w:val="24"/>
          <w:szCs w:val="24"/>
        </w:rPr>
      </w:pPr>
    </w:p>
    <w:p w:rsidR="007C72DE" w:rsidRDefault="007C72DE" w:rsidP="007C72DE">
      <w:pPr>
        <w:pStyle w:val="formattext"/>
        <w:ind w:left="142" w:right="152" w:firstLine="425"/>
        <w:rPr>
          <w:sz w:val="24"/>
          <w:szCs w:val="24"/>
        </w:rPr>
      </w:pPr>
      <w:r>
        <w:rPr>
          <w:sz w:val="24"/>
          <w:szCs w:val="24"/>
        </w:rPr>
        <w:t xml:space="preserve">Экскаватор служит для погрузки строительного мусора на автомобили самосвалы и следует за </w:t>
      </w:r>
      <w:proofErr w:type="spellStart"/>
      <w:r w:rsidR="008F4AF2">
        <w:rPr>
          <w:sz w:val="24"/>
          <w:szCs w:val="24"/>
        </w:rPr>
        <w:t>гидромолотом</w:t>
      </w:r>
      <w:proofErr w:type="spellEnd"/>
      <w:r w:rsidR="008F4AF2">
        <w:rPr>
          <w:sz w:val="24"/>
          <w:szCs w:val="24"/>
        </w:rPr>
        <w:t>.</w:t>
      </w:r>
    </w:p>
    <w:p w:rsidR="008F4AF2" w:rsidRDefault="008F4AF2" w:rsidP="008F4AF2">
      <w:pPr>
        <w:pStyle w:val="formattext"/>
        <w:numPr>
          <w:ilvl w:val="0"/>
          <w:numId w:val="11"/>
        </w:numPr>
        <w:ind w:right="152"/>
        <w:rPr>
          <w:sz w:val="24"/>
          <w:szCs w:val="24"/>
        </w:rPr>
      </w:pPr>
      <w:r>
        <w:rPr>
          <w:sz w:val="24"/>
          <w:szCs w:val="24"/>
        </w:rPr>
        <w:t>Загружает в автосамосвалы строительный мусор от разобранной стены;</w:t>
      </w:r>
    </w:p>
    <w:p w:rsidR="008F4AF2" w:rsidRDefault="008F4AF2" w:rsidP="008F4AF2">
      <w:pPr>
        <w:pStyle w:val="formattext"/>
        <w:numPr>
          <w:ilvl w:val="0"/>
          <w:numId w:val="11"/>
        </w:numPr>
        <w:ind w:right="152"/>
        <w:rPr>
          <w:sz w:val="24"/>
          <w:szCs w:val="24"/>
        </w:rPr>
      </w:pPr>
      <w:r>
        <w:rPr>
          <w:sz w:val="24"/>
          <w:szCs w:val="24"/>
        </w:rPr>
        <w:t>Загружает в автосамосвалы строительный мусор от демонтажа крыши;</w:t>
      </w:r>
    </w:p>
    <w:p w:rsidR="008F4AF2" w:rsidRDefault="008F4AF2" w:rsidP="008F4AF2">
      <w:pPr>
        <w:pStyle w:val="formattext"/>
        <w:numPr>
          <w:ilvl w:val="0"/>
          <w:numId w:val="11"/>
        </w:numPr>
        <w:ind w:right="152"/>
        <w:rPr>
          <w:sz w:val="24"/>
          <w:szCs w:val="24"/>
        </w:rPr>
      </w:pPr>
      <w:r>
        <w:rPr>
          <w:sz w:val="24"/>
          <w:szCs w:val="24"/>
        </w:rPr>
        <w:t>Загружает в автосамосвалы строительный мусор от демонтажа пола и фундамента зданий.</w:t>
      </w:r>
    </w:p>
    <w:p w:rsidR="008F4AF2" w:rsidRDefault="008F4AF2" w:rsidP="008F4AF2">
      <w:pPr>
        <w:pStyle w:val="formattext"/>
        <w:ind w:left="142" w:right="152" w:firstLine="425"/>
        <w:rPr>
          <w:sz w:val="24"/>
          <w:szCs w:val="24"/>
        </w:rPr>
      </w:pPr>
      <w:r>
        <w:rPr>
          <w:sz w:val="24"/>
          <w:szCs w:val="24"/>
        </w:rPr>
        <w:t xml:space="preserve"> Весь строительный мусор вывозится автомобилями самосвалами на расстояние 45 км, на общественную свалку за черту города.</w:t>
      </w:r>
    </w:p>
    <w:p w:rsidR="007C72DE" w:rsidRPr="00C139F2" w:rsidRDefault="007C72DE" w:rsidP="007C72DE">
      <w:pPr>
        <w:pStyle w:val="formattext"/>
        <w:spacing w:line="276" w:lineRule="auto"/>
        <w:ind w:left="786" w:right="152"/>
        <w:rPr>
          <w:sz w:val="24"/>
          <w:szCs w:val="24"/>
        </w:rPr>
      </w:pPr>
    </w:p>
    <w:p w:rsidR="007C72DE" w:rsidRDefault="00E21E46" w:rsidP="00E21E46">
      <w:pPr>
        <w:pStyle w:val="formattext"/>
        <w:spacing w:line="276" w:lineRule="auto"/>
        <w:ind w:left="786" w:hanging="360"/>
        <w:jc w:val="center"/>
        <w:rPr>
          <w:sz w:val="24"/>
          <w:szCs w:val="24"/>
        </w:rPr>
      </w:pPr>
      <w:r>
        <w:rPr>
          <w:sz w:val="24"/>
          <w:szCs w:val="24"/>
        </w:rPr>
        <w:t>Последовательность демонтажа</w:t>
      </w:r>
    </w:p>
    <w:p w:rsidR="00E21E46" w:rsidRDefault="00E21E46" w:rsidP="00E21E46">
      <w:pPr>
        <w:pStyle w:val="formattext"/>
        <w:spacing w:line="276" w:lineRule="auto"/>
        <w:ind w:left="786" w:hanging="360"/>
        <w:jc w:val="center"/>
        <w:rPr>
          <w:sz w:val="24"/>
          <w:szCs w:val="24"/>
        </w:rPr>
      </w:pPr>
    </w:p>
    <w:p w:rsidR="00E21E46" w:rsidRDefault="00E21E46" w:rsidP="00E21E46">
      <w:pPr>
        <w:pStyle w:val="formattext"/>
        <w:spacing w:line="276" w:lineRule="auto"/>
        <w:ind w:left="142" w:right="152" w:firstLine="425"/>
        <w:jc w:val="both"/>
        <w:rPr>
          <w:sz w:val="24"/>
          <w:szCs w:val="24"/>
        </w:rPr>
      </w:pPr>
      <w:r>
        <w:rPr>
          <w:sz w:val="24"/>
          <w:szCs w:val="24"/>
        </w:rPr>
        <w:t>Демонтаж здания осуществляется в следующей последовательности:</w:t>
      </w:r>
    </w:p>
    <w:p w:rsidR="00E21E46" w:rsidRDefault="00E21E46" w:rsidP="00E21E46">
      <w:pPr>
        <w:pStyle w:val="formattext"/>
        <w:numPr>
          <w:ilvl w:val="0"/>
          <w:numId w:val="12"/>
        </w:numPr>
        <w:spacing w:line="276" w:lineRule="auto"/>
        <w:ind w:right="152"/>
        <w:jc w:val="both"/>
        <w:rPr>
          <w:sz w:val="24"/>
          <w:szCs w:val="24"/>
        </w:rPr>
      </w:pPr>
      <w:proofErr w:type="spellStart"/>
      <w:r>
        <w:rPr>
          <w:sz w:val="24"/>
          <w:szCs w:val="24"/>
        </w:rPr>
        <w:t>Гидромолот</w:t>
      </w:r>
      <w:proofErr w:type="spellEnd"/>
      <w:r>
        <w:rPr>
          <w:sz w:val="24"/>
          <w:szCs w:val="24"/>
        </w:rPr>
        <w:t xml:space="preserve"> разрушает наружн</w:t>
      </w:r>
      <w:r w:rsidR="00D0303F">
        <w:rPr>
          <w:sz w:val="24"/>
          <w:szCs w:val="24"/>
        </w:rPr>
        <w:t>ые</w:t>
      </w:r>
      <w:r>
        <w:rPr>
          <w:sz w:val="24"/>
          <w:szCs w:val="24"/>
        </w:rPr>
        <w:t xml:space="preserve"> стены</w:t>
      </w:r>
      <w:r w:rsidR="00D0303F">
        <w:rPr>
          <w:sz w:val="24"/>
          <w:szCs w:val="24"/>
        </w:rPr>
        <w:t xml:space="preserve"> и внутренние стены </w:t>
      </w:r>
      <w:r>
        <w:rPr>
          <w:sz w:val="24"/>
          <w:szCs w:val="24"/>
        </w:rPr>
        <w:t>(проходка 1-ая</w:t>
      </w:r>
      <w:r w:rsidR="00D0303F">
        <w:rPr>
          <w:sz w:val="24"/>
          <w:szCs w:val="24"/>
        </w:rPr>
        <w:t xml:space="preserve"> и 2-ая</w:t>
      </w:r>
      <w:r>
        <w:rPr>
          <w:sz w:val="24"/>
          <w:szCs w:val="24"/>
        </w:rPr>
        <w:t>).</w:t>
      </w:r>
      <w:r w:rsidR="00A97253">
        <w:rPr>
          <w:sz w:val="24"/>
          <w:szCs w:val="24"/>
        </w:rPr>
        <w:t xml:space="preserve"> С </w:t>
      </w:r>
      <w:proofErr w:type="spellStart"/>
      <w:r w:rsidR="00A97253">
        <w:rPr>
          <w:sz w:val="24"/>
          <w:szCs w:val="24"/>
        </w:rPr>
        <w:t>гидромолотом</w:t>
      </w:r>
      <w:proofErr w:type="spellEnd"/>
      <w:r w:rsidR="00A97253">
        <w:rPr>
          <w:sz w:val="24"/>
          <w:szCs w:val="24"/>
        </w:rPr>
        <w:t xml:space="preserve"> совместно работает экскаватор с автосамосвалом.</w:t>
      </w:r>
      <w:r w:rsidR="00D0303F">
        <w:rPr>
          <w:sz w:val="24"/>
          <w:szCs w:val="24"/>
        </w:rPr>
        <w:t xml:space="preserve"> Таким </w:t>
      </w:r>
      <w:proofErr w:type="gramStart"/>
      <w:r w:rsidR="00D0303F">
        <w:rPr>
          <w:sz w:val="24"/>
          <w:szCs w:val="24"/>
        </w:rPr>
        <w:t>образом</w:t>
      </w:r>
      <w:proofErr w:type="gramEnd"/>
      <w:r w:rsidR="00D0303F">
        <w:rPr>
          <w:sz w:val="24"/>
          <w:szCs w:val="24"/>
        </w:rPr>
        <w:t xml:space="preserve"> обеспечивая работу крану в осях 19-23.</w:t>
      </w:r>
    </w:p>
    <w:p w:rsidR="007C72DE" w:rsidRDefault="00E21E46" w:rsidP="00D0303F">
      <w:pPr>
        <w:pStyle w:val="formattext"/>
        <w:numPr>
          <w:ilvl w:val="0"/>
          <w:numId w:val="12"/>
        </w:numPr>
        <w:spacing w:line="276" w:lineRule="auto"/>
        <w:ind w:left="938" w:right="152" w:hanging="426"/>
        <w:jc w:val="both"/>
        <w:rPr>
          <w:sz w:val="24"/>
          <w:szCs w:val="24"/>
        </w:rPr>
      </w:pPr>
      <w:r w:rsidRPr="00D0303F">
        <w:rPr>
          <w:sz w:val="24"/>
          <w:szCs w:val="24"/>
        </w:rPr>
        <w:t xml:space="preserve">За </w:t>
      </w:r>
      <w:proofErr w:type="spellStart"/>
      <w:r w:rsidRPr="00D0303F">
        <w:rPr>
          <w:sz w:val="24"/>
          <w:szCs w:val="24"/>
        </w:rPr>
        <w:t>гидромолотом</w:t>
      </w:r>
      <w:proofErr w:type="spellEnd"/>
      <w:r w:rsidRPr="00D0303F">
        <w:rPr>
          <w:sz w:val="24"/>
          <w:szCs w:val="24"/>
        </w:rPr>
        <w:t xml:space="preserve"> следом идет кран и демонтирует балки, стойки</w:t>
      </w:r>
      <w:r w:rsidR="00A97253" w:rsidRPr="00D0303F">
        <w:rPr>
          <w:sz w:val="24"/>
          <w:szCs w:val="24"/>
        </w:rPr>
        <w:t xml:space="preserve"> и ригели (стоянки 1,2,3</w:t>
      </w:r>
      <w:r w:rsidR="00D0303F" w:rsidRPr="00D0303F">
        <w:rPr>
          <w:sz w:val="24"/>
          <w:szCs w:val="24"/>
        </w:rPr>
        <w:t>, 4,5,6,7</w:t>
      </w:r>
      <w:r w:rsidR="00A97253" w:rsidRPr="00D0303F">
        <w:rPr>
          <w:sz w:val="24"/>
          <w:szCs w:val="24"/>
        </w:rPr>
        <w:t xml:space="preserve">). Демонтировав ригели со стоянки 1, кран совместно с </w:t>
      </w:r>
      <w:proofErr w:type="spellStart"/>
      <w:r w:rsidR="00A97253" w:rsidRPr="00D0303F">
        <w:rPr>
          <w:sz w:val="24"/>
          <w:szCs w:val="24"/>
        </w:rPr>
        <w:t>гидромолотом</w:t>
      </w:r>
      <w:proofErr w:type="spellEnd"/>
      <w:r w:rsidR="00A97253" w:rsidRPr="00D0303F">
        <w:rPr>
          <w:sz w:val="24"/>
          <w:szCs w:val="24"/>
        </w:rPr>
        <w:t xml:space="preserve"> начинает демонтировать колонны и погружать на бортовой автомобиль. </w:t>
      </w:r>
    </w:p>
    <w:p w:rsidR="00D0303F" w:rsidRDefault="00D0303F" w:rsidP="00D0303F">
      <w:pPr>
        <w:pStyle w:val="formattext"/>
        <w:numPr>
          <w:ilvl w:val="0"/>
          <w:numId w:val="12"/>
        </w:numPr>
        <w:spacing w:line="276" w:lineRule="auto"/>
        <w:ind w:left="938" w:right="152" w:hanging="426"/>
        <w:jc w:val="both"/>
        <w:rPr>
          <w:sz w:val="24"/>
          <w:szCs w:val="24"/>
        </w:rPr>
      </w:pPr>
      <w:r>
        <w:rPr>
          <w:sz w:val="24"/>
          <w:szCs w:val="24"/>
        </w:rPr>
        <w:t xml:space="preserve">Далее </w:t>
      </w:r>
      <w:proofErr w:type="spellStart"/>
      <w:r>
        <w:rPr>
          <w:sz w:val="24"/>
          <w:szCs w:val="24"/>
        </w:rPr>
        <w:t>гидромолот</w:t>
      </w:r>
      <w:proofErr w:type="spellEnd"/>
      <w:r>
        <w:rPr>
          <w:sz w:val="24"/>
          <w:szCs w:val="24"/>
        </w:rPr>
        <w:t xml:space="preserve"> начинает разбирать кровлю (3-я проходка) и нару</w:t>
      </w:r>
      <w:r w:rsidR="00CB35EF">
        <w:rPr>
          <w:sz w:val="24"/>
          <w:szCs w:val="24"/>
        </w:rPr>
        <w:t>ж</w:t>
      </w:r>
      <w:r>
        <w:rPr>
          <w:sz w:val="24"/>
          <w:szCs w:val="24"/>
        </w:rPr>
        <w:t>н</w:t>
      </w:r>
      <w:r w:rsidR="00CB35EF">
        <w:rPr>
          <w:sz w:val="24"/>
          <w:szCs w:val="24"/>
        </w:rPr>
        <w:t>ы</w:t>
      </w:r>
      <w:r>
        <w:rPr>
          <w:sz w:val="24"/>
          <w:szCs w:val="24"/>
        </w:rPr>
        <w:t>е и внутренние стены в осях 24-26. Экск</w:t>
      </w:r>
      <w:r w:rsidR="00CB35EF">
        <w:rPr>
          <w:sz w:val="24"/>
          <w:szCs w:val="24"/>
        </w:rPr>
        <w:t>а</w:t>
      </w:r>
      <w:r>
        <w:rPr>
          <w:sz w:val="24"/>
          <w:szCs w:val="24"/>
        </w:rPr>
        <w:t>ватор при этом погружает мусор.</w:t>
      </w:r>
    </w:p>
    <w:p w:rsidR="00D0303F" w:rsidRDefault="00D0303F" w:rsidP="00D0303F">
      <w:pPr>
        <w:pStyle w:val="formattext"/>
        <w:numPr>
          <w:ilvl w:val="0"/>
          <w:numId w:val="12"/>
        </w:numPr>
        <w:spacing w:line="276" w:lineRule="auto"/>
        <w:ind w:left="938" w:right="152" w:hanging="426"/>
        <w:jc w:val="both"/>
        <w:rPr>
          <w:sz w:val="24"/>
          <w:szCs w:val="24"/>
        </w:rPr>
      </w:pPr>
      <w:r>
        <w:rPr>
          <w:sz w:val="24"/>
          <w:szCs w:val="24"/>
        </w:rPr>
        <w:t>Кран демонтирует ригели, балки колонны (стоянка 4, 5, 6, 7).</w:t>
      </w:r>
    </w:p>
    <w:p w:rsidR="00D0303F" w:rsidRDefault="00D0303F" w:rsidP="00D0303F">
      <w:pPr>
        <w:pStyle w:val="formattext"/>
        <w:numPr>
          <w:ilvl w:val="0"/>
          <w:numId w:val="12"/>
        </w:numPr>
        <w:spacing w:line="276" w:lineRule="auto"/>
        <w:ind w:left="938" w:right="152" w:hanging="426"/>
        <w:jc w:val="both"/>
        <w:rPr>
          <w:sz w:val="24"/>
          <w:szCs w:val="24"/>
        </w:rPr>
      </w:pPr>
      <w:proofErr w:type="spellStart"/>
      <w:r>
        <w:rPr>
          <w:sz w:val="24"/>
          <w:szCs w:val="24"/>
        </w:rPr>
        <w:t>Гидромолот</w:t>
      </w:r>
      <w:proofErr w:type="spellEnd"/>
      <w:r>
        <w:rPr>
          <w:sz w:val="24"/>
          <w:szCs w:val="24"/>
        </w:rPr>
        <w:t xml:space="preserve"> демонтирует пол и фундамент здания (проходка 4-я).</w:t>
      </w:r>
      <w:r w:rsidR="00CB35EF">
        <w:rPr>
          <w:sz w:val="24"/>
          <w:szCs w:val="24"/>
        </w:rPr>
        <w:t xml:space="preserve"> Экскаватор погружает мусор.</w:t>
      </w:r>
    </w:p>
    <w:p w:rsidR="001C6AB4" w:rsidRDefault="001C6AB4" w:rsidP="00D0303F">
      <w:pPr>
        <w:pStyle w:val="formattext"/>
        <w:numPr>
          <w:ilvl w:val="0"/>
          <w:numId w:val="12"/>
        </w:numPr>
        <w:spacing w:line="276" w:lineRule="auto"/>
        <w:ind w:left="938" w:right="152" w:hanging="426"/>
        <w:jc w:val="both"/>
        <w:rPr>
          <w:sz w:val="24"/>
          <w:szCs w:val="24"/>
        </w:rPr>
      </w:pPr>
      <w:r>
        <w:rPr>
          <w:sz w:val="24"/>
          <w:szCs w:val="24"/>
        </w:rPr>
        <w:t xml:space="preserve">Разборка, в </w:t>
      </w:r>
      <w:proofErr w:type="gramStart"/>
      <w:r>
        <w:rPr>
          <w:sz w:val="24"/>
          <w:szCs w:val="24"/>
        </w:rPr>
        <w:t>ручную</w:t>
      </w:r>
      <w:proofErr w:type="gramEnd"/>
      <w:r>
        <w:rPr>
          <w:sz w:val="24"/>
          <w:szCs w:val="24"/>
        </w:rPr>
        <w:t xml:space="preserve"> реконструируемой наружной стены по оси 19. Погрузка мусора в автомобили самосвалы и вывоз на свалку.</w:t>
      </w:r>
    </w:p>
    <w:p w:rsidR="00FF1975" w:rsidRDefault="001C6AB4" w:rsidP="00D0303F">
      <w:pPr>
        <w:pStyle w:val="formattext"/>
        <w:numPr>
          <w:ilvl w:val="0"/>
          <w:numId w:val="12"/>
        </w:numPr>
        <w:spacing w:line="276" w:lineRule="auto"/>
        <w:ind w:left="938" w:right="152" w:hanging="426"/>
        <w:jc w:val="both"/>
        <w:rPr>
          <w:sz w:val="24"/>
          <w:szCs w:val="24"/>
        </w:rPr>
      </w:pPr>
      <w:proofErr w:type="spellStart"/>
      <w:r>
        <w:rPr>
          <w:sz w:val="24"/>
          <w:szCs w:val="24"/>
        </w:rPr>
        <w:t>Отрытие</w:t>
      </w:r>
      <w:proofErr w:type="spellEnd"/>
      <w:r>
        <w:rPr>
          <w:sz w:val="24"/>
          <w:szCs w:val="24"/>
        </w:rPr>
        <w:t xml:space="preserve"> </w:t>
      </w:r>
      <w:r w:rsidR="00FF1975">
        <w:rPr>
          <w:sz w:val="24"/>
          <w:szCs w:val="24"/>
        </w:rPr>
        <w:t>по периметру существующих фундаментов экскаватором и вывоз грунта.</w:t>
      </w:r>
    </w:p>
    <w:p w:rsidR="001C6AB4" w:rsidRDefault="00FF1975" w:rsidP="00D0303F">
      <w:pPr>
        <w:pStyle w:val="formattext"/>
        <w:numPr>
          <w:ilvl w:val="0"/>
          <w:numId w:val="12"/>
        </w:numPr>
        <w:spacing w:line="276" w:lineRule="auto"/>
        <w:ind w:left="938" w:right="152" w:hanging="426"/>
        <w:jc w:val="both"/>
        <w:rPr>
          <w:sz w:val="24"/>
          <w:szCs w:val="24"/>
        </w:rPr>
      </w:pPr>
      <w:r w:rsidRPr="009A4983">
        <w:rPr>
          <w:sz w:val="24"/>
          <w:szCs w:val="24"/>
        </w:rPr>
        <w:t>Возведение фундаментов проектируемой стены краном, путем укладки фундаментных подушек и блоков между пролетами существующего фундамента</w:t>
      </w:r>
      <w:r w:rsidR="009A4983" w:rsidRPr="009A4983">
        <w:rPr>
          <w:sz w:val="24"/>
          <w:szCs w:val="24"/>
        </w:rPr>
        <w:t>.</w:t>
      </w:r>
    </w:p>
    <w:p w:rsidR="009A4983" w:rsidRDefault="009A4983" w:rsidP="00D0303F">
      <w:pPr>
        <w:pStyle w:val="formattext"/>
        <w:numPr>
          <w:ilvl w:val="0"/>
          <w:numId w:val="12"/>
        </w:numPr>
        <w:spacing w:line="276" w:lineRule="auto"/>
        <w:ind w:left="938" w:right="152" w:hanging="426"/>
        <w:jc w:val="both"/>
        <w:rPr>
          <w:sz w:val="24"/>
          <w:szCs w:val="24"/>
        </w:rPr>
      </w:pPr>
      <w:r>
        <w:rPr>
          <w:sz w:val="24"/>
          <w:szCs w:val="24"/>
        </w:rPr>
        <w:t>Возведение кирпичной кладки стены.</w:t>
      </w:r>
    </w:p>
    <w:p w:rsidR="001E3D3D" w:rsidRDefault="001E3D3D" w:rsidP="00D0303F">
      <w:pPr>
        <w:pStyle w:val="formattext"/>
        <w:numPr>
          <w:ilvl w:val="0"/>
          <w:numId w:val="12"/>
        </w:numPr>
        <w:spacing w:line="276" w:lineRule="auto"/>
        <w:ind w:left="938" w:right="152" w:hanging="426"/>
        <w:jc w:val="both"/>
        <w:rPr>
          <w:sz w:val="24"/>
          <w:szCs w:val="24"/>
        </w:rPr>
      </w:pPr>
      <w:r>
        <w:rPr>
          <w:sz w:val="24"/>
          <w:szCs w:val="24"/>
        </w:rPr>
        <w:t xml:space="preserve">Обратная засыпка пазух фундамента и устройство </w:t>
      </w:r>
      <w:proofErr w:type="spellStart"/>
      <w:r>
        <w:rPr>
          <w:sz w:val="24"/>
          <w:szCs w:val="24"/>
        </w:rPr>
        <w:t>отмостки</w:t>
      </w:r>
      <w:proofErr w:type="spellEnd"/>
      <w:r>
        <w:rPr>
          <w:sz w:val="24"/>
          <w:szCs w:val="24"/>
        </w:rPr>
        <w:t xml:space="preserve"> стены.</w:t>
      </w:r>
    </w:p>
    <w:p w:rsidR="009A4983" w:rsidRDefault="009A4983" w:rsidP="00D0303F">
      <w:pPr>
        <w:pStyle w:val="formattext"/>
        <w:numPr>
          <w:ilvl w:val="0"/>
          <w:numId w:val="12"/>
        </w:numPr>
        <w:spacing w:line="276" w:lineRule="auto"/>
        <w:ind w:left="938" w:right="152" w:hanging="426"/>
        <w:jc w:val="both"/>
        <w:rPr>
          <w:sz w:val="24"/>
          <w:szCs w:val="24"/>
        </w:rPr>
      </w:pPr>
      <w:r>
        <w:rPr>
          <w:sz w:val="24"/>
          <w:szCs w:val="24"/>
        </w:rPr>
        <w:t>Устройство кровли под возведенный парапет стены.</w:t>
      </w:r>
    </w:p>
    <w:p w:rsidR="009A4983" w:rsidRDefault="009A4983" w:rsidP="00D0303F">
      <w:pPr>
        <w:pStyle w:val="formattext"/>
        <w:numPr>
          <w:ilvl w:val="0"/>
          <w:numId w:val="12"/>
        </w:numPr>
        <w:spacing w:line="276" w:lineRule="auto"/>
        <w:ind w:left="938" w:right="152" w:hanging="426"/>
        <w:jc w:val="both"/>
        <w:rPr>
          <w:sz w:val="24"/>
          <w:szCs w:val="24"/>
        </w:rPr>
      </w:pPr>
      <w:r>
        <w:rPr>
          <w:sz w:val="24"/>
          <w:szCs w:val="24"/>
        </w:rPr>
        <w:t>Устройство у</w:t>
      </w:r>
      <w:r w:rsidR="001E3D3D">
        <w:rPr>
          <w:sz w:val="24"/>
          <w:szCs w:val="24"/>
        </w:rPr>
        <w:t>тепления стены по системе «Шуба +».</w:t>
      </w:r>
    </w:p>
    <w:p w:rsidR="001E3D3D" w:rsidRPr="009A4983" w:rsidRDefault="001E3D3D" w:rsidP="00D0303F">
      <w:pPr>
        <w:pStyle w:val="formattext"/>
        <w:numPr>
          <w:ilvl w:val="0"/>
          <w:numId w:val="12"/>
        </w:numPr>
        <w:spacing w:line="276" w:lineRule="auto"/>
        <w:ind w:left="938" w:right="152" w:hanging="426"/>
        <w:jc w:val="both"/>
        <w:rPr>
          <w:sz w:val="24"/>
          <w:szCs w:val="24"/>
        </w:rPr>
      </w:pPr>
      <w:r>
        <w:rPr>
          <w:sz w:val="24"/>
          <w:szCs w:val="24"/>
        </w:rPr>
        <w:t xml:space="preserve">Внутренняя отделка стены </w:t>
      </w:r>
      <w:proofErr w:type="spellStart"/>
      <w:r>
        <w:rPr>
          <w:sz w:val="24"/>
          <w:szCs w:val="24"/>
        </w:rPr>
        <w:t>ц</w:t>
      </w:r>
      <w:proofErr w:type="spellEnd"/>
      <w:r>
        <w:rPr>
          <w:sz w:val="24"/>
          <w:szCs w:val="24"/>
        </w:rPr>
        <w:t>/</w:t>
      </w:r>
      <w:proofErr w:type="spellStart"/>
      <w:proofErr w:type="gramStart"/>
      <w:r>
        <w:rPr>
          <w:sz w:val="24"/>
          <w:szCs w:val="24"/>
        </w:rPr>
        <w:t>п</w:t>
      </w:r>
      <w:proofErr w:type="spellEnd"/>
      <w:proofErr w:type="gramEnd"/>
      <w:r>
        <w:rPr>
          <w:sz w:val="24"/>
          <w:szCs w:val="24"/>
        </w:rPr>
        <w:t xml:space="preserve"> раствором.</w:t>
      </w:r>
    </w:p>
    <w:p w:rsidR="007C72DE" w:rsidRDefault="0039230D" w:rsidP="007C72DE">
      <w:pPr>
        <w:pStyle w:val="formattext"/>
        <w:tabs>
          <w:tab w:val="left" w:pos="10206"/>
        </w:tabs>
        <w:ind w:left="142" w:right="152" w:firstLine="284"/>
        <w:rPr>
          <w:sz w:val="24"/>
          <w:szCs w:val="24"/>
        </w:rPr>
      </w:pPr>
      <w:r>
        <w:rPr>
          <w:sz w:val="24"/>
          <w:szCs w:val="24"/>
        </w:rPr>
        <w:lastRenderedPageBreak/>
        <w:t xml:space="preserve">Максимальность использования техники,  погрузка </w:t>
      </w:r>
      <w:r w:rsidR="00870FED">
        <w:rPr>
          <w:sz w:val="24"/>
          <w:szCs w:val="24"/>
        </w:rPr>
        <w:t xml:space="preserve">и вывоз </w:t>
      </w:r>
      <w:r>
        <w:rPr>
          <w:sz w:val="24"/>
          <w:szCs w:val="24"/>
        </w:rPr>
        <w:t xml:space="preserve">мелкоштучного материала на автомобили-самосвалы при помощи экскаватора, разборка поэлементно сборных элементов здания, поочередность выполнения работ – все это </w:t>
      </w:r>
      <w:r w:rsidR="00870FED">
        <w:rPr>
          <w:sz w:val="24"/>
          <w:szCs w:val="24"/>
        </w:rPr>
        <w:t>способствует эффективному и безопасному демонтажу части здания.</w:t>
      </w:r>
    </w:p>
    <w:p w:rsidR="0039230D" w:rsidRDefault="0039230D" w:rsidP="007C72DE">
      <w:pPr>
        <w:pStyle w:val="formattext"/>
        <w:tabs>
          <w:tab w:val="left" w:pos="10206"/>
        </w:tabs>
        <w:ind w:left="142" w:right="152" w:firstLine="284"/>
        <w:rPr>
          <w:sz w:val="24"/>
          <w:szCs w:val="24"/>
        </w:rPr>
      </w:pPr>
    </w:p>
    <w:p w:rsidR="00E3442B" w:rsidRDefault="00E3442B" w:rsidP="008D7E63">
      <w:pPr>
        <w:pStyle w:val="formattext"/>
        <w:tabs>
          <w:tab w:val="left" w:pos="10206"/>
        </w:tabs>
        <w:ind w:left="142" w:right="152" w:firstLine="284"/>
        <w:jc w:val="center"/>
        <w:rPr>
          <w:sz w:val="24"/>
          <w:szCs w:val="24"/>
        </w:rPr>
      </w:pPr>
    </w:p>
    <w:p w:rsidR="00E3442B" w:rsidRDefault="00E3442B" w:rsidP="008D7E63">
      <w:pPr>
        <w:pStyle w:val="formattext"/>
        <w:tabs>
          <w:tab w:val="left" w:pos="10206"/>
        </w:tabs>
        <w:ind w:left="142" w:right="152" w:firstLine="284"/>
        <w:jc w:val="center"/>
        <w:rPr>
          <w:sz w:val="24"/>
          <w:szCs w:val="24"/>
        </w:rPr>
      </w:pPr>
    </w:p>
    <w:p w:rsidR="00E3442B" w:rsidRDefault="00E3442B" w:rsidP="008D7E63">
      <w:pPr>
        <w:pStyle w:val="formattext"/>
        <w:tabs>
          <w:tab w:val="left" w:pos="10206"/>
        </w:tabs>
        <w:ind w:left="142" w:right="152" w:firstLine="284"/>
        <w:jc w:val="center"/>
        <w:rPr>
          <w:sz w:val="24"/>
          <w:szCs w:val="24"/>
        </w:rPr>
      </w:pPr>
    </w:p>
    <w:p w:rsidR="008D7E63" w:rsidRDefault="008D7E63" w:rsidP="008D7E63">
      <w:pPr>
        <w:pStyle w:val="formattext"/>
        <w:tabs>
          <w:tab w:val="left" w:pos="10206"/>
        </w:tabs>
        <w:ind w:left="142" w:right="152" w:firstLine="284"/>
        <w:jc w:val="center"/>
        <w:rPr>
          <w:sz w:val="24"/>
          <w:szCs w:val="24"/>
        </w:rPr>
      </w:pPr>
      <w:r>
        <w:rPr>
          <w:sz w:val="24"/>
          <w:szCs w:val="24"/>
        </w:rPr>
        <w:t>Решения по утилизации строительного мусора</w:t>
      </w:r>
    </w:p>
    <w:p w:rsidR="008D7E63" w:rsidRDefault="008D7E63" w:rsidP="008D7E63">
      <w:pPr>
        <w:pStyle w:val="formattext"/>
        <w:tabs>
          <w:tab w:val="left" w:pos="10206"/>
        </w:tabs>
        <w:ind w:left="142" w:right="152" w:firstLine="284"/>
        <w:rPr>
          <w:sz w:val="24"/>
          <w:szCs w:val="24"/>
        </w:rPr>
      </w:pPr>
    </w:p>
    <w:p w:rsidR="008D7E63" w:rsidRDefault="008D7E63" w:rsidP="008D7E63">
      <w:pPr>
        <w:pStyle w:val="formattext"/>
        <w:tabs>
          <w:tab w:val="left" w:pos="10206"/>
        </w:tabs>
        <w:ind w:left="142" w:right="152" w:firstLine="284"/>
        <w:rPr>
          <w:sz w:val="24"/>
          <w:szCs w:val="24"/>
        </w:rPr>
      </w:pPr>
      <w:r>
        <w:rPr>
          <w:sz w:val="24"/>
          <w:szCs w:val="24"/>
        </w:rPr>
        <w:t xml:space="preserve">Утилизация </w:t>
      </w:r>
      <w:r w:rsidR="00CC6146">
        <w:rPr>
          <w:sz w:val="24"/>
          <w:szCs w:val="24"/>
        </w:rPr>
        <w:t>крупногабаритного</w:t>
      </w:r>
      <w:r>
        <w:rPr>
          <w:sz w:val="24"/>
          <w:szCs w:val="24"/>
        </w:rPr>
        <w:t xml:space="preserve">, мелкоштучного и сыпучего строительного мусора </w:t>
      </w:r>
      <w:r w:rsidR="00CC6146">
        <w:rPr>
          <w:sz w:val="24"/>
          <w:szCs w:val="24"/>
        </w:rPr>
        <w:t xml:space="preserve">со строительной площадки </w:t>
      </w:r>
      <w:r>
        <w:rPr>
          <w:sz w:val="24"/>
          <w:szCs w:val="24"/>
        </w:rPr>
        <w:t>осуществляется специализированной городской службой МУП «</w:t>
      </w:r>
      <w:proofErr w:type="spellStart"/>
      <w:r>
        <w:rPr>
          <w:sz w:val="24"/>
          <w:szCs w:val="24"/>
        </w:rPr>
        <w:t>Спецавтохозяйство</w:t>
      </w:r>
      <w:proofErr w:type="spellEnd"/>
      <w:r>
        <w:rPr>
          <w:sz w:val="24"/>
          <w:szCs w:val="24"/>
        </w:rPr>
        <w:t>» (САХ)</w:t>
      </w:r>
      <w:r w:rsidR="00CC6146">
        <w:rPr>
          <w:sz w:val="24"/>
          <w:szCs w:val="24"/>
        </w:rPr>
        <w:t xml:space="preserve"> по индивидуальному договору с заказчиком «Администрация городского округа города Рыбинска»</w:t>
      </w:r>
      <w:r w:rsidR="00371826">
        <w:rPr>
          <w:sz w:val="24"/>
          <w:szCs w:val="24"/>
        </w:rPr>
        <w:t xml:space="preserve"> и вывозится на общегородскую свалку, на расстояние до 45 км, за черту города.</w:t>
      </w:r>
    </w:p>
    <w:p w:rsidR="008D7E63" w:rsidRDefault="008D7E63" w:rsidP="008D7E63">
      <w:pPr>
        <w:pStyle w:val="formattext"/>
        <w:tabs>
          <w:tab w:val="left" w:pos="10206"/>
        </w:tabs>
        <w:ind w:left="142" w:right="152" w:firstLine="284"/>
        <w:jc w:val="center"/>
        <w:rPr>
          <w:sz w:val="24"/>
          <w:szCs w:val="24"/>
        </w:rPr>
      </w:pPr>
    </w:p>
    <w:p w:rsidR="00FF1975" w:rsidRDefault="00FF1975" w:rsidP="008D7E63">
      <w:pPr>
        <w:pStyle w:val="formattext"/>
        <w:tabs>
          <w:tab w:val="left" w:pos="10206"/>
        </w:tabs>
        <w:ind w:left="142" w:right="152" w:firstLine="284"/>
        <w:jc w:val="center"/>
        <w:rPr>
          <w:sz w:val="24"/>
          <w:szCs w:val="24"/>
        </w:rPr>
      </w:pPr>
    </w:p>
    <w:p w:rsidR="004B3F2C" w:rsidRPr="00C139F2" w:rsidRDefault="004B3F2C" w:rsidP="004B3F2C">
      <w:pPr>
        <w:pStyle w:val="formattext"/>
        <w:numPr>
          <w:ilvl w:val="0"/>
          <w:numId w:val="6"/>
        </w:numPr>
        <w:spacing w:line="276" w:lineRule="auto"/>
        <w:jc w:val="center"/>
        <w:rPr>
          <w:sz w:val="28"/>
          <w:szCs w:val="28"/>
          <w:u w:val="single"/>
        </w:rPr>
      </w:pPr>
      <w:r w:rsidRPr="00C139F2">
        <w:rPr>
          <w:sz w:val="28"/>
          <w:szCs w:val="28"/>
          <w:u w:val="single"/>
        </w:rPr>
        <w:t>Восстановление стены здания</w:t>
      </w:r>
    </w:p>
    <w:p w:rsidR="004B3F2C" w:rsidRPr="00C139F2" w:rsidRDefault="004B3F2C" w:rsidP="004B3F2C">
      <w:pPr>
        <w:pStyle w:val="formattext"/>
        <w:spacing w:line="276" w:lineRule="auto"/>
        <w:ind w:left="142"/>
        <w:rPr>
          <w:sz w:val="24"/>
          <w:szCs w:val="24"/>
        </w:rPr>
      </w:pPr>
      <w:r w:rsidRPr="00C139F2">
        <w:rPr>
          <w:sz w:val="24"/>
          <w:szCs w:val="24"/>
        </w:rPr>
        <w:t xml:space="preserve"> </w:t>
      </w:r>
    </w:p>
    <w:p w:rsidR="00AC1D3A" w:rsidRDefault="004B3F2C" w:rsidP="004B3F2C">
      <w:pPr>
        <w:pStyle w:val="formattext"/>
        <w:spacing w:line="276" w:lineRule="auto"/>
        <w:ind w:left="142"/>
        <w:rPr>
          <w:sz w:val="24"/>
          <w:szCs w:val="24"/>
        </w:rPr>
      </w:pPr>
      <w:r w:rsidRPr="00C139F2">
        <w:rPr>
          <w:sz w:val="24"/>
          <w:szCs w:val="24"/>
        </w:rPr>
        <w:t xml:space="preserve">    </w:t>
      </w:r>
      <w:r w:rsidR="00AC1D3A">
        <w:rPr>
          <w:sz w:val="24"/>
          <w:szCs w:val="24"/>
        </w:rPr>
        <w:t xml:space="preserve"> По техническому заданию заказчика необходимо снести часть здания мастерских с восстановлением наружной самонесущей стены.</w:t>
      </w:r>
    </w:p>
    <w:p w:rsidR="00AC1D3A" w:rsidRDefault="00AC1D3A" w:rsidP="004B3F2C">
      <w:pPr>
        <w:pStyle w:val="formattext"/>
        <w:spacing w:line="276" w:lineRule="auto"/>
        <w:ind w:left="142"/>
        <w:rPr>
          <w:sz w:val="24"/>
          <w:szCs w:val="24"/>
        </w:rPr>
      </w:pPr>
      <w:r>
        <w:rPr>
          <w:sz w:val="24"/>
          <w:szCs w:val="24"/>
        </w:rPr>
        <w:t xml:space="preserve"> В ходе обследования здания было выявлено:</w:t>
      </w:r>
    </w:p>
    <w:p w:rsidR="00713824" w:rsidRDefault="00AC1D3A" w:rsidP="00AC1D3A">
      <w:pPr>
        <w:pStyle w:val="formattext"/>
        <w:numPr>
          <w:ilvl w:val="0"/>
          <w:numId w:val="7"/>
        </w:numPr>
        <w:spacing w:line="276" w:lineRule="auto"/>
        <w:rPr>
          <w:sz w:val="24"/>
          <w:szCs w:val="24"/>
        </w:rPr>
      </w:pPr>
      <w:r>
        <w:rPr>
          <w:sz w:val="24"/>
          <w:szCs w:val="24"/>
        </w:rPr>
        <w:t>Помещение мастерских -  действующее. В нем расположено станковое оборудование для обучения учеников ГПТУ</w:t>
      </w:r>
      <w:r w:rsidR="000F5CBA">
        <w:rPr>
          <w:sz w:val="24"/>
          <w:szCs w:val="24"/>
        </w:rPr>
        <w:t xml:space="preserve">, в помещении действует отопление, освещение, водоснабжение. </w:t>
      </w:r>
    </w:p>
    <w:p w:rsidR="00AC1D3A" w:rsidRDefault="000F5CBA" w:rsidP="00AC1D3A">
      <w:pPr>
        <w:pStyle w:val="formattext"/>
        <w:numPr>
          <w:ilvl w:val="0"/>
          <w:numId w:val="7"/>
        </w:numPr>
        <w:spacing w:line="276" w:lineRule="auto"/>
        <w:rPr>
          <w:sz w:val="24"/>
          <w:szCs w:val="24"/>
        </w:rPr>
      </w:pPr>
      <w:r>
        <w:rPr>
          <w:sz w:val="24"/>
          <w:szCs w:val="24"/>
        </w:rPr>
        <w:t xml:space="preserve">Существующая наружная стена непригодна для поддержания комфортных условий </w:t>
      </w:r>
      <w:proofErr w:type="gramStart"/>
      <w:r>
        <w:rPr>
          <w:sz w:val="24"/>
          <w:szCs w:val="24"/>
        </w:rPr>
        <w:t>в</w:t>
      </w:r>
      <w:proofErr w:type="gramEnd"/>
      <w:r>
        <w:rPr>
          <w:sz w:val="24"/>
          <w:szCs w:val="24"/>
        </w:rPr>
        <w:t xml:space="preserve"> </w:t>
      </w:r>
      <w:proofErr w:type="gramStart"/>
      <w:r>
        <w:rPr>
          <w:sz w:val="24"/>
          <w:szCs w:val="24"/>
        </w:rPr>
        <w:t>помещений</w:t>
      </w:r>
      <w:proofErr w:type="gramEnd"/>
      <w:r>
        <w:rPr>
          <w:sz w:val="24"/>
          <w:szCs w:val="24"/>
        </w:rPr>
        <w:t xml:space="preserve"> мастерских</w:t>
      </w:r>
      <w:r w:rsidR="00713824">
        <w:rPr>
          <w:sz w:val="24"/>
          <w:szCs w:val="24"/>
        </w:rPr>
        <w:t xml:space="preserve">. </w:t>
      </w:r>
      <w:proofErr w:type="gramStart"/>
      <w:r w:rsidR="00713824">
        <w:rPr>
          <w:sz w:val="24"/>
          <w:szCs w:val="24"/>
        </w:rPr>
        <w:t>Выполнена</w:t>
      </w:r>
      <w:proofErr w:type="gramEnd"/>
      <w:r w:rsidR="00713824">
        <w:rPr>
          <w:sz w:val="24"/>
          <w:szCs w:val="24"/>
        </w:rPr>
        <w:t xml:space="preserve"> из стальных шкафов и стальных гладких листов.</w:t>
      </w:r>
    </w:p>
    <w:p w:rsidR="00713824" w:rsidRDefault="00713824" w:rsidP="00AC1D3A">
      <w:pPr>
        <w:pStyle w:val="formattext"/>
        <w:numPr>
          <w:ilvl w:val="0"/>
          <w:numId w:val="7"/>
        </w:numPr>
        <w:spacing w:line="276" w:lineRule="auto"/>
        <w:rPr>
          <w:sz w:val="24"/>
          <w:szCs w:val="24"/>
        </w:rPr>
      </w:pPr>
      <w:r>
        <w:rPr>
          <w:sz w:val="24"/>
          <w:szCs w:val="24"/>
        </w:rPr>
        <w:t>Для демонтажа части здания ГТПУ-1 необходимо будет разобрать существующую стену, разделяющую помещение мастерских от сносимой части.</w:t>
      </w:r>
    </w:p>
    <w:p w:rsidR="001E3D3D" w:rsidRDefault="001E3D3D" w:rsidP="00AC1D3A">
      <w:pPr>
        <w:pStyle w:val="formattext"/>
        <w:numPr>
          <w:ilvl w:val="0"/>
          <w:numId w:val="7"/>
        </w:numPr>
        <w:spacing w:line="276" w:lineRule="auto"/>
        <w:rPr>
          <w:sz w:val="24"/>
          <w:szCs w:val="24"/>
        </w:rPr>
      </w:pPr>
      <w:r>
        <w:rPr>
          <w:sz w:val="24"/>
          <w:szCs w:val="24"/>
        </w:rPr>
        <w:t xml:space="preserve">Возведение стены необходимо увязать с рабочим процессом учащихся в мастерских ГПТУ-1. </w:t>
      </w:r>
      <w:r w:rsidR="00E4686B">
        <w:rPr>
          <w:sz w:val="24"/>
          <w:szCs w:val="24"/>
        </w:rPr>
        <w:t>При этом возможны два варианта</w:t>
      </w:r>
      <w:r>
        <w:rPr>
          <w:sz w:val="24"/>
          <w:szCs w:val="24"/>
        </w:rPr>
        <w:t>:</w:t>
      </w:r>
    </w:p>
    <w:p w:rsidR="00E4686B" w:rsidRDefault="00E4686B" w:rsidP="001E3D3D">
      <w:pPr>
        <w:pStyle w:val="formattext"/>
        <w:spacing w:line="276" w:lineRule="auto"/>
        <w:ind w:left="502"/>
        <w:rPr>
          <w:sz w:val="24"/>
          <w:szCs w:val="24"/>
        </w:rPr>
      </w:pPr>
      <w:r>
        <w:rPr>
          <w:sz w:val="24"/>
          <w:szCs w:val="24"/>
        </w:rPr>
        <w:t>а</w:t>
      </w:r>
      <w:r w:rsidR="001E3D3D">
        <w:rPr>
          <w:sz w:val="24"/>
          <w:szCs w:val="24"/>
        </w:rPr>
        <w:t>). В летнее время</w:t>
      </w:r>
      <w:r>
        <w:rPr>
          <w:sz w:val="24"/>
          <w:szCs w:val="24"/>
        </w:rPr>
        <w:t xml:space="preserve"> в период возведения  стены - </w:t>
      </w:r>
      <w:r w:rsidR="001E3D3D">
        <w:rPr>
          <w:sz w:val="24"/>
          <w:szCs w:val="24"/>
        </w:rPr>
        <w:t>выделить безопасную з</w:t>
      </w:r>
      <w:r>
        <w:rPr>
          <w:sz w:val="24"/>
          <w:szCs w:val="24"/>
        </w:rPr>
        <w:t>ону в помещении мастерских для обучения учащихся или прекратить обучение и перенести его на другой период времени</w:t>
      </w:r>
      <w:proofErr w:type="gramStart"/>
      <w:r>
        <w:rPr>
          <w:sz w:val="24"/>
          <w:szCs w:val="24"/>
        </w:rPr>
        <w:t>..</w:t>
      </w:r>
      <w:proofErr w:type="gramEnd"/>
    </w:p>
    <w:p w:rsidR="001E3D3D" w:rsidRDefault="00E4686B" w:rsidP="001E3D3D">
      <w:pPr>
        <w:pStyle w:val="formattext"/>
        <w:spacing w:line="276" w:lineRule="auto"/>
        <w:ind w:left="502"/>
        <w:rPr>
          <w:sz w:val="24"/>
          <w:szCs w:val="24"/>
        </w:rPr>
      </w:pPr>
      <w:r>
        <w:rPr>
          <w:sz w:val="24"/>
          <w:szCs w:val="24"/>
        </w:rPr>
        <w:t>б). В зимнее время</w:t>
      </w:r>
      <w:r w:rsidRPr="00E4686B">
        <w:rPr>
          <w:sz w:val="24"/>
          <w:szCs w:val="24"/>
        </w:rPr>
        <w:t xml:space="preserve"> </w:t>
      </w:r>
      <w:r>
        <w:rPr>
          <w:sz w:val="24"/>
          <w:szCs w:val="24"/>
        </w:rPr>
        <w:t>в период возведения  стены  - полностью прекратить занятие в помещении мастерских и перенести на другой период времени.</w:t>
      </w:r>
    </w:p>
    <w:p w:rsidR="004B3F2C" w:rsidRPr="00C139F2" w:rsidRDefault="00713824" w:rsidP="00AC1D3A">
      <w:pPr>
        <w:pStyle w:val="formattext"/>
        <w:spacing w:line="276" w:lineRule="auto"/>
        <w:ind w:left="142" w:firstLine="284"/>
        <w:rPr>
          <w:sz w:val="24"/>
          <w:szCs w:val="24"/>
        </w:rPr>
      </w:pPr>
      <w:proofErr w:type="gramStart"/>
      <w:r>
        <w:rPr>
          <w:sz w:val="24"/>
          <w:szCs w:val="24"/>
        </w:rPr>
        <w:t>Согласно</w:t>
      </w:r>
      <w:r w:rsidR="004B3F2C" w:rsidRPr="00C139F2">
        <w:rPr>
          <w:sz w:val="24"/>
          <w:szCs w:val="24"/>
        </w:rPr>
        <w:t xml:space="preserve"> </w:t>
      </w:r>
      <w:r>
        <w:rPr>
          <w:sz w:val="24"/>
          <w:szCs w:val="24"/>
        </w:rPr>
        <w:t>проекта</w:t>
      </w:r>
      <w:proofErr w:type="gramEnd"/>
      <w:r>
        <w:rPr>
          <w:sz w:val="24"/>
          <w:szCs w:val="24"/>
        </w:rPr>
        <w:t xml:space="preserve"> </w:t>
      </w:r>
      <w:r w:rsidR="004B3F2C" w:rsidRPr="00C139F2">
        <w:rPr>
          <w:sz w:val="24"/>
          <w:szCs w:val="24"/>
        </w:rPr>
        <w:t>необходимо восстановить стену</w:t>
      </w:r>
      <w:r w:rsidRPr="00713824">
        <w:rPr>
          <w:sz w:val="24"/>
          <w:szCs w:val="24"/>
        </w:rPr>
        <w:t xml:space="preserve"> </w:t>
      </w:r>
      <w:r>
        <w:rPr>
          <w:sz w:val="24"/>
          <w:szCs w:val="24"/>
        </w:rPr>
        <w:t xml:space="preserve">по </w:t>
      </w:r>
      <w:r w:rsidRPr="00C139F2">
        <w:rPr>
          <w:sz w:val="24"/>
          <w:szCs w:val="24"/>
        </w:rPr>
        <w:t>оси 19</w:t>
      </w:r>
      <w:r w:rsidR="004B3F2C" w:rsidRPr="00C139F2">
        <w:rPr>
          <w:sz w:val="24"/>
          <w:szCs w:val="24"/>
        </w:rPr>
        <w:t>, для этого используется керамический кирпич М125 и цементно-песчаный раствор М75. Кладка выполняется толщиной в 1</w:t>
      </w:r>
      <w:r w:rsidR="00D261EF" w:rsidRPr="00C139F2">
        <w:rPr>
          <w:sz w:val="24"/>
          <w:szCs w:val="24"/>
        </w:rPr>
        <w:t>кирпич (25</w:t>
      </w:r>
      <w:r w:rsidR="004B3F2C" w:rsidRPr="00C139F2">
        <w:rPr>
          <w:sz w:val="24"/>
          <w:szCs w:val="24"/>
        </w:rPr>
        <w:t>0 мм) с утеплением снаружи пенополистирольными плитами, покрытыми штукатуркой.  Кладка армируется каждые 5 рядов по вертикали сеткой из проволочной арматуры  Ø5 мм с ячьей 100х100 мм</w:t>
      </w:r>
      <w:r w:rsidR="00030F4D" w:rsidRPr="00C139F2">
        <w:rPr>
          <w:sz w:val="24"/>
          <w:szCs w:val="24"/>
        </w:rPr>
        <w:t xml:space="preserve">. </w:t>
      </w:r>
      <w:r w:rsidR="004B3F2C" w:rsidRPr="00C139F2">
        <w:rPr>
          <w:sz w:val="24"/>
          <w:szCs w:val="24"/>
        </w:rPr>
        <w:t>По горизонтали каждые 3 м в верхней части кладки устанавливается скоба Ø8А-</w:t>
      </w:r>
      <w:r w:rsidR="004B3F2C" w:rsidRPr="00C139F2">
        <w:rPr>
          <w:sz w:val="24"/>
          <w:szCs w:val="24"/>
          <w:lang w:val="en-US"/>
        </w:rPr>
        <w:t>III</w:t>
      </w:r>
      <w:r w:rsidR="004B3F2C" w:rsidRPr="00C139F2">
        <w:rPr>
          <w:sz w:val="24"/>
          <w:szCs w:val="24"/>
        </w:rPr>
        <w:t xml:space="preserve"> и крепится к существующей ребристой плите перекрытия.  Колонны по оси 19 усиливаются, для этого заключаются в обоймы и пояса из металлических уголков сечением 50х50х5 мм. Возведение стены здания сопровождается теплотехническим расчетом стены здания:</w:t>
      </w:r>
    </w:p>
    <w:p w:rsidR="00DE2057" w:rsidRPr="00C139F2" w:rsidRDefault="00DE2057" w:rsidP="004B3F2C">
      <w:pPr>
        <w:pStyle w:val="formattext"/>
        <w:spacing w:line="276" w:lineRule="auto"/>
        <w:ind w:left="142"/>
        <w:rPr>
          <w:sz w:val="24"/>
          <w:szCs w:val="24"/>
        </w:rPr>
      </w:pPr>
    </w:p>
    <w:p w:rsidR="004B3F2C" w:rsidRPr="00C139F2" w:rsidRDefault="004B3F2C" w:rsidP="004B3F2C">
      <w:pPr>
        <w:pStyle w:val="formattext"/>
        <w:spacing w:line="276" w:lineRule="auto"/>
        <w:ind w:left="142"/>
        <w:jc w:val="center"/>
        <w:rPr>
          <w:sz w:val="24"/>
          <w:szCs w:val="24"/>
        </w:rPr>
      </w:pPr>
      <w:r w:rsidRPr="00C139F2">
        <w:rPr>
          <w:sz w:val="24"/>
          <w:szCs w:val="24"/>
        </w:rPr>
        <w:t>Теплотехнический расчет стены</w:t>
      </w:r>
    </w:p>
    <w:p w:rsidR="00542EA6" w:rsidRPr="00C139F2" w:rsidRDefault="00542EA6" w:rsidP="00542EA6">
      <w:pPr>
        <w:pStyle w:val="formattext"/>
        <w:ind w:left="142"/>
        <w:rPr>
          <w:sz w:val="24"/>
          <w:szCs w:val="24"/>
        </w:rPr>
      </w:pPr>
      <w:r w:rsidRPr="00C139F2">
        <w:rPr>
          <w:sz w:val="24"/>
          <w:szCs w:val="24"/>
        </w:rPr>
        <w:t xml:space="preserve">  Цель расчета - вычислить толщину утеплителя при заданной толщине наружной стены, отвечающей санитарно-гигиеническим требованиям и условиям энергосбережения.</w:t>
      </w:r>
    </w:p>
    <w:p w:rsidR="00594949" w:rsidRPr="00C139F2" w:rsidRDefault="00542EA6" w:rsidP="00594949">
      <w:pPr>
        <w:pStyle w:val="formattext"/>
        <w:ind w:left="142"/>
        <w:rPr>
          <w:sz w:val="24"/>
          <w:szCs w:val="24"/>
        </w:rPr>
      </w:pPr>
      <w:r w:rsidRPr="00C139F2">
        <w:rPr>
          <w:sz w:val="24"/>
          <w:szCs w:val="24"/>
        </w:rPr>
        <w:t xml:space="preserve">Теплотехнический расчет наружной стены здания выполняется в соответствии со </w:t>
      </w:r>
      <w:proofErr w:type="spellStart"/>
      <w:r w:rsidRPr="00C139F2">
        <w:rPr>
          <w:sz w:val="24"/>
          <w:szCs w:val="24"/>
        </w:rPr>
        <w:t>СНиП</w:t>
      </w:r>
      <w:proofErr w:type="spellEnd"/>
      <w:r w:rsidRPr="00C139F2">
        <w:rPr>
          <w:sz w:val="24"/>
          <w:szCs w:val="24"/>
        </w:rPr>
        <w:t xml:space="preserve"> II-3-79 «Строительная теплотехника» и </w:t>
      </w:r>
      <w:proofErr w:type="spellStart"/>
      <w:r w:rsidRPr="00C139F2">
        <w:rPr>
          <w:sz w:val="24"/>
          <w:szCs w:val="24"/>
        </w:rPr>
        <w:t>СНиП</w:t>
      </w:r>
      <w:proofErr w:type="spellEnd"/>
      <w:r w:rsidRPr="00C139F2">
        <w:rPr>
          <w:sz w:val="24"/>
          <w:szCs w:val="24"/>
        </w:rPr>
        <w:t xml:space="preserve"> 23-01-99 «Строительная климатология».</w:t>
      </w:r>
    </w:p>
    <w:p w:rsidR="00594949" w:rsidRPr="00C139F2" w:rsidRDefault="00594949" w:rsidP="00594949">
      <w:pPr>
        <w:pStyle w:val="formattext"/>
        <w:ind w:left="142"/>
        <w:rPr>
          <w:sz w:val="24"/>
          <w:szCs w:val="24"/>
        </w:rPr>
      </w:pPr>
    </w:p>
    <w:p w:rsidR="00542EA6" w:rsidRPr="00C139F2" w:rsidRDefault="00542EA6" w:rsidP="00594949">
      <w:pPr>
        <w:pStyle w:val="formattext"/>
        <w:ind w:left="142"/>
        <w:rPr>
          <w:sz w:val="24"/>
          <w:szCs w:val="24"/>
          <w:u w:val="single"/>
        </w:rPr>
      </w:pPr>
      <w:r w:rsidRPr="00C139F2">
        <w:rPr>
          <w:sz w:val="24"/>
          <w:szCs w:val="24"/>
          <w:u w:val="single"/>
        </w:rPr>
        <w:lastRenderedPageBreak/>
        <w:t>Таблица 1</w:t>
      </w:r>
    </w:p>
    <w:p w:rsidR="00594949" w:rsidRPr="00C139F2" w:rsidRDefault="00594949" w:rsidP="00594949">
      <w:pPr>
        <w:pStyle w:val="formattext"/>
        <w:spacing w:line="276" w:lineRule="auto"/>
        <w:rPr>
          <w:sz w:val="24"/>
          <w:szCs w:val="24"/>
        </w:rPr>
      </w:pPr>
      <w:r w:rsidRPr="00C139F2">
        <w:rPr>
          <w:sz w:val="24"/>
          <w:szCs w:val="24"/>
        </w:rPr>
        <w:t xml:space="preserve">                                     </w:t>
      </w:r>
      <w:r w:rsidR="00542EA6" w:rsidRPr="00C139F2">
        <w:rPr>
          <w:sz w:val="24"/>
          <w:szCs w:val="24"/>
        </w:rPr>
        <w:t xml:space="preserve">Теплотехнические показатели </w:t>
      </w:r>
      <w:proofErr w:type="gramStart"/>
      <w:r w:rsidR="00542EA6" w:rsidRPr="00C139F2">
        <w:rPr>
          <w:sz w:val="24"/>
          <w:szCs w:val="24"/>
        </w:rPr>
        <w:t>используемых</w:t>
      </w:r>
      <w:proofErr w:type="gramEnd"/>
      <w:r w:rsidR="00542EA6" w:rsidRPr="00C139F2">
        <w:rPr>
          <w:sz w:val="24"/>
          <w:szCs w:val="24"/>
        </w:rPr>
        <w:t xml:space="preserve"> строительных </w:t>
      </w:r>
    </w:p>
    <w:p w:rsidR="004B3F2C" w:rsidRPr="00C139F2" w:rsidRDefault="00594949" w:rsidP="00594949">
      <w:pPr>
        <w:pStyle w:val="formattext"/>
        <w:spacing w:line="276" w:lineRule="auto"/>
        <w:rPr>
          <w:sz w:val="24"/>
          <w:szCs w:val="24"/>
        </w:rPr>
      </w:pPr>
      <w:r w:rsidRPr="00C139F2">
        <w:rPr>
          <w:sz w:val="24"/>
          <w:szCs w:val="24"/>
        </w:rPr>
        <w:t xml:space="preserve">                                                             </w:t>
      </w:r>
      <w:r w:rsidR="00542EA6" w:rsidRPr="00C139F2">
        <w:rPr>
          <w:sz w:val="24"/>
          <w:szCs w:val="24"/>
        </w:rPr>
        <w:t xml:space="preserve">материалов (по </w:t>
      </w:r>
      <w:proofErr w:type="spellStart"/>
      <w:r w:rsidR="00542EA6" w:rsidRPr="00C139F2">
        <w:rPr>
          <w:sz w:val="24"/>
          <w:szCs w:val="24"/>
        </w:rPr>
        <w:t>СНиП</w:t>
      </w:r>
      <w:proofErr w:type="spellEnd"/>
      <w:r w:rsidR="00542EA6" w:rsidRPr="00C139F2">
        <w:rPr>
          <w:sz w:val="24"/>
          <w:szCs w:val="24"/>
        </w:rPr>
        <w:t xml:space="preserve"> II-3-79*)</w:t>
      </w:r>
    </w:p>
    <w:tbl>
      <w:tblPr>
        <w:tblStyle w:val="ab"/>
        <w:tblW w:w="10206" w:type="dxa"/>
        <w:tblInd w:w="250" w:type="dxa"/>
        <w:tblLayout w:type="fixed"/>
        <w:tblLook w:val="04A0"/>
      </w:tblPr>
      <w:tblGrid>
        <w:gridCol w:w="567"/>
        <w:gridCol w:w="2268"/>
        <w:gridCol w:w="1276"/>
        <w:gridCol w:w="1559"/>
        <w:gridCol w:w="1134"/>
        <w:gridCol w:w="1134"/>
        <w:gridCol w:w="1134"/>
        <w:gridCol w:w="1134"/>
      </w:tblGrid>
      <w:tr w:rsidR="00594949" w:rsidRPr="00C139F2" w:rsidTr="00BD11BD">
        <w:tc>
          <w:tcPr>
            <w:tcW w:w="567" w:type="dxa"/>
            <w:vMerge w:val="restart"/>
            <w:vAlign w:val="center"/>
          </w:tcPr>
          <w:p w:rsidR="00594949" w:rsidRPr="00C139F2" w:rsidRDefault="00594949" w:rsidP="00594949">
            <w:pPr>
              <w:pStyle w:val="formattext"/>
              <w:spacing w:line="276" w:lineRule="auto"/>
              <w:jc w:val="center"/>
              <w:rPr>
                <w:sz w:val="24"/>
                <w:szCs w:val="24"/>
              </w:rPr>
            </w:pPr>
            <w:r w:rsidRPr="00C139F2">
              <w:rPr>
                <w:sz w:val="24"/>
                <w:szCs w:val="24"/>
              </w:rPr>
              <w:t xml:space="preserve">№ </w:t>
            </w:r>
            <w:proofErr w:type="spellStart"/>
            <w:proofErr w:type="gramStart"/>
            <w:r w:rsidRPr="00C139F2">
              <w:rPr>
                <w:sz w:val="24"/>
                <w:szCs w:val="24"/>
              </w:rPr>
              <w:t>п</w:t>
            </w:r>
            <w:proofErr w:type="spellEnd"/>
            <w:proofErr w:type="gramEnd"/>
            <w:r w:rsidRPr="00C139F2">
              <w:rPr>
                <w:sz w:val="24"/>
                <w:szCs w:val="24"/>
              </w:rPr>
              <w:t>/</w:t>
            </w:r>
            <w:proofErr w:type="spellStart"/>
            <w:r w:rsidRPr="00C139F2">
              <w:rPr>
                <w:sz w:val="24"/>
                <w:szCs w:val="24"/>
              </w:rPr>
              <w:t>п</w:t>
            </w:r>
            <w:proofErr w:type="spellEnd"/>
          </w:p>
        </w:tc>
        <w:tc>
          <w:tcPr>
            <w:tcW w:w="2268" w:type="dxa"/>
            <w:vMerge w:val="restart"/>
            <w:vAlign w:val="center"/>
          </w:tcPr>
          <w:p w:rsidR="00594949" w:rsidRPr="00C139F2" w:rsidRDefault="00594949" w:rsidP="00594949">
            <w:pPr>
              <w:pStyle w:val="formattext"/>
              <w:spacing w:line="276" w:lineRule="auto"/>
              <w:jc w:val="center"/>
              <w:rPr>
                <w:sz w:val="24"/>
                <w:szCs w:val="24"/>
              </w:rPr>
            </w:pPr>
            <w:r w:rsidRPr="00C139F2">
              <w:rPr>
                <w:sz w:val="24"/>
                <w:szCs w:val="24"/>
              </w:rPr>
              <w:t>Материал</w:t>
            </w:r>
          </w:p>
        </w:tc>
        <w:tc>
          <w:tcPr>
            <w:tcW w:w="2835" w:type="dxa"/>
            <w:gridSpan w:val="2"/>
            <w:vAlign w:val="center"/>
          </w:tcPr>
          <w:p w:rsidR="00594949" w:rsidRPr="00C139F2" w:rsidRDefault="00594949" w:rsidP="00594949">
            <w:pPr>
              <w:pStyle w:val="formattext"/>
              <w:spacing w:line="276" w:lineRule="auto"/>
              <w:jc w:val="center"/>
              <w:rPr>
                <w:sz w:val="24"/>
                <w:szCs w:val="24"/>
              </w:rPr>
            </w:pPr>
            <w:r w:rsidRPr="00C139F2">
              <w:rPr>
                <w:sz w:val="24"/>
                <w:szCs w:val="24"/>
              </w:rPr>
              <w:t>Характеристика материала в сухом состоянии</w:t>
            </w:r>
          </w:p>
        </w:tc>
        <w:tc>
          <w:tcPr>
            <w:tcW w:w="4536" w:type="dxa"/>
            <w:gridSpan w:val="4"/>
            <w:vAlign w:val="center"/>
          </w:tcPr>
          <w:p w:rsidR="00594949" w:rsidRPr="00C139F2" w:rsidRDefault="00594949" w:rsidP="00594949">
            <w:pPr>
              <w:pStyle w:val="formattext"/>
              <w:spacing w:line="276" w:lineRule="auto"/>
              <w:jc w:val="center"/>
              <w:rPr>
                <w:sz w:val="24"/>
                <w:szCs w:val="24"/>
              </w:rPr>
            </w:pPr>
            <w:r w:rsidRPr="00C139F2">
              <w:rPr>
                <w:sz w:val="24"/>
                <w:szCs w:val="24"/>
              </w:rPr>
              <w:t xml:space="preserve">Расчетные коэффициенты (при условии эксплуатации по приложению 2) </w:t>
            </w:r>
          </w:p>
          <w:p w:rsidR="00594949" w:rsidRPr="00C139F2" w:rsidRDefault="00594949" w:rsidP="00594949">
            <w:pPr>
              <w:pStyle w:val="formattext"/>
              <w:spacing w:line="276" w:lineRule="auto"/>
              <w:jc w:val="center"/>
              <w:rPr>
                <w:sz w:val="24"/>
                <w:szCs w:val="24"/>
              </w:rPr>
            </w:pPr>
            <w:proofErr w:type="spellStart"/>
            <w:r w:rsidRPr="00C139F2">
              <w:rPr>
                <w:sz w:val="24"/>
                <w:szCs w:val="24"/>
              </w:rPr>
              <w:t>СНиП</w:t>
            </w:r>
            <w:proofErr w:type="spellEnd"/>
            <w:r w:rsidRPr="00C139F2">
              <w:rPr>
                <w:sz w:val="24"/>
                <w:szCs w:val="24"/>
              </w:rPr>
              <w:t xml:space="preserve"> II-3-79*</w:t>
            </w:r>
          </w:p>
        </w:tc>
      </w:tr>
      <w:tr w:rsidR="00594949" w:rsidRPr="00C139F2" w:rsidTr="00BD11BD">
        <w:tc>
          <w:tcPr>
            <w:tcW w:w="567" w:type="dxa"/>
            <w:vMerge/>
            <w:vAlign w:val="center"/>
          </w:tcPr>
          <w:p w:rsidR="00594949" w:rsidRPr="00C139F2" w:rsidRDefault="00594949" w:rsidP="00594949">
            <w:pPr>
              <w:pStyle w:val="formattext"/>
              <w:spacing w:line="276" w:lineRule="auto"/>
              <w:jc w:val="center"/>
              <w:rPr>
                <w:sz w:val="24"/>
                <w:szCs w:val="24"/>
              </w:rPr>
            </w:pPr>
          </w:p>
        </w:tc>
        <w:tc>
          <w:tcPr>
            <w:tcW w:w="2268" w:type="dxa"/>
            <w:vMerge/>
            <w:vAlign w:val="center"/>
          </w:tcPr>
          <w:p w:rsidR="00594949" w:rsidRPr="00C139F2" w:rsidRDefault="00594949" w:rsidP="00594949">
            <w:pPr>
              <w:pStyle w:val="formattext"/>
              <w:spacing w:line="276" w:lineRule="auto"/>
              <w:jc w:val="center"/>
              <w:rPr>
                <w:sz w:val="24"/>
                <w:szCs w:val="24"/>
              </w:rPr>
            </w:pPr>
          </w:p>
        </w:tc>
        <w:tc>
          <w:tcPr>
            <w:tcW w:w="1276" w:type="dxa"/>
            <w:vMerge w:val="restart"/>
            <w:vAlign w:val="center"/>
          </w:tcPr>
          <w:p w:rsidR="00594949" w:rsidRPr="00C139F2" w:rsidRDefault="00594949" w:rsidP="00594949">
            <w:pPr>
              <w:pStyle w:val="formattext"/>
              <w:jc w:val="center"/>
              <w:rPr>
                <w:sz w:val="24"/>
                <w:szCs w:val="24"/>
              </w:rPr>
            </w:pPr>
            <w:r w:rsidRPr="00C139F2">
              <w:rPr>
                <w:sz w:val="24"/>
                <w:szCs w:val="24"/>
              </w:rPr>
              <w:t xml:space="preserve">Плотность </w:t>
            </w:r>
            <w:proofErr w:type="spellStart"/>
            <w:proofErr w:type="gramStart"/>
            <w:r w:rsidRPr="00C139F2">
              <w:rPr>
                <w:sz w:val="24"/>
                <w:szCs w:val="24"/>
              </w:rPr>
              <w:t>р</w:t>
            </w:r>
            <w:proofErr w:type="spellEnd"/>
            <w:proofErr w:type="gramEnd"/>
            <w:r w:rsidRPr="00C139F2">
              <w:rPr>
                <w:sz w:val="24"/>
                <w:szCs w:val="24"/>
              </w:rPr>
              <w:t>, кг/м3</w:t>
            </w:r>
          </w:p>
        </w:tc>
        <w:tc>
          <w:tcPr>
            <w:tcW w:w="1559" w:type="dxa"/>
            <w:vMerge w:val="restart"/>
            <w:vAlign w:val="center"/>
          </w:tcPr>
          <w:p w:rsidR="00594949" w:rsidRPr="00C139F2" w:rsidRDefault="00594949" w:rsidP="00594949">
            <w:pPr>
              <w:pStyle w:val="formattext"/>
              <w:spacing w:line="276" w:lineRule="auto"/>
              <w:jc w:val="center"/>
              <w:rPr>
                <w:sz w:val="24"/>
                <w:szCs w:val="24"/>
              </w:rPr>
            </w:pPr>
            <w:proofErr w:type="spellStart"/>
            <w:r w:rsidRPr="00C139F2">
              <w:rPr>
                <w:sz w:val="24"/>
                <w:szCs w:val="24"/>
              </w:rPr>
              <w:t>Коэф</w:t>
            </w:r>
            <w:proofErr w:type="spellEnd"/>
            <w:r w:rsidRPr="00C139F2">
              <w:rPr>
                <w:sz w:val="24"/>
                <w:szCs w:val="24"/>
              </w:rPr>
              <w:t>. теплопроводности λ, Вт/м</w:t>
            </w:r>
            <w:proofErr w:type="gramStart"/>
            <w:r w:rsidRPr="00C139F2">
              <w:rPr>
                <w:sz w:val="24"/>
                <w:szCs w:val="24"/>
              </w:rPr>
              <w:t>*°С</w:t>
            </w:r>
            <w:proofErr w:type="gramEnd"/>
          </w:p>
        </w:tc>
        <w:tc>
          <w:tcPr>
            <w:tcW w:w="2268" w:type="dxa"/>
            <w:gridSpan w:val="2"/>
            <w:vAlign w:val="center"/>
          </w:tcPr>
          <w:p w:rsidR="00594949" w:rsidRPr="00C139F2" w:rsidRDefault="00594949" w:rsidP="00594949">
            <w:pPr>
              <w:pStyle w:val="formattext"/>
              <w:jc w:val="center"/>
              <w:rPr>
                <w:sz w:val="24"/>
                <w:szCs w:val="24"/>
              </w:rPr>
            </w:pPr>
            <w:r w:rsidRPr="00C139F2">
              <w:rPr>
                <w:sz w:val="24"/>
                <w:szCs w:val="24"/>
              </w:rPr>
              <w:t>Теплопроводности</w:t>
            </w:r>
          </w:p>
          <w:p w:rsidR="00594949" w:rsidRPr="00C139F2" w:rsidRDefault="00594949" w:rsidP="00594949">
            <w:pPr>
              <w:pStyle w:val="formattext"/>
              <w:spacing w:line="276" w:lineRule="auto"/>
              <w:jc w:val="center"/>
              <w:rPr>
                <w:sz w:val="24"/>
                <w:szCs w:val="24"/>
              </w:rPr>
            </w:pPr>
            <w:r w:rsidRPr="00C139F2">
              <w:rPr>
                <w:sz w:val="24"/>
                <w:szCs w:val="24"/>
              </w:rPr>
              <w:t>λ, Вт/м</w:t>
            </w:r>
            <w:proofErr w:type="gramStart"/>
            <w:r w:rsidRPr="00C139F2">
              <w:rPr>
                <w:sz w:val="24"/>
                <w:szCs w:val="24"/>
              </w:rPr>
              <w:t>*°С</w:t>
            </w:r>
            <w:proofErr w:type="gramEnd"/>
          </w:p>
        </w:tc>
        <w:tc>
          <w:tcPr>
            <w:tcW w:w="2268" w:type="dxa"/>
            <w:gridSpan w:val="2"/>
            <w:vAlign w:val="center"/>
          </w:tcPr>
          <w:p w:rsidR="00594949" w:rsidRPr="00C139F2" w:rsidRDefault="00594949" w:rsidP="00594949">
            <w:pPr>
              <w:pStyle w:val="formattext"/>
              <w:jc w:val="center"/>
              <w:rPr>
                <w:sz w:val="24"/>
                <w:szCs w:val="24"/>
              </w:rPr>
            </w:pPr>
            <w:r w:rsidRPr="00C139F2">
              <w:rPr>
                <w:sz w:val="24"/>
                <w:szCs w:val="24"/>
              </w:rPr>
              <w:t>Теплоусвоения (при периоде 24 ч)</w:t>
            </w:r>
          </w:p>
          <w:p w:rsidR="00594949" w:rsidRPr="00C139F2" w:rsidRDefault="00594949" w:rsidP="00594949">
            <w:pPr>
              <w:pStyle w:val="formattext"/>
              <w:spacing w:line="276" w:lineRule="auto"/>
              <w:jc w:val="center"/>
              <w:rPr>
                <w:sz w:val="24"/>
                <w:szCs w:val="24"/>
              </w:rPr>
            </w:pPr>
            <w:r w:rsidRPr="00C139F2">
              <w:rPr>
                <w:sz w:val="24"/>
                <w:szCs w:val="24"/>
              </w:rPr>
              <w:t>S, м2</w:t>
            </w:r>
            <w:proofErr w:type="gramStart"/>
            <w:r w:rsidRPr="00C139F2">
              <w:rPr>
                <w:sz w:val="24"/>
                <w:szCs w:val="24"/>
              </w:rPr>
              <w:t>*°С</w:t>
            </w:r>
            <w:proofErr w:type="gramEnd"/>
            <w:r w:rsidRPr="00C139F2">
              <w:rPr>
                <w:sz w:val="24"/>
                <w:szCs w:val="24"/>
              </w:rPr>
              <w:t>/Вт</w:t>
            </w:r>
          </w:p>
        </w:tc>
      </w:tr>
      <w:tr w:rsidR="00594949" w:rsidRPr="00C139F2" w:rsidTr="00BD11BD">
        <w:tc>
          <w:tcPr>
            <w:tcW w:w="567" w:type="dxa"/>
            <w:vMerge/>
            <w:vAlign w:val="center"/>
          </w:tcPr>
          <w:p w:rsidR="00594949" w:rsidRPr="00C139F2" w:rsidRDefault="00594949" w:rsidP="00594949">
            <w:pPr>
              <w:pStyle w:val="formattext"/>
              <w:spacing w:line="276" w:lineRule="auto"/>
              <w:jc w:val="center"/>
              <w:rPr>
                <w:sz w:val="24"/>
                <w:szCs w:val="24"/>
              </w:rPr>
            </w:pPr>
          </w:p>
        </w:tc>
        <w:tc>
          <w:tcPr>
            <w:tcW w:w="2268" w:type="dxa"/>
            <w:vMerge/>
            <w:vAlign w:val="center"/>
          </w:tcPr>
          <w:p w:rsidR="00594949" w:rsidRPr="00C139F2" w:rsidRDefault="00594949" w:rsidP="00594949">
            <w:pPr>
              <w:pStyle w:val="formattext"/>
              <w:spacing w:line="276" w:lineRule="auto"/>
              <w:jc w:val="center"/>
              <w:rPr>
                <w:sz w:val="24"/>
                <w:szCs w:val="24"/>
              </w:rPr>
            </w:pPr>
          </w:p>
        </w:tc>
        <w:tc>
          <w:tcPr>
            <w:tcW w:w="1276" w:type="dxa"/>
            <w:vMerge/>
            <w:vAlign w:val="center"/>
          </w:tcPr>
          <w:p w:rsidR="00594949" w:rsidRPr="00C139F2" w:rsidRDefault="00594949" w:rsidP="00594949">
            <w:pPr>
              <w:pStyle w:val="formattext"/>
              <w:spacing w:line="276" w:lineRule="auto"/>
              <w:jc w:val="center"/>
              <w:rPr>
                <w:sz w:val="24"/>
                <w:szCs w:val="24"/>
              </w:rPr>
            </w:pPr>
          </w:p>
        </w:tc>
        <w:tc>
          <w:tcPr>
            <w:tcW w:w="1559" w:type="dxa"/>
            <w:vMerge/>
            <w:vAlign w:val="center"/>
          </w:tcPr>
          <w:p w:rsidR="00594949" w:rsidRPr="00C139F2" w:rsidRDefault="00594949" w:rsidP="00594949">
            <w:pPr>
              <w:pStyle w:val="formattext"/>
              <w:spacing w:line="276" w:lineRule="auto"/>
              <w:jc w:val="center"/>
              <w:rPr>
                <w:sz w:val="24"/>
                <w:szCs w:val="24"/>
              </w:rPr>
            </w:pPr>
          </w:p>
        </w:tc>
        <w:tc>
          <w:tcPr>
            <w:tcW w:w="1134" w:type="dxa"/>
            <w:vAlign w:val="center"/>
          </w:tcPr>
          <w:p w:rsidR="00594949" w:rsidRPr="00C139F2" w:rsidRDefault="00BD11BD" w:rsidP="00594949">
            <w:pPr>
              <w:pStyle w:val="formattext"/>
              <w:spacing w:line="276" w:lineRule="auto"/>
              <w:jc w:val="center"/>
              <w:rPr>
                <w:sz w:val="24"/>
                <w:szCs w:val="24"/>
              </w:rPr>
            </w:pPr>
            <w:r w:rsidRPr="00C139F2">
              <w:rPr>
                <w:sz w:val="24"/>
                <w:szCs w:val="24"/>
              </w:rPr>
              <w:t>А</w:t>
            </w:r>
          </w:p>
        </w:tc>
        <w:tc>
          <w:tcPr>
            <w:tcW w:w="1134" w:type="dxa"/>
            <w:vAlign w:val="center"/>
          </w:tcPr>
          <w:p w:rsidR="00594949" w:rsidRPr="00C139F2" w:rsidRDefault="00BD11BD" w:rsidP="00594949">
            <w:pPr>
              <w:pStyle w:val="formattext"/>
              <w:spacing w:line="276" w:lineRule="auto"/>
              <w:jc w:val="center"/>
              <w:rPr>
                <w:sz w:val="24"/>
                <w:szCs w:val="24"/>
              </w:rPr>
            </w:pPr>
            <w:r w:rsidRPr="00C139F2">
              <w:rPr>
                <w:sz w:val="24"/>
                <w:szCs w:val="24"/>
              </w:rPr>
              <w:t>Б</w:t>
            </w:r>
          </w:p>
        </w:tc>
        <w:tc>
          <w:tcPr>
            <w:tcW w:w="1134" w:type="dxa"/>
            <w:vAlign w:val="center"/>
          </w:tcPr>
          <w:p w:rsidR="00594949" w:rsidRPr="00C139F2" w:rsidRDefault="00BD11BD" w:rsidP="00594949">
            <w:pPr>
              <w:pStyle w:val="formattext"/>
              <w:spacing w:line="276" w:lineRule="auto"/>
              <w:jc w:val="center"/>
              <w:rPr>
                <w:sz w:val="24"/>
                <w:szCs w:val="24"/>
              </w:rPr>
            </w:pPr>
            <w:r w:rsidRPr="00C139F2">
              <w:rPr>
                <w:sz w:val="24"/>
                <w:szCs w:val="24"/>
              </w:rPr>
              <w:t>А</w:t>
            </w:r>
          </w:p>
        </w:tc>
        <w:tc>
          <w:tcPr>
            <w:tcW w:w="1134" w:type="dxa"/>
            <w:vAlign w:val="center"/>
          </w:tcPr>
          <w:p w:rsidR="00594949" w:rsidRPr="00C139F2" w:rsidRDefault="00BD11BD" w:rsidP="00594949">
            <w:pPr>
              <w:pStyle w:val="formattext"/>
              <w:spacing w:line="276" w:lineRule="auto"/>
              <w:jc w:val="center"/>
              <w:rPr>
                <w:sz w:val="24"/>
                <w:szCs w:val="24"/>
              </w:rPr>
            </w:pPr>
            <w:r w:rsidRPr="00C139F2">
              <w:rPr>
                <w:sz w:val="24"/>
                <w:szCs w:val="24"/>
              </w:rPr>
              <w:t>Б</w:t>
            </w:r>
          </w:p>
        </w:tc>
      </w:tr>
      <w:tr w:rsidR="00594949" w:rsidRPr="00C139F2" w:rsidTr="00BD11BD">
        <w:tc>
          <w:tcPr>
            <w:tcW w:w="567" w:type="dxa"/>
            <w:vAlign w:val="center"/>
          </w:tcPr>
          <w:p w:rsidR="00594949" w:rsidRPr="00C139F2" w:rsidRDefault="00BD11BD" w:rsidP="00594949">
            <w:pPr>
              <w:pStyle w:val="formattext"/>
              <w:spacing w:line="276" w:lineRule="auto"/>
              <w:jc w:val="center"/>
              <w:rPr>
                <w:sz w:val="24"/>
                <w:szCs w:val="24"/>
              </w:rPr>
            </w:pPr>
            <w:r w:rsidRPr="00C139F2">
              <w:rPr>
                <w:sz w:val="24"/>
                <w:szCs w:val="24"/>
              </w:rPr>
              <w:t>1</w:t>
            </w:r>
          </w:p>
        </w:tc>
        <w:tc>
          <w:tcPr>
            <w:tcW w:w="2268" w:type="dxa"/>
            <w:vAlign w:val="center"/>
          </w:tcPr>
          <w:p w:rsidR="00594949" w:rsidRPr="00C139F2" w:rsidRDefault="00BD11BD" w:rsidP="00BD11BD">
            <w:pPr>
              <w:pStyle w:val="formattext"/>
              <w:spacing w:line="276" w:lineRule="auto"/>
              <w:rPr>
                <w:sz w:val="24"/>
                <w:szCs w:val="24"/>
              </w:rPr>
            </w:pPr>
            <w:r w:rsidRPr="00C139F2">
              <w:rPr>
                <w:sz w:val="24"/>
                <w:szCs w:val="24"/>
              </w:rPr>
              <w:t>Штукатурка внутренняя (</w:t>
            </w:r>
            <w:proofErr w:type="spellStart"/>
            <w:r w:rsidRPr="00C139F2">
              <w:rPr>
                <w:sz w:val="24"/>
                <w:szCs w:val="24"/>
              </w:rPr>
              <w:t>цем</w:t>
            </w:r>
            <w:proofErr w:type="gramStart"/>
            <w:r w:rsidRPr="00C139F2">
              <w:rPr>
                <w:sz w:val="24"/>
                <w:szCs w:val="24"/>
              </w:rPr>
              <w:t>.-</w:t>
            </w:r>
            <w:proofErr w:type="gramEnd"/>
            <w:r w:rsidRPr="00C139F2">
              <w:rPr>
                <w:sz w:val="24"/>
                <w:szCs w:val="24"/>
              </w:rPr>
              <w:t>песч</w:t>
            </w:r>
            <w:proofErr w:type="spellEnd"/>
            <w:r w:rsidRPr="00C139F2">
              <w:rPr>
                <w:sz w:val="24"/>
                <w:szCs w:val="24"/>
              </w:rPr>
              <w:t>. раствор) - 20 мм</w:t>
            </w:r>
          </w:p>
        </w:tc>
        <w:tc>
          <w:tcPr>
            <w:tcW w:w="1276" w:type="dxa"/>
            <w:vAlign w:val="center"/>
          </w:tcPr>
          <w:p w:rsidR="00594949" w:rsidRPr="00C139F2" w:rsidRDefault="000D0554" w:rsidP="00594949">
            <w:pPr>
              <w:pStyle w:val="formattext"/>
              <w:spacing w:line="276" w:lineRule="auto"/>
              <w:jc w:val="center"/>
              <w:rPr>
                <w:sz w:val="24"/>
                <w:szCs w:val="24"/>
              </w:rPr>
            </w:pPr>
            <w:r w:rsidRPr="00C139F2">
              <w:rPr>
                <w:sz w:val="24"/>
                <w:szCs w:val="24"/>
              </w:rPr>
              <w:t>1800</w:t>
            </w:r>
          </w:p>
        </w:tc>
        <w:tc>
          <w:tcPr>
            <w:tcW w:w="1559" w:type="dxa"/>
            <w:vAlign w:val="center"/>
          </w:tcPr>
          <w:p w:rsidR="00594949" w:rsidRPr="00C139F2" w:rsidRDefault="000D0554" w:rsidP="00594949">
            <w:pPr>
              <w:pStyle w:val="formattext"/>
              <w:spacing w:line="276" w:lineRule="auto"/>
              <w:jc w:val="center"/>
              <w:rPr>
                <w:sz w:val="24"/>
                <w:szCs w:val="24"/>
              </w:rPr>
            </w:pPr>
            <w:r w:rsidRPr="00C139F2">
              <w:rPr>
                <w:sz w:val="24"/>
                <w:szCs w:val="24"/>
              </w:rPr>
              <w:t>0.57</w:t>
            </w:r>
          </w:p>
        </w:tc>
        <w:tc>
          <w:tcPr>
            <w:tcW w:w="1134" w:type="dxa"/>
            <w:vAlign w:val="center"/>
          </w:tcPr>
          <w:p w:rsidR="00594949" w:rsidRPr="00C139F2" w:rsidRDefault="00486EFC" w:rsidP="00594949">
            <w:pPr>
              <w:pStyle w:val="formattext"/>
              <w:spacing w:line="276" w:lineRule="auto"/>
              <w:jc w:val="center"/>
              <w:rPr>
                <w:sz w:val="24"/>
                <w:szCs w:val="24"/>
              </w:rPr>
            </w:pPr>
            <w:r w:rsidRPr="00C139F2">
              <w:rPr>
                <w:sz w:val="24"/>
                <w:szCs w:val="24"/>
              </w:rPr>
              <w:t>0.76</w:t>
            </w:r>
          </w:p>
        </w:tc>
        <w:tc>
          <w:tcPr>
            <w:tcW w:w="1134" w:type="dxa"/>
            <w:vAlign w:val="center"/>
          </w:tcPr>
          <w:p w:rsidR="00594949" w:rsidRPr="00C139F2" w:rsidRDefault="00486EFC" w:rsidP="00594949">
            <w:pPr>
              <w:pStyle w:val="formattext"/>
              <w:spacing w:line="276" w:lineRule="auto"/>
              <w:jc w:val="center"/>
              <w:rPr>
                <w:sz w:val="24"/>
                <w:szCs w:val="24"/>
              </w:rPr>
            </w:pPr>
            <w:r w:rsidRPr="00C139F2">
              <w:rPr>
                <w:sz w:val="24"/>
                <w:szCs w:val="24"/>
              </w:rPr>
              <w:t>0.93</w:t>
            </w:r>
          </w:p>
        </w:tc>
        <w:tc>
          <w:tcPr>
            <w:tcW w:w="1134" w:type="dxa"/>
            <w:vAlign w:val="center"/>
          </w:tcPr>
          <w:p w:rsidR="00594949" w:rsidRPr="00C139F2" w:rsidRDefault="00486EFC" w:rsidP="00594949">
            <w:pPr>
              <w:pStyle w:val="formattext"/>
              <w:spacing w:line="276" w:lineRule="auto"/>
              <w:jc w:val="center"/>
              <w:rPr>
                <w:sz w:val="24"/>
                <w:szCs w:val="24"/>
              </w:rPr>
            </w:pPr>
            <w:r w:rsidRPr="00C139F2">
              <w:rPr>
                <w:sz w:val="24"/>
                <w:szCs w:val="24"/>
              </w:rPr>
              <w:t>9.6</w:t>
            </w:r>
          </w:p>
        </w:tc>
        <w:tc>
          <w:tcPr>
            <w:tcW w:w="1134" w:type="dxa"/>
            <w:vAlign w:val="center"/>
          </w:tcPr>
          <w:p w:rsidR="00594949" w:rsidRPr="00C139F2" w:rsidRDefault="00486EFC" w:rsidP="00594949">
            <w:pPr>
              <w:pStyle w:val="formattext"/>
              <w:spacing w:line="276" w:lineRule="auto"/>
              <w:jc w:val="center"/>
              <w:rPr>
                <w:sz w:val="24"/>
                <w:szCs w:val="24"/>
              </w:rPr>
            </w:pPr>
            <w:r w:rsidRPr="00C139F2">
              <w:rPr>
                <w:sz w:val="24"/>
                <w:szCs w:val="24"/>
              </w:rPr>
              <w:t>11.09</w:t>
            </w:r>
          </w:p>
        </w:tc>
      </w:tr>
      <w:tr w:rsidR="00594949" w:rsidRPr="00C139F2" w:rsidTr="004B1CD9">
        <w:trPr>
          <w:trHeight w:val="1849"/>
        </w:trPr>
        <w:tc>
          <w:tcPr>
            <w:tcW w:w="567" w:type="dxa"/>
            <w:vAlign w:val="center"/>
          </w:tcPr>
          <w:p w:rsidR="00594949" w:rsidRPr="00C139F2" w:rsidRDefault="00BD11BD" w:rsidP="00594949">
            <w:pPr>
              <w:pStyle w:val="formattext"/>
              <w:spacing w:line="276" w:lineRule="auto"/>
              <w:jc w:val="center"/>
              <w:rPr>
                <w:sz w:val="24"/>
                <w:szCs w:val="24"/>
              </w:rPr>
            </w:pPr>
            <w:r w:rsidRPr="00C139F2">
              <w:rPr>
                <w:sz w:val="24"/>
                <w:szCs w:val="24"/>
              </w:rPr>
              <w:t>2</w:t>
            </w:r>
          </w:p>
        </w:tc>
        <w:tc>
          <w:tcPr>
            <w:tcW w:w="2268" w:type="dxa"/>
            <w:vAlign w:val="center"/>
          </w:tcPr>
          <w:p w:rsidR="00594949" w:rsidRPr="00C139F2" w:rsidRDefault="00BD11BD" w:rsidP="002B0A54">
            <w:pPr>
              <w:pStyle w:val="formattext"/>
              <w:spacing w:line="276" w:lineRule="auto"/>
              <w:rPr>
                <w:sz w:val="24"/>
                <w:szCs w:val="24"/>
              </w:rPr>
            </w:pPr>
            <w:r w:rsidRPr="00C139F2">
              <w:rPr>
                <w:sz w:val="24"/>
                <w:szCs w:val="24"/>
              </w:rPr>
              <w:t xml:space="preserve">Кирпичная кладка из кирпича керамического (ГОСТ 530-2007)на </w:t>
            </w:r>
            <w:proofErr w:type="spellStart"/>
            <w:r w:rsidRPr="00C139F2">
              <w:rPr>
                <w:sz w:val="24"/>
                <w:szCs w:val="24"/>
              </w:rPr>
              <w:t>цем</w:t>
            </w:r>
            <w:proofErr w:type="gramStart"/>
            <w:r w:rsidRPr="00C139F2">
              <w:rPr>
                <w:sz w:val="24"/>
                <w:szCs w:val="24"/>
              </w:rPr>
              <w:t>.-</w:t>
            </w:r>
            <w:proofErr w:type="gramEnd"/>
            <w:r w:rsidRPr="00C139F2">
              <w:rPr>
                <w:sz w:val="24"/>
                <w:szCs w:val="24"/>
              </w:rPr>
              <w:t>песч</w:t>
            </w:r>
            <w:proofErr w:type="spellEnd"/>
            <w:r w:rsidRPr="00C139F2">
              <w:rPr>
                <w:sz w:val="24"/>
                <w:szCs w:val="24"/>
              </w:rPr>
              <w:t xml:space="preserve">. </w:t>
            </w:r>
            <w:proofErr w:type="spellStart"/>
            <w:r w:rsidRPr="00C139F2">
              <w:rPr>
                <w:sz w:val="24"/>
                <w:szCs w:val="24"/>
              </w:rPr>
              <w:t>р-ре</w:t>
            </w:r>
            <w:proofErr w:type="spellEnd"/>
            <w:r w:rsidR="00486EFC" w:rsidRPr="00C139F2">
              <w:rPr>
                <w:sz w:val="24"/>
                <w:szCs w:val="24"/>
              </w:rPr>
              <w:t xml:space="preserve"> – </w:t>
            </w:r>
            <w:r w:rsidR="002B0A54" w:rsidRPr="00C139F2">
              <w:rPr>
                <w:sz w:val="24"/>
                <w:szCs w:val="24"/>
              </w:rPr>
              <w:t>25</w:t>
            </w:r>
            <w:r w:rsidR="00486EFC" w:rsidRPr="00C139F2">
              <w:rPr>
                <w:sz w:val="24"/>
                <w:szCs w:val="24"/>
              </w:rPr>
              <w:t>0 мм</w:t>
            </w:r>
          </w:p>
        </w:tc>
        <w:tc>
          <w:tcPr>
            <w:tcW w:w="1276" w:type="dxa"/>
            <w:vAlign w:val="center"/>
          </w:tcPr>
          <w:p w:rsidR="00594949" w:rsidRPr="00C139F2" w:rsidRDefault="004B1CD9" w:rsidP="00594949">
            <w:pPr>
              <w:pStyle w:val="formattext"/>
              <w:spacing w:line="276" w:lineRule="auto"/>
              <w:jc w:val="center"/>
              <w:rPr>
                <w:sz w:val="24"/>
                <w:szCs w:val="24"/>
              </w:rPr>
            </w:pPr>
            <w:r w:rsidRPr="00C139F2">
              <w:rPr>
                <w:sz w:val="24"/>
                <w:szCs w:val="24"/>
              </w:rPr>
              <w:t>1600</w:t>
            </w:r>
          </w:p>
        </w:tc>
        <w:tc>
          <w:tcPr>
            <w:tcW w:w="1559" w:type="dxa"/>
            <w:vAlign w:val="center"/>
          </w:tcPr>
          <w:p w:rsidR="00594949" w:rsidRPr="00C139F2" w:rsidRDefault="00EA1D3E" w:rsidP="00594949">
            <w:pPr>
              <w:pStyle w:val="formattext"/>
              <w:spacing w:line="276" w:lineRule="auto"/>
              <w:jc w:val="center"/>
              <w:rPr>
                <w:sz w:val="24"/>
                <w:szCs w:val="24"/>
                <w:lang w:val="en-US"/>
              </w:rPr>
            </w:pPr>
            <w:r w:rsidRPr="00C139F2">
              <w:rPr>
                <w:sz w:val="24"/>
                <w:szCs w:val="24"/>
                <w:lang w:val="en-US"/>
              </w:rPr>
              <w:t>0.47</w:t>
            </w:r>
          </w:p>
        </w:tc>
        <w:tc>
          <w:tcPr>
            <w:tcW w:w="1134" w:type="dxa"/>
            <w:vAlign w:val="center"/>
          </w:tcPr>
          <w:p w:rsidR="00594949" w:rsidRPr="00C139F2" w:rsidRDefault="00486EFC" w:rsidP="00594949">
            <w:pPr>
              <w:pStyle w:val="formattext"/>
              <w:spacing w:line="276" w:lineRule="auto"/>
              <w:jc w:val="center"/>
              <w:rPr>
                <w:sz w:val="24"/>
                <w:szCs w:val="24"/>
              </w:rPr>
            </w:pPr>
            <w:r w:rsidRPr="00C139F2">
              <w:rPr>
                <w:sz w:val="24"/>
                <w:szCs w:val="24"/>
              </w:rPr>
              <w:t>0.58</w:t>
            </w:r>
          </w:p>
        </w:tc>
        <w:tc>
          <w:tcPr>
            <w:tcW w:w="1134" w:type="dxa"/>
            <w:vAlign w:val="center"/>
          </w:tcPr>
          <w:p w:rsidR="00594949" w:rsidRPr="00C139F2" w:rsidRDefault="00486EFC" w:rsidP="00594949">
            <w:pPr>
              <w:pStyle w:val="formattext"/>
              <w:spacing w:line="276" w:lineRule="auto"/>
              <w:jc w:val="center"/>
              <w:rPr>
                <w:sz w:val="24"/>
                <w:szCs w:val="24"/>
              </w:rPr>
            </w:pPr>
            <w:r w:rsidRPr="00C139F2">
              <w:rPr>
                <w:sz w:val="24"/>
                <w:szCs w:val="24"/>
              </w:rPr>
              <w:t>0.64</w:t>
            </w:r>
          </w:p>
        </w:tc>
        <w:tc>
          <w:tcPr>
            <w:tcW w:w="1134" w:type="dxa"/>
            <w:vAlign w:val="center"/>
          </w:tcPr>
          <w:p w:rsidR="00594949" w:rsidRPr="00C139F2" w:rsidRDefault="00486EFC" w:rsidP="00594949">
            <w:pPr>
              <w:pStyle w:val="formattext"/>
              <w:spacing w:line="276" w:lineRule="auto"/>
              <w:jc w:val="center"/>
              <w:rPr>
                <w:sz w:val="24"/>
                <w:szCs w:val="24"/>
              </w:rPr>
            </w:pPr>
            <w:r w:rsidRPr="00C139F2">
              <w:rPr>
                <w:sz w:val="24"/>
                <w:szCs w:val="24"/>
              </w:rPr>
              <w:t>7.91</w:t>
            </w:r>
          </w:p>
        </w:tc>
        <w:tc>
          <w:tcPr>
            <w:tcW w:w="1134" w:type="dxa"/>
            <w:vAlign w:val="center"/>
          </w:tcPr>
          <w:p w:rsidR="00594949" w:rsidRPr="00C139F2" w:rsidRDefault="00486EFC" w:rsidP="00594949">
            <w:pPr>
              <w:pStyle w:val="formattext"/>
              <w:spacing w:line="276" w:lineRule="auto"/>
              <w:jc w:val="center"/>
              <w:rPr>
                <w:sz w:val="24"/>
                <w:szCs w:val="24"/>
              </w:rPr>
            </w:pPr>
            <w:r w:rsidRPr="00C139F2">
              <w:rPr>
                <w:sz w:val="24"/>
                <w:szCs w:val="24"/>
              </w:rPr>
              <w:t>8.48</w:t>
            </w:r>
          </w:p>
        </w:tc>
      </w:tr>
      <w:tr w:rsidR="00BD11BD" w:rsidRPr="00C139F2" w:rsidTr="00BD11BD">
        <w:trPr>
          <w:trHeight w:val="677"/>
        </w:trPr>
        <w:tc>
          <w:tcPr>
            <w:tcW w:w="567" w:type="dxa"/>
            <w:vAlign w:val="center"/>
          </w:tcPr>
          <w:p w:rsidR="00BD11BD" w:rsidRPr="00C139F2" w:rsidRDefault="00BD11BD" w:rsidP="00594949">
            <w:pPr>
              <w:pStyle w:val="formattext"/>
              <w:spacing w:line="276" w:lineRule="auto"/>
              <w:jc w:val="center"/>
              <w:rPr>
                <w:sz w:val="24"/>
                <w:szCs w:val="24"/>
              </w:rPr>
            </w:pPr>
            <w:r w:rsidRPr="00C139F2">
              <w:rPr>
                <w:sz w:val="24"/>
                <w:szCs w:val="24"/>
              </w:rPr>
              <w:t>3</w:t>
            </w:r>
          </w:p>
        </w:tc>
        <w:tc>
          <w:tcPr>
            <w:tcW w:w="2268" w:type="dxa"/>
            <w:vAlign w:val="center"/>
          </w:tcPr>
          <w:p w:rsidR="00BD11BD" w:rsidRPr="00C139F2" w:rsidRDefault="00BD11BD" w:rsidP="005C138F">
            <w:pPr>
              <w:pStyle w:val="formattext"/>
              <w:spacing w:line="276" w:lineRule="auto"/>
              <w:rPr>
                <w:sz w:val="24"/>
                <w:szCs w:val="24"/>
              </w:rPr>
            </w:pPr>
            <w:r w:rsidRPr="00C139F2">
              <w:rPr>
                <w:sz w:val="24"/>
                <w:szCs w:val="24"/>
              </w:rPr>
              <w:t>Утеплитель (</w:t>
            </w:r>
            <w:proofErr w:type="spellStart"/>
            <w:r w:rsidRPr="00C139F2">
              <w:rPr>
                <w:sz w:val="24"/>
                <w:szCs w:val="24"/>
              </w:rPr>
              <w:t>пенополистирол</w:t>
            </w:r>
            <w:proofErr w:type="spellEnd"/>
            <w:r w:rsidRPr="00C139F2">
              <w:rPr>
                <w:sz w:val="24"/>
                <w:szCs w:val="24"/>
              </w:rPr>
              <w:t xml:space="preserve"> </w:t>
            </w:r>
            <w:r w:rsidRPr="00C139F2">
              <w:rPr>
                <w:color w:val="000000"/>
                <w:sz w:val="24"/>
                <w:szCs w:val="24"/>
              </w:rPr>
              <w:t>ПСБ-С-25Ф)</w:t>
            </w:r>
          </w:p>
        </w:tc>
        <w:tc>
          <w:tcPr>
            <w:tcW w:w="1276" w:type="dxa"/>
            <w:vAlign w:val="center"/>
          </w:tcPr>
          <w:p w:rsidR="00BD11BD" w:rsidRPr="00C139F2" w:rsidRDefault="00B22D75" w:rsidP="00594949">
            <w:pPr>
              <w:pStyle w:val="formattext"/>
              <w:spacing w:line="276" w:lineRule="auto"/>
              <w:jc w:val="center"/>
              <w:rPr>
                <w:sz w:val="24"/>
                <w:szCs w:val="24"/>
              </w:rPr>
            </w:pPr>
            <w:r w:rsidRPr="00C139F2">
              <w:rPr>
                <w:sz w:val="24"/>
                <w:szCs w:val="24"/>
              </w:rPr>
              <w:t>40</w:t>
            </w:r>
          </w:p>
        </w:tc>
        <w:tc>
          <w:tcPr>
            <w:tcW w:w="1559" w:type="dxa"/>
            <w:vAlign w:val="center"/>
          </w:tcPr>
          <w:p w:rsidR="00BD11BD" w:rsidRPr="00C139F2" w:rsidRDefault="00B22D75" w:rsidP="00594949">
            <w:pPr>
              <w:pStyle w:val="formattext"/>
              <w:spacing w:line="276" w:lineRule="auto"/>
              <w:jc w:val="center"/>
              <w:rPr>
                <w:sz w:val="24"/>
                <w:szCs w:val="24"/>
              </w:rPr>
            </w:pPr>
            <w:r w:rsidRPr="00C139F2">
              <w:rPr>
                <w:sz w:val="24"/>
                <w:szCs w:val="24"/>
              </w:rPr>
              <w:t>0.038</w:t>
            </w:r>
          </w:p>
        </w:tc>
        <w:tc>
          <w:tcPr>
            <w:tcW w:w="1134" w:type="dxa"/>
            <w:vAlign w:val="center"/>
          </w:tcPr>
          <w:p w:rsidR="00BD11BD" w:rsidRPr="00C139F2" w:rsidRDefault="00B22D75" w:rsidP="00594949">
            <w:pPr>
              <w:pStyle w:val="formattext"/>
              <w:spacing w:line="276" w:lineRule="auto"/>
              <w:jc w:val="center"/>
              <w:rPr>
                <w:sz w:val="24"/>
                <w:szCs w:val="24"/>
              </w:rPr>
            </w:pPr>
            <w:r w:rsidRPr="00C139F2">
              <w:rPr>
                <w:sz w:val="24"/>
                <w:szCs w:val="24"/>
              </w:rPr>
              <w:t>0.038</w:t>
            </w:r>
          </w:p>
        </w:tc>
        <w:tc>
          <w:tcPr>
            <w:tcW w:w="1134" w:type="dxa"/>
            <w:vAlign w:val="center"/>
          </w:tcPr>
          <w:p w:rsidR="00BD11BD" w:rsidRPr="00C139F2" w:rsidRDefault="00B22D75" w:rsidP="00594949">
            <w:pPr>
              <w:pStyle w:val="formattext"/>
              <w:spacing w:line="276" w:lineRule="auto"/>
              <w:jc w:val="center"/>
              <w:rPr>
                <w:sz w:val="24"/>
                <w:szCs w:val="24"/>
              </w:rPr>
            </w:pPr>
            <w:r w:rsidRPr="00C139F2">
              <w:rPr>
                <w:sz w:val="24"/>
                <w:szCs w:val="24"/>
              </w:rPr>
              <w:t>0.041</w:t>
            </w:r>
          </w:p>
        </w:tc>
        <w:tc>
          <w:tcPr>
            <w:tcW w:w="1134" w:type="dxa"/>
            <w:vAlign w:val="center"/>
          </w:tcPr>
          <w:p w:rsidR="00BD11BD" w:rsidRPr="00C139F2" w:rsidRDefault="00B22D75" w:rsidP="00594949">
            <w:pPr>
              <w:pStyle w:val="formattext"/>
              <w:spacing w:line="276" w:lineRule="auto"/>
              <w:jc w:val="center"/>
              <w:rPr>
                <w:sz w:val="24"/>
                <w:szCs w:val="24"/>
              </w:rPr>
            </w:pPr>
            <w:r w:rsidRPr="00C139F2">
              <w:rPr>
                <w:sz w:val="24"/>
                <w:szCs w:val="24"/>
              </w:rPr>
              <w:t>0.41</w:t>
            </w:r>
          </w:p>
        </w:tc>
        <w:tc>
          <w:tcPr>
            <w:tcW w:w="1134" w:type="dxa"/>
            <w:vAlign w:val="center"/>
          </w:tcPr>
          <w:p w:rsidR="00BD11BD" w:rsidRPr="00C139F2" w:rsidRDefault="00B22D75" w:rsidP="00594949">
            <w:pPr>
              <w:pStyle w:val="formattext"/>
              <w:spacing w:line="276" w:lineRule="auto"/>
              <w:jc w:val="center"/>
              <w:rPr>
                <w:sz w:val="24"/>
                <w:szCs w:val="24"/>
              </w:rPr>
            </w:pPr>
            <w:r w:rsidRPr="00C139F2">
              <w:rPr>
                <w:sz w:val="24"/>
                <w:szCs w:val="24"/>
              </w:rPr>
              <w:t>0.49</w:t>
            </w:r>
          </w:p>
        </w:tc>
      </w:tr>
      <w:tr w:rsidR="00BD11BD" w:rsidRPr="00C139F2" w:rsidTr="00BD11BD">
        <w:trPr>
          <w:trHeight w:val="550"/>
        </w:trPr>
        <w:tc>
          <w:tcPr>
            <w:tcW w:w="567" w:type="dxa"/>
            <w:vAlign w:val="center"/>
          </w:tcPr>
          <w:p w:rsidR="00BD11BD" w:rsidRPr="00C139F2" w:rsidRDefault="00BD11BD" w:rsidP="00594949">
            <w:pPr>
              <w:pStyle w:val="formattext"/>
              <w:spacing w:line="276" w:lineRule="auto"/>
              <w:jc w:val="center"/>
              <w:rPr>
                <w:sz w:val="24"/>
                <w:szCs w:val="24"/>
              </w:rPr>
            </w:pPr>
            <w:r w:rsidRPr="00C139F2">
              <w:rPr>
                <w:sz w:val="24"/>
                <w:szCs w:val="24"/>
              </w:rPr>
              <w:t>4</w:t>
            </w:r>
          </w:p>
        </w:tc>
        <w:tc>
          <w:tcPr>
            <w:tcW w:w="2268" w:type="dxa"/>
            <w:vAlign w:val="center"/>
          </w:tcPr>
          <w:p w:rsidR="00BD11BD" w:rsidRPr="00C139F2" w:rsidRDefault="00730506" w:rsidP="00A515C5">
            <w:pPr>
              <w:pStyle w:val="formattext"/>
              <w:spacing w:line="276" w:lineRule="auto"/>
              <w:rPr>
                <w:sz w:val="24"/>
                <w:szCs w:val="24"/>
              </w:rPr>
            </w:pPr>
            <w:r w:rsidRPr="00C139F2">
              <w:rPr>
                <w:sz w:val="24"/>
                <w:szCs w:val="24"/>
              </w:rPr>
              <w:t>Штукатурка наружная выравнивающая (</w:t>
            </w:r>
            <w:proofErr w:type="spellStart"/>
            <w:r w:rsidRPr="00C139F2">
              <w:rPr>
                <w:sz w:val="24"/>
                <w:szCs w:val="24"/>
              </w:rPr>
              <w:t>цем</w:t>
            </w:r>
            <w:proofErr w:type="spellEnd"/>
            <w:r w:rsidRPr="00C139F2">
              <w:rPr>
                <w:sz w:val="24"/>
                <w:szCs w:val="24"/>
              </w:rPr>
              <w:t>.-</w:t>
            </w:r>
            <w:r w:rsidR="00A515C5" w:rsidRPr="00C139F2">
              <w:rPr>
                <w:sz w:val="24"/>
                <w:szCs w:val="24"/>
              </w:rPr>
              <w:t xml:space="preserve"> известковый</w:t>
            </w:r>
            <w:r w:rsidRPr="00C139F2">
              <w:rPr>
                <w:sz w:val="24"/>
                <w:szCs w:val="24"/>
              </w:rPr>
              <w:t xml:space="preserve"> раствор) - 1</w:t>
            </w:r>
            <w:r w:rsidR="00A515C5" w:rsidRPr="00C139F2">
              <w:rPr>
                <w:sz w:val="24"/>
                <w:szCs w:val="24"/>
              </w:rPr>
              <w:t>5</w:t>
            </w:r>
            <w:r w:rsidRPr="00C139F2">
              <w:rPr>
                <w:sz w:val="24"/>
                <w:szCs w:val="24"/>
              </w:rPr>
              <w:t xml:space="preserve"> мм</w:t>
            </w:r>
          </w:p>
        </w:tc>
        <w:tc>
          <w:tcPr>
            <w:tcW w:w="1276" w:type="dxa"/>
            <w:vAlign w:val="center"/>
          </w:tcPr>
          <w:p w:rsidR="00BD11BD" w:rsidRPr="00C139F2" w:rsidRDefault="00456DF0" w:rsidP="00594949">
            <w:pPr>
              <w:pStyle w:val="formattext"/>
              <w:spacing w:line="276" w:lineRule="auto"/>
              <w:jc w:val="center"/>
              <w:rPr>
                <w:sz w:val="24"/>
                <w:szCs w:val="24"/>
              </w:rPr>
            </w:pPr>
            <w:r w:rsidRPr="00C139F2">
              <w:rPr>
                <w:sz w:val="24"/>
                <w:szCs w:val="24"/>
              </w:rPr>
              <w:t>1700</w:t>
            </w:r>
          </w:p>
        </w:tc>
        <w:tc>
          <w:tcPr>
            <w:tcW w:w="1559" w:type="dxa"/>
            <w:vAlign w:val="center"/>
          </w:tcPr>
          <w:p w:rsidR="00BD11BD" w:rsidRPr="00C139F2" w:rsidRDefault="00456DF0" w:rsidP="00594949">
            <w:pPr>
              <w:pStyle w:val="formattext"/>
              <w:spacing w:line="276" w:lineRule="auto"/>
              <w:jc w:val="center"/>
              <w:rPr>
                <w:sz w:val="24"/>
                <w:szCs w:val="24"/>
              </w:rPr>
            </w:pPr>
            <w:r w:rsidRPr="00C139F2">
              <w:rPr>
                <w:sz w:val="24"/>
                <w:szCs w:val="24"/>
              </w:rPr>
              <w:t>0.52</w:t>
            </w:r>
          </w:p>
        </w:tc>
        <w:tc>
          <w:tcPr>
            <w:tcW w:w="1134" w:type="dxa"/>
            <w:vAlign w:val="center"/>
          </w:tcPr>
          <w:p w:rsidR="00BD11BD" w:rsidRPr="00C139F2" w:rsidRDefault="00456DF0" w:rsidP="00594949">
            <w:pPr>
              <w:pStyle w:val="formattext"/>
              <w:spacing w:line="276" w:lineRule="auto"/>
              <w:jc w:val="center"/>
              <w:rPr>
                <w:sz w:val="24"/>
                <w:szCs w:val="24"/>
              </w:rPr>
            </w:pPr>
            <w:r w:rsidRPr="00C139F2">
              <w:rPr>
                <w:sz w:val="24"/>
                <w:szCs w:val="24"/>
              </w:rPr>
              <w:t>0.70</w:t>
            </w:r>
          </w:p>
        </w:tc>
        <w:tc>
          <w:tcPr>
            <w:tcW w:w="1134" w:type="dxa"/>
            <w:vAlign w:val="center"/>
          </w:tcPr>
          <w:p w:rsidR="00BD11BD" w:rsidRPr="00C139F2" w:rsidRDefault="00456DF0" w:rsidP="00594949">
            <w:pPr>
              <w:pStyle w:val="formattext"/>
              <w:spacing w:line="276" w:lineRule="auto"/>
              <w:jc w:val="center"/>
              <w:rPr>
                <w:sz w:val="24"/>
                <w:szCs w:val="24"/>
              </w:rPr>
            </w:pPr>
            <w:r w:rsidRPr="00C139F2">
              <w:rPr>
                <w:sz w:val="24"/>
                <w:szCs w:val="24"/>
              </w:rPr>
              <w:t>0.87</w:t>
            </w:r>
          </w:p>
        </w:tc>
        <w:tc>
          <w:tcPr>
            <w:tcW w:w="1134" w:type="dxa"/>
            <w:vAlign w:val="center"/>
          </w:tcPr>
          <w:p w:rsidR="00BD11BD" w:rsidRPr="00C139F2" w:rsidRDefault="00456DF0" w:rsidP="00594949">
            <w:pPr>
              <w:pStyle w:val="formattext"/>
              <w:spacing w:line="276" w:lineRule="auto"/>
              <w:jc w:val="center"/>
              <w:rPr>
                <w:sz w:val="24"/>
                <w:szCs w:val="24"/>
              </w:rPr>
            </w:pPr>
            <w:r w:rsidRPr="00C139F2">
              <w:rPr>
                <w:sz w:val="24"/>
                <w:szCs w:val="24"/>
              </w:rPr>
              <w:t>8.95</w:t>
            </w:r>
          </w:p>
        </w:tc>
        <w:tc>
          <w:tcPr>
            <w:tcW w:w="1134" w:type="dxa"/>
            <w:vAlign w:val="center"/>
          </w:tcPr>
          <w:p w:rsidR="00BD11BD" w:rsidRPr="00C139F2" w:rsidRDefault="00456DF0" w:rsidP="00594949">
            <w:pPr>
              <w:pStyle w:val="formattext"/>
              <w:spacing w:line="276" w:lineRule="auto"/>
              <w:jc w:val="center"/>
              <w:rPr>
                <w:sz w:val="24"/>
                <w:szCs w:val="24"/>
              </w:rPr>
            </w:pPr>
            <w:r w:rsidRPr="00C139F2">
              <w:rPr>
                <w:sz w:val="24"/>
                <w:szCs w:val="24"/>
              </w:rPr>
              <w:t>10.42</w:t>
            </w:r>
          </w:p>
        </w:tc>
      </w:tr>
      <w:tr w:rsidR="00A515C5" w:rsidRPr="00C139F2" w:rsidTr="00BD11BD">
        <w:trPr>
          <w:trHeight w:val="550"/>
        </w:trPr>
        <w:tc>
          <w:tcPr>
            <w:tcW w:w="567" w:type="dxa"/>
            <w:vAlign w:val="center"/>
          </w:tcPr>
          <w:p w:rsidR="00A515C5" w:rsidRPr="00C139F2" w:rsidRDefault="00A515C5" w:rsidP="00594949">
            <w:pPr>
              <w:pStyle w:val="formattext"/>
              <w:spacing w:line="276" w:lineRule="auto"/>
              <w:jc w:val="center"/>
              <w:rPr>
                <w:sz w:val="24"/>
                <w:szCs w:val="24"/>
              </w:rPr>
            </w:pPr>
            <w:r w:rsidRPr="00C139F2">
              <w:rPr>
                <w:sz w:val="24"/>
                <w:szCs w:val="24"/>
              </w:rPr>
              <w:t>5</w:t>
            </w:r>
          </w:p>
        </w:tc>
        <w:tc>
          <w:tcPr>
            <w:tcW w:w="2268" w:type="dxa"/>
            <w:vAlign w:val="center"/>
          </w:tcPr>
          <w:p w:rsidR="00A515C5" w:rsidRPr="00C139F2" w:rsidRDefault="00A515C5" w:rsidP="00A515C5">
            <w:pPr>
              <w:pStyle w:val="formattext"/>
              <w:spacing w:line="276" w:lineRule="auto"/>
              <w:rPr>
                <w:sz w:val="24"/>
                <w:szCs w:val="24"/>
              </w:rPr>
            </w:pPr>
            <w:r w:rsidRPr="00C139F2">
              <w:rPr>
                <w:sz w:val="24"/>
                <w:szCs w:val="24"/>
              </w:rPr>
              <w:t xml:space="preserve">Штукатурка наружная отделочная </w:t>
            </w:r>
            <w:r w:rsidR="00456DF0" w:rsidRPr="00C139F2">
              <w:rPr>
                <w:sz w:val="24"/>
                <w:szCs w:val="24"/>
              </w:rPr>
              <w:t>(</w:t>
            </w:r>
            <w:proofErr w:type="spellStart"/>
            <w:r w:rsidR="00456DF0" w:rsidRPr="00C139F2">
              <w:rPr>
                <w:sz w:val="24"/>
                <w:szCs w:val="24"/>
              </w:rPr>
              <w:t>цем</w:t>
            </w:r>
            <w:proofErr w:type="spellEnd"/>
            <w:r w:rsidR="00456DF0" w:rsidRPr="00C139F2">
              <w:rPr>
                <w:sz w:val="24"/>
                <w:szCs w:val="24"/>
              </w:rPr>
              <w:t>.- известковый раствор) - 10</w:t>
            </w:r>
            <w:r w:rsidRPr="00C139F2">
              <w:rPr>
                <w:sz w:val="24"/>
                <w:szCs w:val="24"/>
              </w:rPr>
              <w:t xml:space="preserve"> мм</w:t>
            </w:r>
          </w:p>
        </w:tc>
        <w:tc>
          <w:tcPr>
            <w:tcW w:w="1276" w:type="dxa"/>
            <w:vAlign w:val="center"/>
          </w:tcPr>
          <w:p w:rsidR="00A515C5" w:rsidRPr="00C139F2" w:rsidRDefault="00456DF0" w:rsidP="00594949">
            <w:pPr>
              <w:pStyle w:val="formattext"/>
              <w:spacing w:line="276" w:lineRule="auto"/>
              <w:jc w:val="center"/>
              <w:rPr>
                <w:sz w:val="24"/>
                <w:szCs w:val="24"/>
              </w:rPr>
            </w:pPr>
            <w:r w:rsidRPr="00C139F2">
              <w:rPr>
                <w:sz w:val="24"/>
                <w:szCs w:val="24"/>
              </w:rPr>
              <w:t>1700</w:t>
            </w:r>
          </w:p>
        </w:tc>
        <w:tc>
          <w:tcPr>
            <w:tcW w:w="1559" w:type="dxa"/>
            <w:vAlign w:val="center"/>
          </w:tcPr>
          <w:p w:rsidR="00A515C5" w:rsidRPr="00C139F2" w:rsidRDefault="00456DF0" w:rsidP="00594949">
            <w:pPr>
              <w:pStyle w:val="formattext"/>
              <w:spacing w:line="276" w:lineRule="auto"/>
              <w:jc w:val="center"/>
              <w:rPr>
                <w:sz w:val="24"/>
                <w:szCs w:val="24"/>
              </w:rPr>
            </w:pPr>
            <w:r w:rsidRPr="00C139F2">
              <w:rPr>
                <w:sz w:val="24"/>
                <w:szCs w:val="24"/>
              </w:rPr>
              <w:t>0.52</w:t>
            </w:r>
          </w:p>
        </w:tc>
        <w:tc>
          <w:tcPr>
            <w:tcW w:w="1134" w:type="dxa"/>
            <w:vAlign w:val="center"/>
          </w:tcPr>
          <w:p w:rsidR="00A515C5" w:rsidRPr="00C139F2" w:rsidRDefault="00456DF0" w:rsidP="00594949">
            <w:pPr>
              <w:pStyle w:val="formattext"/>
              <w:spacing w:line="276" w:lineRule="auto"/>
              <w:jc w:val="center"/>
              <w:rPr>
                <w:sz w:val="24"/>
                <w:szCs w:val="24"/>
              </w:rPr>
            </w:pPr>
            <w:r w:rsidRPr="00C139F2">
              <w:rPr>
                <w:sz w:val="24"/>
                <w:szCs w:val="24"/>
              </w:rPr>
              <w:t>0.70</w:t>
            </w:r>
          </w:p>
        </w:tc>
        <w:tc>
          <w:tcPr>
            <w:tcW w:w="1134" w:type="dxa"/>
            <w:vAlign w:val="center"/>
          </w:tcPr>
          <w:p w:rsidR="00A515C5" w:rsidRPr="00C139F2" w:rsidRDefault="00456DF0" w:rsidP="00594949">
            <w:pPr>
              <w:pStyle w:val="formattext"/>
              <w:spacing w:line="276" w:lineRule="auto"/>
              <w:jc w:val="center"/>
              <w:rPr>
                <w:sz w:val="24"/>
                <w:szCs w:val="24"/>
              </w:rPr>
            </w:pPr>
            <w:r w:rsidRPr="00C139F2">
              <w:rPr>
                <w:sz w:val="24"/>
                <w:szCs w:val="24"/>
              </w:rPr>
              <w:t>0.87</w:t>
            </w:r>
          </w:p>
        </w:tc>
        <w:tc>
          <w:tcPr>
            <w:tcW w:w="1134" w:type="dxa"/>
            <w:vAlign w:val="center"/>
          </w:tcPr>
          <w:p w:rsidR="00A515C5" w:rsidRPr="00C139F2" w:rsidRDefault="00456DF0" w:rsidP="00594949">
            <w:pPr>
              <w:pStyle w:val="formattext"/>
              <w:spacing w:line="276" w:lineRule="auto"/>
              <w:jc w:val="center"/>
              <w:rPr>
                <w:sz w:val="24"/>
                <w:szCs w:val="24"/>
              </w:rPr>
            </w:pPr>
            <w:r w:rsidRPr="00C139F2">
              <w:rPr>
                <w:sz w:val="24"/>
                <w:szCs w:val="24"/>
              </w:rPr>
              <w:t>8.95</w:t>
            </w:r>
          </w:p>
        </w:tc>
        <w:tc>
          <w:tcPr>
            <w:tcW w:w="1134" w:type="dxa"/>
            <w:vAlign w:val="center"/>
          </w:tcPr>
          <w:p w:rsidR="00A515C5" w:rsidRPr="00C139F2" w:rsidRDefault="00456DF0" w:rsidP="00594949">
            <w:pPr>
              <w:pStyle w:val="formattext"/>
              <w:spacing w:line="276" w:lineRule="auto"/>
              <w:jc w:val="center"/>
              <w:rPr>
                <w:sz w:val="24"/>
                <w:szCs w:val="24"/>
              </w:rPr>
            </w:pPr>
            <w:r w:rsidRPr="00C139F2">
              <w:rPr>
                <w:sz w:val="24"/>
                <w:szCs w:val="24"/>
              </w:rPr>
              <w:t>10.42</w:t>
            </w:r>
          </w:p>
        </w:tc>
      </w:tr>
    </w:tbl>
    <w:p w:rsidR="00594949" w:rsidRPr="00C139F2" w:rsidRDefault="00594949" w:rsidP="00594949">
      <w:pPr>
        <w:pStyle w:val="formattext"/>
        <w:spacing w:line="276" w:lineRule="auto"/>
        <w:ind w:left="142"/>
        <w:rPr>
          <w:sz w:val="24"/>
          <w:szCs w:val="24"/>
        </w:rPr>
      </w:pPr>
    </w:p>
    <w:p w:rsidR="00456DF0" w:rsidRPr="00C139F2" w:rsidRDefault="00456DF0" w:rsidP="00456DF0">
      <w:pPr>
        <w:pStyle w:val="formattext"/>
        <w:ind w:left="142"/>
        <w:rPr>
          <w:sz w:val="24"/>
          <w:szCs w:val="24"/>
        </w:rPr>
      </w:pPr>
      <w:r w:rsidRPr="00C139F2">
        <w:rPr>
          <w:sz w:val="24"/>
          <w:szCs w:val="24"/>
        </w:rPr>
        <w:t xml:space="preserve">   При выполнении теплотехнического расчёта принят нормальный влажностный режим в помещениях - условия эксплуатации («Б») в соответствии с </w:t>
      </w:r>
      <w:proofErr w:type="spellStart"/>
      <w:r w:rsidRPr="00C139F2">
        <w:rPr>
          <w:sz w:val="24"/>
          <w:szCs w:val="24"/>
        </w:rPr>
        <w:t>СНиП</w:t>
      </w:r>
      <w:proofErr w:type="spellEnd"/>
      <w:r w:rsidRPr="00C139F2">
        <w:rPr>
          <w:sz w:val="24"/>
          <w:szCs w:val="24"/>
        </w:rPr>
        <w:t xml:space="preserve"> II-3-79 т.1 и прил. 2, т.е. теплопроводность применяемых материалов берём по графе «Б». </w:t>
      </w:r>
    </w:p>
    <w:p w:rsidR="00456DF0" w:rsidRPr="00C139F2" w:rsidRDefault="00456DF0" w:rsidP="00456DF0">
      <w:pPr>
        <w:pStyle w:val="formattext"/>
        <w:ind w:left="142"/>
        <w:rPr>
          <w:sz w:val="24"/>
          <w:szCs w:val="24"/>
        </w:rPr>
      </w:pPr>
      <w:r w:rsidRPr="00C139F2">
        <w:rPr>
          <w:sz w:val="24"/>
          <w:szCs w:val="24"/>
        </w:rPr>
        <w:t xml:space="preserve">   Вычислим требуемое сопротивление теплопередаче ограждения с учетом санитарно-гигиенических и комфортных условий по формуле:</w:t>
      </w:r>
    </w:p>
    <w:p w:rsidR="00456DF0" w:rsidRPr="00C139F2" w:rsidRDefault="00456DF0" w:rsidP="00456DF0">
      <w:pPr>
        <w:pStyle w:val="formattext"/>
        <w:ind w:left="142"/>
        <w:jc w:val="center"/>
        <w:rPr>
          <w:sz w:val="28"/>
          <w:szCs w:val="28"/>
        </w:rPr>
      </w:pPr>
      <w:r w:rsidRPr="00C139F2">
        <w:rPr>
          <w:sz w:val="28"/>
          <w:szCs w:val="28"/>
        </w:rPr>
        <w:t>R</w:t>
      </w:r>
      <w:r w:rsidRPr="00C139F2">
        <w:rPr>
          <w:sz w:val="28"/>
          <w:szCs w:val="28"/>
          <w:vertAlign w:val="subscript"/>
        </w:rPr>
        <w:t>0</w:t>
      </w:r>
      <w:r w:rsidRPr="00C139F2">
        <w:rPr>
          <w:sz w:val="28"/>
          <w:szCs w:val="28"/>
        </w:rPr>
        <w:t xml:space="preserve"> </w:t>
      </w:r>
      <w:proofErr w:type="spellStart"/>
      <w:proofErr w:type="gramStart"/>
      <w:r w:rsidRPr="00C139F2">
        <w:rPr>
          <w:sz w:val="28"/>
          <w:szCs w:val="28"/>
          <w:vertAlign w:val="superscript"/>
        </w:rPr>
        <w:t>тр</w:t>
      </w:r>
      <w:proofErr w:type="spellEnd"/>
      <w:proofErr w:type="gramEnd"/>
      <w:r w:rsidRPr="00C139F2">
        <w:rPr>
          <w:sz w:val="28"/>
          <w:szCs w:val="28"/>
        </w:rPr>
        <w:t xml:space="preserve"> = (</w:t>
      </w:r>
      <w:proofErr w:type="spellStart"/>
      <w:r w:rsidRPr="00C139F2">
        <w:rPr>
          <w:sz w:val="28"/>
          <w:szCs w:val="28"/>
        </w:rPr>
        <w:t>t</w:t>
      </w:r>
      <w:r w:rsidRPr="00C139F2">
        <w:rPr>
          <w:sz w:val="28"/>
          <w:szCs w:val="28"/>
          <w:vertAlign w:val="subscript"/>
        </w:rPr>
        <w:t>в</w:t>
      </w:r>
      <w:proofErr w:type="spellEnd"/>
      <w:r w:rsidRPr="00C139F2">
        <w:rPr>
          <w:sz w:val="28"/>
          <w:szCs w:val="28"/>
        </w:rPr>
        <w:t xml:space="preserve"> – </w:t>
      </w:r>
      <w:proofErr w:type="spellStart"/>
      <w:r w:rsidRPr="00C139F2">
        <w:rPr>
          <w:sz w:val="28"/>
          <w:szCs w:val="28"/>
        </w:rPr>
        <w:t>t</w:t>
      </w:r>
      <w:proofErr w:type="spellEnd"/>
      <w:r w:rsidRPr="00C139F2">
        <w:rPr>
          <w:sz w:val="28"/>
          <w:szCs w:val="28"/>
          <w:vertAlign w:val="subscript"/>
          <w:lang w:val="en-US"/>
        </w:rPr>
        <w:t>n</w:t>
      </w:r>
      <w:r w:rsidRPr="00C139F2">
        <w:rPr>
          <w:sz w:val="28"/>
          <w:szCs w:val="28"/>
        </w:rPr>
        <w:t xml:space="preserve">) * </w:t>
      </w:r>
      <w:proofErr w:type="spellStart"/>
      <w:r w:rsidRPr="00C139F2">
        <w:rPr>
          <w:sz w:val="28"/>
          <w:szCs w:val="28"/>
        </w:rPr>
        <w:t>n</w:t>
      </w:r>
      <w:proofErr w:type="spellEnd"/>
      <w:r w:rsidRPr="00C139F2">
        <w:rPr>
          <w:sz w:val="28"/>
          <w:szCs w:val="28"/>
        </w:rPr>
        <w:t xml:space="preserve"> / Δ </w:t>
      </w:r>
      <w:proofErr w:type="spellStart"/>
      <w:r w:rsidRPr="00C139F2">
        <w:rPr>
          <w:sz w:val="28"/>
          <w:szCs w:val="28"/>
        </w:rPr>
        <w:t>t</w:t>
      </w:r>
      <w:proofErr w:type="spellEnd"/>
      <w:r w:rsidRPr="00C139F2">
        <w:rPr>
          <w:sz w:val="28"/>
          <w:szCs w:val="28"/>
          <w:vertAlign w:val="superscript"/>
          <w:lang w:val="en-US"/>
        </w:rPr>
        <w:t>n</w:t>
      </w:r>
      <w:r w:rsidRPr="00C139F2">
        <w:rPr>
          <w:sz w:val="28"/>
          <w:szCs w:val="28"/>
          <w:vertAlign w:val="superscript"/>
        </w:rPr>
        <w:t xml:space="preserve">  </w:t>
      </w:r>
      <w:r w:rsidRPr="00C139F2">
        <w:rPr>
          <w:sz w:val="28"/>
          <w:szCs w:val="28"/>
        </w:rPr>
        <w:t>* α</w:t>
      </w:r>
      <w:r w:rsidRPr="00C139F2">
        <w:rPr>
          <w:sz w:val="28"/>
          <w:szCs w:val="28"/>
          <w:vertAlign w:val="subscript"/>
        </w:rPr>
        <w:t>в</w:t>
      </w:r>
      <w:r w:rsidRPr="00C139F2">
        <w:rPr>
          <w:sz w:val="28"/>
          <w:szCs w:val="28"/>
        </w:rPr>
        <w:t xml:space="preserve">  (1)</w:t>
      </w:r>
    </w:p>
    <w:p w:rsidR="00DE661D" w:rsidRPr="00C139F2" w:rsidRDefault="00DE661D" w:rsidP="00DE661D">
      <w:pPr>
        <w:pStyle w:val="formattext"/>
        <w:ind w:left="142"/>
        <w:rPr>
          <w:sz w:val="24"/>
          <w:szCs w:val="24"/>
        </w:rPr>
      </w:pPr>
      <w:r w:rsidRPr="00C139F2">
        <w:rPr>
          <w:sz w:val="24"/>
          <w:szCs w:val="24"/>
        </w:rPr>
        <w:t xml:space="preserve">где: </w:t>
      </w:r>
    </w:p>
    <w:p w:rsidR="00DE661D" w:rsidRPr="00C139F2" w:rsidRDefault="00DE661D" w:rsidP="00DE661D">
      <w:pPr>
        <w:pStyle w:val="formattext"/>
        <w:ind w:left="142"/>
        <w:rPr>
          <w:sz w:val="24"/>
          <w:szCs w:val="24"/>
        </w:rPr>
      </w:pPr>
      <w:r w:rsidRPr="00C139F2">
        <w:rPr>
          <w:sz w:val="24"/>
          <w:szCs w:val="24"/>
        </w:rPr>
        <w:t xml:space="preserve">   </w:t>
      </w:r>
      <w:proofErr w:type="spellStart"/>
      <w:r w:rsidRPr="00C139F2">
        <w:rPr>
          <w:sz w:val="24"/>
          <w:szCs w:val="24"/>
        </w:rPr>
        <w:t>t</w:t>
      </w:r>
      <w:r w:rsidRPr="00C139F2">
        <w:rPr>
          <w:sz w:val="24"/>
          <w:szCs w:val="24"/>
          <w:vertAlign w:val="subscript"/>
        </w:rPr>
        <w:t>в</w:t>
      </w:r>
      <w:proofErr w:type="spellEnd"/>
      <w:r w:rsidRPr="00C139F2">
        <w:rPr>
          <w:sz w:val="24"/>
          <w:szCs w:val="24"/>
        </w:rPr>
        <w:t xml:space="preserve"> – расчётная температура внутреннего воздуха</w:t>
      </w:r>
      <w:proofErr w:type="gramStart"/>
      <w:r w:rsidRPr="00C139F2">
        <w:rPr>
          <w:sz w:val="24"/>
          <w:szCs w:val="24"/>
        </w:rPr>
        <w:t xml:space="preserve"> °С</w:t>
      </w:r>
      <w:proofErr w:type="gramEnd"/>
      <w:r w:rsidRPr="00C139F2">
        <w:rPr>
          <w:sz w:val="24"/>
          <w:szCs w:val="24"/>
        </w:rPr>
        <w:t xml:space="preserve">, принимаемая в соответствии с ГОСТ 12.1.1.005-88 и нормами проектирования соответствующих зданий и </w:t>
      </w:r>
      <w:r w:rsidR="00066684" w:rsidRPr="00C139F2">
        <w:rPr>
          <w:sz w:val="24"/>
          <w:szCs w:val="24"/>
        </w:rPr>
        <w:t>сооружений, принимаем равной +15</w:t>
      </w:r>
      <w:r w:rsidRPr="00C139F2">
        <w:rPr>
          <w:sz w:val="24"/>
          <w:szCs w:val="24"/>
        </w:rPr>
        <w:t xml:space="preserve"> °С для </w:t>
      </w:r>
      <w:r w:rsidR="00066684" w:rsidRPr="00C139F2">
        <w:rPr>
          <w:sz w:val="24"/>
          <w:szCs w:val="24"/>
        </w:rPr>
        <w:t>мастерских образовательных учреждений</w:t>
      </w:r>
      <w:r w:rsidRPr="00C139F2">
        <w:rPr>
          <w:sz w:val="24"/>
          <w:szCs w:val="24"/>
        </w:rPr>
        <w:t xml:space="preserve"> в соответствии с </w:t>
      </w:r>
      <w:r w:rsidR="00066684" w:rsidRPr="00C139F2">
        <w:rPr>
          <w:sz w:val="24"/>
          <w:szCs w:val="24"/>
        </w:rPr>
        <w:t xml:space="preserve">табл. 20 </w:t>
      </w:r>
      <w:proofErr w:type="spellStart"/>
      <w:r w:rsidR="00066684" w:rsidRPr="00C139F2">
        <w:rPr>
          <w:sz w:val="24"/>
          <w:szCs w:val="24"/>
        </w:rPr>
        <w:t>СНиП</w:t>
      </w:r>
      <w:proofErr w:type="spellEnd"/>
      <w:r w:rsidR="00066684" w:rsidRPr="00C139F2">
        <w:rPr>
          <w:sz w:val="24"/>
          <w:szCs w:val="24"/>
        </w:rPr>
        <w:t xml:space="preserve"> </w:t>
      </w:r>
      <w:r w:rsidR="00066684" w:rsidRPr="00C139F2">
        <w:rPr>
          <w:snapToGrid w:val="0"/>
          <w:sz w:val="24"/>
          <w:szCs w:val="24"/>
        </w:rPr>
        <w:t>2.08.02-89*;</w:t>
      </w:r>
    </w:p>
    <w:p w:rsidR="00A6160A" w:rsidRPr="00C139F2" w:rsidRDefault="00DE661D" w:rsidP="00A6160A">
      <w:pPr>
        <w:pStyle w:val="formattext"/>
        <w:ind w:left="142"/>
        <w:rPr>
          <w:sz w:val="24"/>
          <w:szCs w:val="24"/>
        </w:rPr>
      </w:pPr>
      <w:r w:rsidRPr="00C139F2">
        <w:rPr>
          <w:sz w:val="24"/>
          <w:szCs w:val="24"/>
        </w:rPr>
        <w:t xml:space="preserve"> </w:t>
      </w:r>
      <w:r w:rsidR="00066684" w:rsidRPr="00C139F2">
        <w:rPr>
          <w:sz w:val="24"/>
          <w:szCs w:val="24"/>
        </w:rPr>
        <w:t xml:space="preserve">  </w:t>
      </w:r>
      <w:proofErr w:type="spellStart"/>
      <w:r w:rsidR="00066684" w:rsidRPr="00C139F2">
        <w:rPr>
          <w:sz w:val="24"/>
          <w:szCs w:val="24"/>
        </w:rPr>
        <w:t>t</w:t>
      </w:r>
      <w:proofErr w:type="spellEnd"/>
      <w:r w:rsidR="00066684" w:rsidRPr="00C139F2">
        <w:rPr>
          <w:sz w:val="28"/>
          <w:szCs w:val="28"/>
          <w:vertAlign w:val="subscript"/>
          <w:lang w:val="en-US"/>
        </w:rPr>
        <w:t>n</w:t>
      </w:r>
      <w:r w:rsidRPr="00C139F2">
        <w:rPr>
          <w:sz w:val="24"/>
          <w:szCs w:val="24"/>
        </w:rPr>
        <w:t xml:space="preserve"> – расчётная зимняя температура наружного воздуха, °С, равная средней температуре наиболее холодной пятидневки, обеспеченностью 0,92 по </w:t>
      </w:r>
      <w:proofErr w:type="spellStart"/>
      <w:r w:rsidRPr="00C139F2">
        <w:rPr>
          <w:sz w:val="24"/>
          <w:szCs w:val="24"/>
        </w:rPr>
        <w:t>СНиП</w:t>
      </w:r>
      <w:proofErr w:type="spellEnd"/>
      <w:r w:rsidRPr="00C139F2">
        <w:rPr>
          <w:sz w:val="24"/>
          <w:szCs w:val="24"/>
        </w:rPr>
        <w:t xml:space="preserve"> 23-01-99 для </w:t>
      </w:r>
      <w:r w:rsidR="00A6160A" w:rsidRPr="00C139F2">
        <w:rPr>
          <w:sz w:val="24"/>
          <w:szCs w:val="24"/>
        </w:rPr>
        <w:t xml:space="preserve">ЯО </w:t>
      </w:r>
      <w:r w:rsidRPr="00C139F2">
        <w:rPr>
          <w:sz w:val="24"/>
          <w:szCs w:val="24"/>
        </w:rPr>
        <w:t xml:space="preserve">г. </w:t>
      </w:r>
      <w:r w:rsidR="00066684" w:rsidRPr="00C139F2">
        <w:rPr>
          <w:sz w:val="24"/>
          <w:szCs w:val="24"/>
        </w:rPr>
        <w:t>Рыбинск</w:t>
      </w:r>
      <w:r w:rsidRPr="00C139F2">
        <w:rPr>
          <w:sz w:val="24"/>
          <w:szCs w:val="24"/>
        </w:rPr>
        <w:t xml:space="preserve"> принимается равной -31</w:t>
      </w:r>
      <w:proofErr w:type="gramStart"/>
      <w:r w:rsidRPr="00C139F2">
        <w:rPr>
          <w:sz w:val="24"/>
          <w:szCs w:val="24"/>
        </w:rPr>
        <w:t>°С</w:t>
      </w:r>
      <w:proofErr w:type="gramEnd"/>
      <w:r w:rsidRPr="00C139F2">
        <w:rPr>
          <w:sz w:val="24"/>
          <w:szCs w:val="24"/>
        </w:rPr>
        <w:t>;</w:t>
      </w:r>
    </w:p>
    <w:p w:rsidR="00A6160A" w:rsidRPr="00C139F2" w:rsidRDefault="00A6160A" w:rsidP="00A6160A">
      <w:pPr>
        <w:pStyle w:val="formattext"/>
        <w:ind w:left="142"/>
        <w:rPr>
          <w:sz w:val="24"/>
          <w:szCs w:val="24"/>
        </w:rPr>
      </w:pPr>
      <w:r w:rsidRPr="00C139F2">
        <w:rPr>
          <w:sz w:val="24"/>
          <w:szCs w:val="24"/>
        </w:rPr>
        <w:lastRenderedPageBreak/>
        <w:t xml:space="preserve">   </w:t>
      </w:r>
      <w:proofErr w:type="spellStart"/>
      <w:r w:rsidR="00DE661D" w:rsidRPr="00C139F2">
        <w:rPr>
          <w:sz w:val="24"/>
          <w:szCs w:val="24"/>
        </w:rPr>
        <w:t>n</w:t>
      </w:r>
      <w:proofErr w:type="spellEnd"/>
      <w:r w:rsidR="00DE661D" w:rsidRPr="00C139F2">
        <w:rPr>
          <w:sz w:val="24"/>
          <w:szCs w:val="24"/>
        </w:rPr>
        <w:t xml:space="preserve"> – коэффициент, принимаемый по </w:t>
      </w:r>
      <w:proofErr w:type="spellStart"/>
      <w:r w:rsidR="00DE661D" w:rsidRPr="00C139F2">
        <w:rPr>
          <w:sz w:val="24"/>
          <w:szCs w:val="24"/>
        </w:rPr>
        <w:t>СНиП</w:t>
      </w:r>
      <w:proofErr w:type="spellEnd"/>
      <w:r w:rsidR="00DE661D" w:rsidRPr="00C139F2">
        <w:rPr>
          <w:sz w:val="24"/>
          <w:szCs w:val="24"/>
        </w:rPr>
        <w:t xml:space="preserve"> II-3-79* (таблица 3*) в зависимости от положения наружной поверхности ограждающей конструкций по отношению к наружному воздуху и принимается </w:t>
      </w:r>
      <w:proofErr w:type="gramStart"/>
      <w:r w:rsidR="00DE661D" w:rsidRPr="00C139F2">
        <w:rPr>
          <w:sz w:val="24"/>
          <w:szCs w:val="24"/>
        </w:rPr>
        <w:t>равным</w:t>
      </w:r>
      <w:proofErr w:type="gramEnd"/>
      <w:r w:rsidR="00DE661D" w:rsidRPr="00C139F2">
        <w:rPr>
          <w:sz w:val="24"/>
          <w:szCs w:val="24"/>
        </w:rPr>
        <w:t xml:space="preserve"> n=1;</w:t>
      </w:r>
    </w:p>
    <w:p w:rsidR="00A6160A" w:rsidRPr="00C139F2" w:rsidRDefault="00A6160A" w:rsidP="00A6160A">
      <w:pPr>
        <w:pStyle w:val="formattext"/>
        <w:ind w:left="142"/>
        <w:rPr>
          <w:sz w:val="24"/>
          <w:szCs w:val="24"/>
        </w:rPr>
      </w:pPr>
      <w:r w:rsidRPr="00C139F2">
        <w:rPr>
          <w:sz w:val="24"/>
          <w:szCs w:val="24"/>
        </w:rPr>
        <w:t xml:space="preserve">   Δ </w:t>
      </w:r>
      <w:proofErr w:type="spellStart"/>
      <w:r w:rsidRPr="00C139F2">
        <w:rPr>
          <w:sz w:val="24"/>
          <w:szCs w:val="24"/>
        </w:rPr>
        <w:t>t</w:t>
      </w:r>
      <w:proofErr w:type="spellEnd"/>
      <w:r w:rsidRPr="00C139F2">
        <w:rPr>
          <w:sz w:val="28"/>
          <w:szCs w:val="28"/>
          <w:vertAlign w:val="superscript"/>
          <w:lang w:val="en-US"/>
        </w:rPr>
        <w:t>n</w:t>
      </w:r>
      <w:r w:rsidR="00DE661D" w:rsidRPr="00C139F2">
        <w:rPr>
          <w:sz w:val="24"/>
          <w:szCs w:val="24"/>
        </w:rPr>
        <w:t xml:space="preserve"> – нормативный и температурный перепад между температурой внутреннего воздуха и температурой внутренней поверхности ограждающей конструкции – устанавливается по </w:t>
      </w:r>
      <w:proofErr w:type="spellStart"/>
      <w:r w:rsidR="00DE661D" w:rsidRPr="00C139F2">
        <w:rPr>
          <w:sz w:val="24"/>
          <w:szCs w:val="24"/>
        </w:rPr>
        <w:t>СНиП</w:t>
      </w:r>
      <w:proofErr w:type="spellEnd"/>
      <w:r w:rsidR="00DE661D" w:rsidRPr="00C139F2">
        <w:rPr>
          <w:sz w:val="24"/>
          <w:szCs w:val="24"/>
        </w:rPr>
        <w:t xml:space="preserve"> II-3-79* (табли</w:t>
      </w:r>
      <w:r w:rsidRPr="00C139F2">
        <w:rPr>
          <w:sz w:val="24"/>
          <w:szCs w:val="24"/>
        </w:rPr>
        <w:t xml:space="preserve">ца 2*) и принимается равным Δ </w:t>
      </w:r>
      <w:proofErr w:type="spellStart"/>
      <w:r w:rsidRPr="00C139F2">
        <w:rPr>
          <w:sz w:val="24"/>
          <w:szCs w:val="24"/>
        </w:rPr>
        <w:t>t</w:t>
      </w:r>
      <w:proofErr w:type="spellEnd"/>
      <w:r w:rsidRPr="00C139F2">
        <w:rPr>
          <w:sz w:val="28"/>
          <w:szCs w:val="28"/>
          <w:vertAlign w:val="superscript"/>
          <w:lang w:val="en-US"/>
        </w:rPr>
        <w:t>n</w:t>
      </w:r>
      <w:r w:rsidRPr="00C139F2">
        <w:rPr>
          <w:sz w:val="24"/>
          <w:szCs w:val="24"/>
        </w:rPr>
        <w:t xml:space="preserve"> =4,5</w:t>
      </w:r>
      <w:proofErr w:type="gramStart"/>
      <w:r w:rsidR="00DE661D" w:rsidRPr="00C139F2">
        <w:rPr>
          <w:sz w:val="24"/>
          <w:szCs w:val="24"/>
        </w:rPr>
        <w:t xml:space="preserve"> °С</w:t>
      </w:r>
      <w:proofErr w:type="gramEnd"/>
      <w:r w:rsidR="00DE661D" w:rsidRPr="00C139F2">
        <w:rPr>
          <w:sz w:val="24"/>
          <w:szCs w:val="24"/>
        </w:rPr>
        <w:t>;</w:t>
      </w:r>
    </w:p>
    <w:p w:rsidR="00456DF0" w:rsidRPr="00C139F2" w:rsidRDefault="00A6160A" w:rsidP="00A6160A">
      <w:pPr>
        <w:pStyle w:val="formattext"/>
        <w:ind w:left="142"/>
        <w:rPr>
          <w:sz w:val="24"/>
          <w:szCs w:val="24"/>
        </w:rPr>
      </w:pPr>
      <w:r w:rsidRPr="00C139F2">
        <w:rPr>
          <w:sz w:val="24"/>
          <w:szCs w:val="24"/>
        </w:rPr>
        <w:t xml:space="preserve">   α</w:t>
      </w:r>
      <w:r w:rsidRPr="00C139F2">
        <w:rPr>
          <w:sz w:val="28"/>
          <w:szCs w:val="28"/>
          <w:vertAlign w:val="subscript"/>
        </w:rPr>
        <w:t>в</w:t>
      </w:r>
      <w:r w:rsidR="00DE661D" w:rsidRPr="00C139F2">
        <w:rPr>
          <w:sz w:val="24"/>
          <w:szCs w:val="24"/>
        </w:rPr>
        <w:t xml:space="preserve"> - коэффициент теплоотдачи внутренней поверхности ограждающих конструкций принимается по </w:t>
      </w:r>
      <w:proofErr w:type="spellStart"/>
      <w:proofErr w:type="gramStart"/>
      <w:r w:rsidR="00DE661D" w:rsidRPr="00C139F2">
        <w:rPr>
          <w:sz w:val="24"/>
          <w:szCs w:val="24"/>
        </w:rPr>
        <w:t>по</w:t>
      </w:r>
      <w:proofErr w:type="spellEnd"/>
      <w:proofErr w:type="gramEnd"/>
      <w:r w:rsidR="00DE661D" w:rsidRPr="00C139F2">
        <w:rPr>
          <w:sz w:val="24"/>
          <w:szCs w:val="24"/>
        </w:rPr>
        <w:t xml:space="preserve"> </w:t>
      </w:r>
      <w:proofErr w:type="spellStart"/>
      <w:r w:rsidR="00DE661D" w:rsidRPr="00C139F2">
        <w:rPr>
          <w:sz w:val="24"/>
          <w:szCs w:val="24"/>
        </w:rPr>
        <w:t>СНиП</w:t>
      </w:r>
      <w:proofErr w:type="spellEnd"/>
      <w:r w:rsidR="00DE661D" w:rsidRPr="00C139F2">
        <w:rPr>
          <w:sz w:val="24"/>
          <w:szCs w:val="24"/>
        </w:rPr>
        <w:t xml:space="preserve"> II-3-79* (таб</w:t>
      </w:r>
      <w:r w:rsidRPr="00C139F2">
        <w:rPr>
          <w:sz w:val="24"/>
          <w:szCs w:val="24"/>
        </w:rPr>
        <w:t>лица 4*) и принимается равным α</w:t>
      </w:r>
      <w:r w:rsidRPr="00C139F2">
        <w:rPr>
          <w:sz w:val="28"/>
          <w:szCs w:val="28"/>
          <w:vertAlign w:val="subscript"/>
        </w:rPr>
        <w:t>в</w:t>
      </w:r>
      <w:r w:rsidR="00DE661D" w:rsidRPr="00C139F2">
        <w:rPr>
          <w:sz w:val="24"/>
          <w:szCs w:val="24"/>
        </w:rPr>
        <w:t xml:space="preserve"> = 8,7 Вт/м2*°С.</w:t>
      </w:r>
    </w:p>
    <w:p w:rsidR="00456DF0" w:rsidRPr="00C139F2" w:rsidRDefault="00084CCD" w:rsidP="00084CCD">
      <w:pPr>
        <w:pStyle w:val="formattext"/>
        <w:ind w:left="142"/>
        <w:jc w:val="center"/>
        <w:rPr>
          <w:sz w:val="28"/>
          <w:szCs w:val="28"/>
        </w:rPr>
      </w:pPr>
      <w:r w:rsidRPr="00C139F2">
        <w:rPr>
          <w:sz w:val="28"/>
          <w:szCs w:val="28"/>
        </w:rPr>
        <w:t>R</w:t>
      </w:r>
      <w:r w:rsidRPr="00C139F2">
        <w:rPr>
          <w:sz w:val="28"/>
          <w:szCs w:val="28"/>
          <w:vertAlign w:val="subscript"/>
        </w:rPr>
        <w:t>0</w:t>
      </w:r>
      <w:r w:rsidRPr="00C139F2">
        <w:rPr>
          <w:sz w:val="28"/>
          <w:szCs w:val="28"/>
        </w:rPr>
        <w:t xml:space="preserve"> </w:t>
      </w:r>
      <w:proofErr w:type="spellStart"/>
      <w:proofErr w:type="gramStart"/>
      <w:r w:rsidRPr="00C139F2">
        <w:rPr>
          <w:sz w:val="28"/>
          <w:szCs w:val="28"/>
          <w:vertAlign w:val="superscript"/>
        </w:rPr>
        <w:t>тр</w:t>
      </w:r>
      <w:proofErr w:type="spellEnd"/>
      <w:proofErr w:type="gramEnd"/>
      <w:r w:rsidRPr="00C139F2">
        <w:rPr>
          <w:sz w:val="28"/>
          <w:szCs w:val="28"/>
        </w:rPr>
        <w:t xml:space="preserve"> = (15 - (-31)) * 1 / 4,5</w:t>
      </w:r>
      <w:r w:rsidRPr="00C139F2">
        <w:rPr>
          <w:sz w:val="28"/>
          <w:szCs w:val="28"/>
          <w:vertAlign w:val="superscript"/>
        </w:rPr>
        <w:t xml:space="preserve">  </w:t>
      </w:r>
      <w:r w:rsidRPr="00C139F2">
        <w:rPr>
          <w:sz w:val="28"/>
          <w:szCs w:val="28"/>
        </w:rPr>
        <w:t>* 8,7 = 1,17</w:t>
      </w:r>
    </w:p>
    <w:p w:rsidR="00084CCD" w:rsidRPr="00C139F2" w:rsidRDefault="00084CCD" w:rsidP="00084CCD">
      <w:pPr>
        <w:pStyle w:val="formattext"/>
        <w:ind w:left="142"/>
        <w:rPr>
          <w:sz w:val="24"/>
          <w:szCs w:val="24"/>
        </w:rPr>
      </w:pPr>
      <w:r w:rsidRPr="00C139F2">
        <w:rPr>
          <w:sz w:val="24"/>
          <w:szCs w:val="24"/>
        </w:rPr>
        <w:t xml:space="preserve">Определим </w:t>
      </w:r>
      <w:proofErr w:type="spellStart"/>
      <w:r w:rsidRPr="00C139F2">
        <w:rPr>
          <w:sz w:val="24"/>
          <w:szCs w:val="24"/>
        </w:rPr>
        <w:t>градусо-сутки</w:t>
      </w:r>
      <w:proofErr w:type="spellEnd"/>
      <w:r w:rsidRPr="00C139F2">
        <w:rPr>
          <w:sz w:val="24"/>
          <w:szCs w:val="24"/>
        </w:rPr>
        <w:t xml:space="preserve"> отопительного периода по формуле:</w:t>
      </w:r>
    </w:p>
    <w:p w:rsidR="00054BE9" w:rsidRPr="00C139F2" w:rsidRDefault="00054BE9" w:rsidP="00054BE9">
      <w:pPr>
        <w:pStyle w:val="formattext"/>
        <w:ind w:left="142"/>
        <w:jc w:val="center"/>
        <w:rPr>
          <w:sz w:val="28"/>
          <w:szCs w:val="28"/>
        </w:rPr>
      </w:pPr>
      <w:r w:rsidRPr="00C139F2">
        <w:rPr>
          <w:sz w:val="28"/>
          <w:szCs w:val="28"/>
        </w:rPr>
        <w:t>ГСОП= (</w:t>
      </w:r>
      <w:proofErr w:type="spellStart"/>
      <w:r w:rsidRPr="00C139F2">
        <w:rPr>
          <w:sz w:val="28"/>
          <w:szCs w:val="28"/>
        </w:rPr>
        <w:t>t</w:t>
      </w:r>
      <w:r w:rsidRPr="00C139F2">
        <w:rPr>
          <w:sz w:val="28"/>
          <w:szCs w:val="28"/>
          <w:vertAlign w:val="subscript"/>
        </w:rPr>
        <w:t>в</w:t>
      </w:r>
      <w:proofErr w:type="spellEnd"/>
      <w:r w:rsidRPr="00C139F2">
        <w:rPr>
          <w:sz w:val="28"/>
          <w:szCs w:val="28"/>
        </w:rPr>
        <w:t xml:space="preserve">– </w:t>
      </w:r>
      <w:proofErr w:type="spellStart"/>
      <w:r w:rsidRPr="00C139F2">
        <w:rPr>
          <w:sz w:val="28"/>
          <w:szCs w:val="28"/>
        </w:rPr>
        <w:t>t</w:t>
      </w:r>
      <w:r w:rsidRPr="00C139F2">
        <w:rPr>
          <w:sz w:val="28"/>
          <w:szCs w:val="28"/>
          <w:vertAlign w:val="subscript"/>
        </w:rPr>
        <w:t>от</w:t>
      </w:r>
      <w:proofErr w:type="gramStart"/>
      <w:r w:rsidRPr="00C139F2">
        <w:rPr>
          <w:sz w:val="28"/>
          <w:szCs w:val="28"/>
          <w:vertAlign w:val="subscript"/>
        </w:rPr>
        <w:t>.п</w:t>
      </w:r>
      <w:proofErr w:type="gramEnd"/>
      <w:r w:rsidRPr="00C139F2">
        <w:rPr>
          <w:sz w:val="28"/>
          <w:szCs w:val="28"/>
          <w:vertAlign w:val="subscript"/>
        </w:rPr>
        <w:t>ер</w:t>
      </w:r>
      <w:proofErr w:type="spellEnd"/>
      <w:r w:rsidRPr="00C139F2">
        <w:rPr>
          <w:sz w:val="28"/>
          <w:szCs w:val="28"/>
        </w:rPr>
        <w:t>)*</w:t>
      </w:r>
      <w:proofErr w:type="spellStart"/>
      <w:r w:rsidRPr="00C139F2">
        <w:rPr>
          <w:sz w:val="28"/>
          <w:szCs w:val="28"/>
        </w:rPr>
        <w:t>z</w:t>
      </w:r>
      <w:r w:rsidRPr="00C139F2">
        <w:rPr>
          <w:sz w:val="28"/>
          <w:szCs w:val="28"/>
          <w:vertAlign w:val="subscript"/>
        </w:rPr>
        <w:t>от.пер</w:t>
      </w:r>
      <w:proofErr w:type="spellEnd"/>
      <w:r w:rsidRPr="00C139F2">
        <w:rPr>
          <w:sz w:val="28"/>
          <w:szCs w:val="28"/>
          <w:vertAlign w:val="subscript"/>
        </w:rPr>
        <w:t>.</w:t>
      </w:r>
      <w:r w:rsidRPr="00C139F2">
        <w:rPr>
          <w:sz w:val="28"/>
          <w:szCs w:val="28"/>
        </w:rPr>
        <w:t xml:space="preserve">  (2)</w:t>
      </w:r>
    </w:p>
    <w:p w:rsidR="00054BE9" w:rsidRPr="00C139F2" w:rsidRDefault="00054BE9" w:rsidP="00054BE9">
      <w:pPr>
        <w:pStyle w:val="formattext"/>
        <w:ind w:left="142"/>
        <w:rPr>
          <w:sz w:val="24"/>
          <w:szCs w:val="24"/>
        </w:rPr>
      </w:pPr>
      <w:r w:rsidRPr="00C139F2">
        <w:rPr>
          <w:sz w:val="24"/>
          <w:szCs w:val="24"/>
        </w:rPr>
        <w:t xml:space="preserve">где: </w:t>
      </w:r>
    </w:p>
    <w:p w:rsidR="00054BE9" w:rsidRPr="00C139F2" w:rsidRDefault="00054BE9" w:rsidP="00054BE9">
      <w:pPr>
        <w:pStyle w:val="formattext"/>
        <w:ind w:left="142"/>
        <w:rPr>
          <w:sz w:val="24"/>
          <w:szCs w:val="24"/>
        </w:rPr>
      </w:pPr>
      <w:r w:rsidRPr="00C139F2">
        <w:rPr>
          <w:sz w:val="24"/>
          <w:szCs w:val="24"/>
        </w:rPr>
        <w:t xml:space="preserve">   </w:t>
      </w:r>
      <w:proofErr w:type="spellStart"/>
      <w:proofErr w:type="gramStart"/>
      <w:r w:rsidRPr="00C139F2">
        <w:rPr>
          <w:sz w:val="24"/>
          <w:szCs w:val="24"/>
        </w:rPr>
        <w:t>t</w:t>
      </w:r>
      <w:proofErr w:type="gramEnd"/>
      <w:r w:rsidRPr="00C139F2">
        <w:rPr>
          <w:sz w:val="24"/>
          <w:szCs w:val="24"/>
          <w:vertAlign w:val="subscript"/>
        </w:rPr>
        <w:t>в</w:t>
      </w:r>
      <w:proofErr w:type="spellEnd"/>
      <w:r w:rsidRPr="00C139F2">
        <w:rPr>
          <w:sz w:val="24"/>
          <w:szCs w:val="24"/>
        </w:rPr>
        <w:t xml:space="preserve">  - то же, что и в формуле (1);</w:t>
      </w:r>
    </w:p>
    <w:p w:rsidR="00054BE9" w:rsidRPr="00C139F2" w:rsidRDefault="00054BE9" w:rsidP="00054BE9">
      <w:pPr>
        <w:pStyle w:val="formattext"/>
        <w:ind w:left="142"/>
        <w:rPr>
          <w:sz w:val="24"/>
          <w:szCs w:val="24"/>
        </w:rPr>
      </w:pPr>
      <w:r w:rsidRPr="00C139F2">
        <w:rPr>
          <w:sz w:val="24"/>
          <w:szCs w:val="24"/>
        </w:rPr>
        <w:t xml:space="preserve">   </w:t>
      </w:r>
      <w:proofErr w:type="spellStart"/>
      <w:r w:rsidRPr="00C139F2">
        <w:rPr>
          <w:sz w:val="24"/>
          <w:szCs w:val="24"/>
        </w:rPr>
        <w:t>t</w:t>
      </w:r>
      <w:r w:rsidRPr="00C139F2">
        <w:rPr>
          <w:sz w:val="24"/>
          <w:szCs w:val="24"/>
          <w:vertAlign w:val="subscript"/>
        </w:rPr>
        <w:t>от.пер</w:t>
      </w:r>
      <w:proofErr w:type="spellEnd"/>
      <w:r w:rsidRPr="00C139F2">
        <w:rPr>
          <w:sz w:val="24"/>
          <w:szCs w:val="24"/>
          <w:vertAlign w:val="subscript"/>
        </w:rPr>
        <w:t xml:space="preserve"> </w:t>
      </w:r>
      <w:r w:rsidRPr="00C139F2">
        <w:rPr>
          <w:sz w:val="24"/>
          <w:szCs w:val="24"/>
        </w:rPr>
        <w:t>- средняя температура, °С, периода со средней суточной температурой воздуха ниже или равной 8</w:t>
      </w:r>
      <w:proofErr w:type="gramStart"/>
      <w:r w:rsidRPr="00C139F2">
        <w:rPr>
          <w:sz w:val="24"/>
          <w:szCs w:val="24"/>
        </w:rPr>
        <w:t xml:space="preserve"> °С</w:t>
      </w:r>
      <w:proofErr w:type="gramEnd"/>
      <w:r w:rsidRPr="00C139F2">
        <w:rPr>
          <w:sz w:val="24"/>
          <w:szCs w:val="24"/>
        </w:rPr>
        <w:t xml:space="preserve"> по </w:t>
      </w:r>
      <w:proofErr w:type="spellStart"/>
      <w:r w:rsidRPr="00C139F2">
        <w:rPr>
          <w:sz w:val="24"/>
          <w:szCs w:val="24"/>
        </w:rPr>
        <w:t>СНиП</w:t>
      </w:r>
      <w:proofErr w:type="spellEnd"/>
      <w:r w:rsidRPr="00C139F2">
        <w:rPr>
          <w:sz w:val="24"/>
          <w:szCs w:val="24"/>
        </w:rPr>
        <w:t xml:space="preserve"> 23-01-99;</w:t>
      </w:r>
    </w:p>
    <w:p w:rsidR="00054BE9" w:rsidRPr="00C139F2" w:rsidRDefault="00054BE9" w:rsidP="00054BE9">
      <w:pPr>
        <w:pStyle w:val="formattext"/>
        <w:ind w:left="142"/>
        <w:rPr>
          <w:sz w:val="24"/>
          <w:szCs w:val="24"/>
        </w:rPr>
      </w:pPr>
      <w:r w:rsidRPr="00C139F2">
        <w:rPr>
          <w:sz w:val="24"/>
          <w:szCs w:val="24"/>
        </w:rPr>
        <w:t xml:space="preserve">   </w:t>
      </w:r>
      <w:proofErr w:type="spellStart"/>
      <w:r w:rsidRPr="00C139F2">
        <w:rPr>
          <w:sz w:val="24"/>
          <w:szCs w:val="24"/>
        </w:rPr>
        <w:t>z</w:t>
      </w:r>
      <w:r w:rsidRPr="00C139F2">
        <w:rPr>
          <w:sz w:val="24"/>
          <w:szCs w:val="24"/>
          <w:vertAlign w:val="subscript"/>
        </w:rPr>
        <w:t>от.пер</w:t>
      </w:r>
      <w:proofErr w:type="spellEnd"/>
      <w:r w:rsidRPr="00C139F2">
        <w:rPr>
          <w:sz w:val="24"/>
          <w:szCs w:val="24"/>
          <w:vertAlign w:val="subscript"/>
        </w:rPr>
        <w:t xml:space="preserve"> </w:t>
      </w:r>
      <w:r w:rsidRPr="00C139F2">
        <w:rPr>
          <w:sz w:val="24"/>
          <w:szCs w:val="24"/>
        </w:rPr>
        <w:t xml:space="preserve">- продолжительность, </w:t>
      </w:r>
      <w:proofErr w:type="spellStart"/>
      <w:r w:rsidRPr="00C139F2">
        <w:rPr>
          <w:sz w:val="24"/>
          <w:szCs w:val="24"/>
        </w:rPr>
        <w:t>сут</w:t>
      </w:r>
      <w:proofErr w:type="spellEnd"/>
      <w:r w:rsidRPr="00C139F2">
        <w:rPr>
          <w:sz w:val="24"/>
          <w:szCs w:val="24"/>
        </w:rPr>
        <w:t>., периода со средней суточной температурой воздуха ниже или равной 8</w:t>
      </w:r>
      <w:proofErr w:type="gramStart"/>
      <w:r w:rsidRPr="00C139F2">
        <w:rPr>
          <w:sz w:val="24"/>
          <w:szCs w:val="24"/>
        </w:rPr>
        <w:t xml:space="preserve"> °С</w:t>
      </w:r>
      <w:proofErr w:type="gramEnd"/>
      <w:r w:rsidRPr="00C139F2">
        <w:rPr>
          <w:sz w:val="24"/>
          <w:szCs w:val="24"/>
        </w:rPr>
        <w:t xml:space="preserve"> по </w:t>
      </w:r>
      <w:proofErr w:type="spellStart"/>
      <w:r w:rsidRPr="00C139F2">
        <w:rPr>
          <w:sz w:val="24"/>
          <w:szCs w:val="24"/>
        </w:rPr>
        <w:t>СНиП</w:t>
      </w:r>
      <w:proofErr w:type="spellEnd"/>
      <w:r w:rsidRPr="00C139F2">
        <w:rPr>
          <w:sz w:val="24"/>
          <w:szCs w:val="24"/>
        </w:rPr>
        <w:t xml:space="preserve"> 23-01-99;</w:t>
      </w:r>
    </w:p>
    <w:p w:rsidR="004B3F2C" w:rsidRPr="00C139F2" w:rsidRDefault="004E7C18" w:rsidP="004E7C18">
      <w:pPr>
        <w:pStyle w:val="formattext"/>
        <w:spacing w:line="276" w:lineRule="auto"/>
        <w:ind w:left="142"/>
        <w:jc w:val="center"/>
        <w:rPr>
          <w:sz w:val="28"/>
          <w:szCs w:val="28"/>
        </w:rPr>
      </w:pPr>
      <w:r w:rsidRPr="00C139F2">
        <w:rPr>
          <w:sz w:val="28"/>
          <w:szCs w:val="28"/>
        </w:rPr>
        <w:t>ГСОП=(15-(-4))*221=4199</w:t>
      </w:r>
      <w:proofErr w:type="gramStart"/>
      <w:r w:rsidRPr="00C139F2">
        <w:rPr>
          <w:sz w:val="28"/>
          <w:szCs w:val="28"/>
        </w:rPr>
        <w:t xml:space="preserve"> °С</w:t>
      </w:r>
      <w:proofErr w:type="gramEnd"/>
      <w:r w:rsidRPr="00C139F2">
        <w:rPr>
          <w:sz w:val="28"/>
          <w:szCs w:val="28"/>
        </w:rPr>
        <w:t>*</w:t>
      </w:r>
      <w:proofErr w:type="spellStart"/>
      <w:r w:rsidRPr="00C139F2">
        <w:rPr>
          <w:sz w:val="28"/>
          <w:szCs w:val="28"/>
        </w:rPr>
        <w:t>сут</w:t>
      </w:r>
      <w:proofErr w:type="spellEnd"/>
      <w:r w:rsidRPr="00C139F2">
        <w:rPr>
          <w:sz w:val="28"/>
          <w:szCs w:val="28"/>
        </w:rPr>
        <w:t>.</w:t>
      </w:r>
    </w:p>
    <w:p w:rsidR="00430F33" w:rsidRPr="00C139F2" w:rsidRDefault="00430F33" w:rsidP="00430F33">
      <w:pPr>
        <w:pStyle w:val="formattext"/>
        <w:ind w:left="142"/>
        <w:rPr>
          <w:sz w:val="24"/>
          <w:szCs w:val="24"/>
        </w:rPr>
      </w:pPr>
      <w:r w:rsidRPr="00C139F2">
        <w:rPr>
          <w:sz w:val="24"/>
          <w:szCs w:val="24"/>
        </w:rPr>
        <w:t xml:space="preserve">   Определим приведенное сопротивление теплопередаче</w:t>
      </w:r>
      <w:r w:rsidRPr="00C139F2">
        <w:rPr>
          <w:sz w:val="28"/>
          <w:szCs w:val="28"/>
        </w:rPr>
        <w:t xml:space="preserve"> </w:t>
      </w:r>
      <w:r w:rsidRPr="00C139F2">
        <w:rPr>
          <w:sz w:val="24"/>
          <w:szCs w:val="24"/>
        </w:rPr>
        <w:t>R</w:t>
      </w:r>
      <w:r w:rsidRPr="00C139F2">
        <w:rPr>
          <w:sz w:val="24"/>
          <w:szCs w:val="24"/>
          <w:vertAlign w:val="subscript"/>
        </w:rPr>
        <w:t>0</w:t>
      </w:r>
      <w:r w:rsidRPr="00C139F2">
        <w:rPr>
          <w:sz w:val="24"/>
          <w:szCs w:val="24"/>
        </w:rPr>
        <w:t xml:space="preserve"> </w:t>
      </w:r>
      <w:proofErr w:type="spellStart"/>
      <w:proofErr w:type="gramStart"/>
      <w:r w:rsidRPr="00C139F2">
        <w:rPr>
          <w:sz w:val="24"/>
          <w:szCs w:val="24"/>
          <w:vertAlign w:val="superscript"/>
        </w:rPr>
        <w:t>тр</w:t>
      </w:r>
      <w:proofErr w:type="spellEnd"/>
      <w:proofErr w:type="gramEnd"/>
      <w:r w:rsidRPr="00C139F2">
        <w:rPr>
          <w:sz w:val="24"/>
          <w:szCs w:val="24"/>
        </w:rPr>
        <w:t xml:space="preserve"> по условиям энергосбережения в соответствии с требованиями </w:t>
      </w:r>
      <w:proofErr w:type="spellStart"/>
      <w:r w:rsidRPr="00C139F2">
        <w:rPr>
          <w:sz w:val="24"/>
          <w:szCs w:val="24"/>
        </w:rPr>
        <w:t>СНиП</w:t>
      </w:r>
      <w:proofErr w:type="spellEnd"/>
      <w:r w:rsidRPr="00C139F2">
        <w:rPr>
          <w:sz w:val="24"/>
          <w:szCs w:val="24"/>
        </w:rPr>
        <w:t xml:space="preserve"> II-3-79* (таблица 1б*) и санитарно-гигиенических и комфортных условий. Промежуточные значения определяем интерполяцией. </w:t>
      </w:r>
    </w:p>
    <w:p w:rsidR="00430F33" w:rsidRPr="00C139F2" w:rsidRDefault="00430F33" w:rsidP="00430F33">
      <w:pPr>
        <w:pStyle w:val="formattext"/>
        <w:ind w:left="142"/>
        <w:rPr>
          <w:sz w:val="24"/>
          <w:szCs w:val="24"/>
        </w:rPr>
      </w:pPr>
    </w:p>
    <w:p w:rsidR="004E7C18" w:rsidRPr="00C139F2" w:rsidRDefault="00430F33" w:rsidP="00430F33">
      <w:pPr>
        <w:pStyle w:val="formattext"/>
        <w:ind w:left="142"/>
        <w:rPr>
          <w:sz w:val="24"/>
          <w:szCs w:val="24"/>
          <w:u w:val="single"/>
        </w:rPr>
      </w:pPr>
      <w:r w:rsidRPr="00C139F2">
        <w:rPr>
          <w:sz w:val="24"/>
          <w:szCs w:val="24"/>
        </w:rPr>
        <w:t xml:space="preserve">  </w:t>
      </w:r>
      <w:r w:rsidRPr="00C139F2">
        <w:rPr>
          <w:sz w:val="24"/>
          <w:szCs w:val="24"/>
          <w:u w:val="single"/>
        </w:rPr>
        <w:t>Таблица 2</w:t>
      </w:r>
    </w:p>
    <w:p w:rsidR="00430F33" w:rsidRPr="00C139F2" w:rsidRDefault="00430F33" w:rsidP="00430F33">
      <w:pPr>
        <w:pStyle w:val="formattext"/>
        <w:ind w:left="142"/>
        <w:jc w:val="center"/>
        <w:rPr>
          <w:sz w:val="24"/>
          <w:szCs w:val="24"/>
        </w:rPr>
      </w:pPr>
      <w:r w:rsidRPr="00C139F2">
        <w:rPr>
          <w:sz w:val="24"/>
          <w:szCs w:val="24"/>
        </w:rPr>
        <w:t xml:space="preserve">Сопротивление теплопередаче ограждающих конструкций (по данным </w:t>
      </w:r>
      <w:proofErr w:type="spellStart"/>
      <w:r w:rsidRPr="00C139F2">
        <w:rPr>
          <w:sz w:val="24"/>
          <w:szCs w:val="24"/>
        </w:rPr>
        <w:t>СНиП</w:t>
      </w:r>
      <w:proofErr w:type="spellEnd"/>
      <w:r w:rsidRPr="00C139F2">
        <w:rPr>
          <w:sz w:val="24"/>
          <w:szCs w:val="24"/>
        </w:rPr>
        <w:t xml:space="preserve"> II-3-79*)</w:t>
      </w:r>
    </w:p>
    <w:tbl>
      <w:tblPr>
        <w:tblStyle w:val="ab"/>
        <w:tblW w:w="10206" w:type="dxa"/>
        <w:tblInd w:w="250" w:type="dxa"/>
        <w:tblLook w:val="04A0"/>
      </w:tblPr>
      <w:tblGrid>
        <w:gridCol w:w="3524"/>
        <w:gridCol w:w="3525"/>
        <w:gridCol w:w="3157"/>
      </w:tblGrid>
      <w:tr w:rsidR="00430F33" w:rsidRPr="00C139F2" w:rsidTr="00430F33">
        <w:tc>
          <w:tcPr>
            <w:tcW w:w="3524" w:type="dxa"/>
            <w:vAlign w:val="center"/>
          </w:tcPr>
          <w:p w:rsidR="00430F33" w:rsidRPr="00C139F2" w:rsidRDefault="00504399" w:rsidP="00430F33">
            <w:pPr>
              <w:pStyle w:val="formattext"/>
              <w:jc w:val="center"/>
              <w:rPr>
                <w:sz w:val="24"/>
                <w:szCs w:val="24"/>
              </w:rPr>
            </w:pPr>
            <w:r w:rsidRPr="00C139F2">
              <w:rPr>
                <w:sz w:val="24"/>
                <w:szCs w:val="24"/>
              </w:rPr>
              <w:t>Здания и помещения</w:t>
            </w:r>
          </w:p>
        </w:tc>
        <w:tc>
          <w:tcPr>
            <w:tcW w:w="3525" w:type="dxa"/>
            <w:vAlign w:val="center"/>
          </w:tcPr>
          <w:p w:rsidR="00430F33" w:rsidRPr="00C139F2" w:rsidRDefault="00504399" w:rsidP="00430F33">
            <w:pPr>
              <w:pStyle w:val="formattext"/>
              <w:jc w:val="center"/>
              <w:rPr>
                <w:sz w:val="24"/>
                <w:szCs w:val="24"/>
              </w:rPr>
            </w:pPr>
            <w:proofErr w:type="spellStart"/>
            <w:r w:rsidRPr="00C139F2">
              <w:rPr>
                <w:sz w:val="24"/>
                <w:szCs w:val="24"/>
              </w:rPr>
              <w:t>Градусо-сутки</w:t>
            </w:r>
            <w:proofErr w:type="spellEnd"/>
            <w:r w:rsidRPr="00C139F2">
              <w:rPr>
                <w:sz w:val="24"/>
                <w:szCs w:val="24"/>
              </w:rPr>
              <w:t xml:space="preserve"> отопительного периода, ° С*</w:t>
            </w:r>
            <w:proofErr w:type="spellStart"/>
            <w:r w:rsidRPr="00C139F2">
              <w:rPr>
                <w:sz w:val="24"/>
                <w:szCs w:val="24"/>
              </w:rPr>
              <w:t>сут</w:t>
            </w:r>
            <w:proofErr w:type="spellEnd"/>
          </w:p>
        </w:tc>
        <w:tc>
          <w:tcPr>
            <w:tcW w:w="3157" w:type="dxa"/>
            <w:vAlign w:val="center"/>
          </w:tcPr>
          <w:p w:rsidR="00430F33" w:rsidRPr="00C139F2" w:rsidRDefault="00504399" w:rsidP="00504399">
            <w:pPr>
              <w:pStyle w:val="formattext"/>
              <w:jc w:val="center"/>
              <w:rPr>
                <w:sz w:val="24"/>
                <w:szCs w:val="24"/>
              </w:rPr>
            </w:pPr>
            <w:r w:rsidRPr="00C139F2">
              <w:rPr>
                <w:sz w:val="24"/>
                <w:szCs w:val="24"/>
              </w:rPr>
              <w:t xml:space="preserve">Приведенное сопротивление теплопередаче стен, не менее </w:t>
            </w:r>
            <w:r w:rsidRPr="00C139F2">
              <w:rPr>
                <w:sz w:val="28"/>
                <w:szCs w:val="28"/>
              </w:rPr>
              <w:t>R</w:t>
            </w:r>
            <w:r w:rsidRPr="00C139F2">
              <w:rPr>
                <w:sz w:val="28"/>
                <w:szCs w:val="28"/>
                <w:vertAlign w:val="subscript"/>
              </w:rPr>
              <w:t>0</w:t>
            </w:r>
            <w:r w:rsidRPr="00C139F2">
              <w:rPr>
                <w:sz w:val="28"/>
                <w:szCs w:val="28"/>
              </w:rPr>
              <w:t xml:space="preserve"> </w:t>
            </w:r>
            <w:proofErr w:type="spellStart"/>
            <w:proofErr w:type="gramStart"/>
            <w:r w:rsidRPr="00C139F2">
              <w:rPr>
                <w:sz w:val="28"/>
                <w:szCs w:val="28"/>
                <w:vertAlign w:val="superscript"/>
              </w:rPr>
              <w:t>тр</w:t>
            </w:r>
            <w:proofErr w:type="spellEnd"/>
            <w:proofErr w:type="gramEnd"/>
            <w:r w:rsidRPr="00C139F2">
              <w:rPr>
                <w:sz w:val="28"/>
                <w:szCs w:val="28"/>
              </w:rPr>
              <w:t xml:space="preserve"> </w:t>
            </w:r>
            <w:r w:rsidRPr="00C139F2">
              <w:rPr>
                <w:sz w:val="24"/>
                <w:szCs w:val="24"/>
              </w:rPr>
              <w:t>(м2*°С)/Вт</w:t>
            </w:r>
          </w:p>
        </w:tc>
      </w:tr>
      <w:tr w:rsidR="00430F33" w:rsidRPr="00C139F2" w:rsidTr="00430F33">
        <w:tc>
          <w:tcPr>
            <w:tcW w:w="3524" w:type="dxa"/>
            <w:vAlign w:val="center"/>
          </w:tcPr>
          <w:p w:rsidR="00430F33" w:rsidRPr="00C139F2" w:rsidRDefault="00504399" w:rsidP="00430F33">
            <w:pPr>
              <w:pStyle w:val="formattext"/>
              <w:jc w:val="center"/>
              <w:rPr>
                <w:sz w:val="24"/>
                <w:szCs w:val="24"/>
              </w:rPr>
            </w:pPr>
            <w:proofErr w:type="gramStart"/>
            <w:r w:rsidRPr="00C139F2">
              <w:rPr>
                <w:sz w:val="24"/>
                <w:szCs w:val="24"/>
              </w:rPr>
              <w:t>Общественные</w:t>
            </w:r>
            <w:proofErr w:type="gramEnd"/>
            <w:r w:rsidRPr="00C139F2">
              <w:rPr>
                <w:sz w:val="24"/>
                <w:szCs w:val="24"/>
              </w:rPr>
              <w:t xml:space="preserve"> административные и бытовые, за исключением помещений с влажным или мокрым режимом</w:t>
            </w:r>
          </w:p>
        </w:tc>
        <w:tc>
          <w:tcPr>
            <w:tcW w:w="3525" w:type="dxa"/>
            <w:vAlign w:val="center"/>
          </w:tcPr>
          <w:p w:rsidR="00430F33" w:rsidRPr="00C139F2" w:rsidRDefault="00504399" w:rsidP="00430F33">
            <w:pPr>
              <w:pStyle w:val="formattext"/>
              <w:jc w:val="center"/>
              <w:rPr>
                <w:sz w:val="24"/>
                <w:szCs w:val="24"/>
              </w:rPr>
            </w:pPr>
            <w:r w:rsidRPr="00C139F2">
              <w:rPr>
                <w:sz w:val="24"/>
                <w:szCs w:val="24"/>
              </w:rPr>
              <w:t>4199</w:t>
            </w:r>
          </w:p>
        </w:tc>
        <w:tc>
          <w:tcPr>
            <w:tcW w:w="3157" w:type="dxa"/>
            <w:vAlign w:val="center"/>
          </w:tcPr>
          <w:p w:rsidR="00430F33" w:rsidRPr="00C139F2" w:rsidRDefault="005C138F" w:rsidP="00430F33">
            <w:pPr>
              <w:pStyle w:val="formattext"/>
              <w:jc w:val="center"/>
              <w:rPr>
                <w:sz w:val="24"/>
                <w:szCs w:val="24"/>
              </w:rPr>
            </w:pPr>
            <w:r w:rsidRPr="00C139F2">
              <w:rPr>
                <w:sz w:val="24"/>
                <w:szCs w:val="24"/>
              </w:rPr>
              <w:t>2,45</w:t>
            </w:r>
          </w:p>
        </w:tc>
      </w:tr>
    </w:tbl>
    <w:p w:rsidR="00430F33" w:rsidRPr="00C139F2" w:rsidRDefault="00430F33" w:rsidP="00430F33">
      <w:pPr>
        <w:pStyle w:val="formattext"/>
        <w:ind w:left="142"/>
        <w:rPr>
          <w:sz w:val="24"/>
          <w:szCs w:val="24"/>
        </w:rPr>
      </w:pPr>
    </w:p>
    <w:p w:rsidR="005C138F" w:rsidRPr="00C139F2" w:rsidRDefault="005C138F" w:rsidP="005C138F">
      <w:pPr>
        <w:pStyle w:val="formattext"/>
        <w:ind w:left="142"/>
        <w:rPr>
          <w:sz w:val="24"/>
          <w:szCs w:val="24"/>
        </w:rPr>
      </w:pPr>
      <w:r w:rsidRPr="00C139F2">
        <w:rPr>
          <w:sz w:val="24"/>
          <w:szCs w:val="24"/>
        </w:rPr>
        <w:t xml:space="preserve">   Сопротивление теплопередаче ограждающих конструкций R(0) принимаем как наибольшее из значений вычисленных ранее: </w:t>
      </w:r>
    </w:p>
    <w:p w:rsidR="005C138F" w:rsidRPr="00C139F2" w:rsidRDefault="005C138F" w:rsidP="005C138F">
      <w:pPr>
        <w:pStyle w:val="formattext"/>
        <w:ind w:left="142"/>
        <w:rPr>
          <w:sz w:val="24"/>
          <w:szCs w:val="24"/>
        </w:rPr>
      </w:pPr>
      <w:r w:rsidRPr="00C139F2">
        <w:rPr>
          <w:sz w:val="24"/>
          <w:szCs w:val="24"/>
        </w:rPr>
        <w:t>R</w:t>
      </w:r>
      <w:r w:rsidRPr="00C139F2">
        <w:rPr>
          <w:sz w:val="24"/>
          <w:szCs w:val="24"/>
          <w:vertAlign w:val="subscript"/>
        </w:rPr>
        <w:t>0</w:t>
      </w:r>
      <w:r w:rsidRPr="00C139F2">
        <w:rPr>
          <w:sz w:val="24"/>
          <w:szCs w:val="24"/>
        </w:rPr>
        <w:t xml:space="preserve"> </w:t>
      </w:r>
      <w:proofErr w:type="spellStart"/>
      <w:proofErr w:type="gramStart"/>
      <w:r w:rsidRPr="00C139F2">
        <w:rPr>
          <w:sz w:val="24"/>
          <w:szCs w:val="24"/>
          <w:vertAlign w:val="superscript"/>
        </w:rPr>
        <w:t>тр</w:t>
      </w:r>
      <w:proofErr w:type="spellEnd"/>
      <w:proofErr w:type="gramEnd"/>
      <w:r w:rsidRPr="00C139F2">
        <w:rPr>
          <w:sz w:val="24"/>
          <w:szCs w:val="24"/>
        </w:rPr>
        <w:t xml:space="preserve"> = 1,17&lt; R</w:t>
      </w:r>
      <w:r w:rsidRPr="00C139F2">
        <w:rPr>
          <w:sz w:val="24"/>
          <w:szCs w:val="24"/>
          <w:vertAlign w:val="subscript"/>
        </w:rPr>
        <w:t>0</w:t>
      </w:r>
      <w:r w:rsidRPr="00C139F2">
        <w:rPr>
          <w:sz w:val="24"/>
          <w:szCs w:val="24"/>
        </w:rPr>
        <w:t xml:space="preserve"> </w:t>
      </w:r>
      <w:proofErr w:type="spellStart"/>
      <w:r w:rsidRPr="00C139F2">
        <w:rPr>
          <w:sz w:val="24"/>
          <w:szCs w:val="24"/>
          <w:vertAlign w:val="superscript"/>
        </w:rPr>
        <w:t>тр</w:t>
      </w:r>
      <w:proofErr w:type="spellEnd"/>
      <w:r w:rsidRPr="00C139F2">
        <w:rPr>
          <w:sz w:val="24"/>
          <w:szCs w:val="24"/>
        </w:rPr>
        <w:t xml:space="preserve"> = 2,45, следовательно  R</w:t>
      </w:r>
      <w:r w:rsidRPr="00C139F2">
        <w:rPr>
          <w:sz w:val="24"/>
          <w:szCs w:val="24"/>
          <w:vertAlign w:val="subscript"/>
        </w:rPr>
        <w:t>0</w:t>
      </w:r>
      <w:r w:rsidRPr="00C139F2">
        <w:rPr>
          <w:sz w:val="24"/>
          <w:szCs w:val="24"/>
        </w:rPr>
        <w:t xml:space="preserve"> </w:t>
      </w:r>
      <w:proofErr w:type="spellStart"/>
      <w:r w:rsidRPr="00C139F2">
        <w:rPr>
          <w:sz w:val="24"/>
          <w:szCs w:val="24"/>
          <w:vertAlign w:val="superscript"/>
        </w:rPr>
        <w:t>тр</w:t>
      </w:r>
      <w:proofErr w:type="spellEnd"/>
      <w:r w:rsidRPr="00C139F2">
        <w:rPr>
          <w:sz w:val="24"/>
          <w:szCs w:val="24"/>
        </w:rPr>
        <w:t xml:space="preserve"> = 2,45 (м2*°С)/Вт = R</w:t>
      </w:r>
      <w:r w:rsidRPr="00C139F2">
        <w:rPr>
          <w:sz w:val="24"/>
          <w:szCs w:val="24"/>
          <w:vertAlign w:val="subscript"/>
        </w:rPr>
        <w:t>0</w:t>
      </w:r>
      <w:r w:rsidRPr="00C139F2">
        <w:rPr>
          <w:sz w:val="24"/>
          <w:szCs w:val="24"/>
        </w:rPr>
        <w:t>.</w:t>
      </w:r>
    </w:p>
    <w:p w:rsidR="004B3F2C" w:rsidRPr="00C139F2" w:rsidRDefault="005C138F" w:rsidP="005C138F">
      <w:pPr>
        <w:pStyle w:val="formattext"/>
        <w:ind w:left="142"/>
        <w:rPr>
          <w:sz w:val="24"/>
          <w:szCs w:val="24"/>
        </w:rPr>
      </w:pPr>
      <w:r w:rsidRPr="00C139F2">
        <w:rPr>
          <w:sz w:val="24"/>
          <w:szCs w:val="24"/>
        </w:rPr>
        <w:t xml:space="preserve">   Запишем уравнение для вычисления фактического сопротивления теплопередаче R</w:t>
      </w:r>
      <w:r w:rsidRPr="00C139F2">
        <w:rPr>
          <w:sz w:val="24"/>
          <w:szCs w:val="24"/>
          <w:vertAlign w:val="subscript"/>
        </w:rPr>
        <w:t>0</w:t>
      </w:r>
      <w:r w:rsidRPr="00C139F2">
        <w:rPr>
          <w:sz w:val="24"/>
          <w:szCs w:val="24"/>
        </w:rPr>
        <w:t xml:space="preserve"> ограждающей конструкции с использованием формулы в соответствии с заданной расчетной схемой и определим толщину δ</w:t>
      </w:r>
      <w:r w:rsidRPr="00C139F2">
        <w:rPr>
          <w:sz w:val="24"/>
          <w:szCs w:val="24"/>
          <w:vertAlign w:val="subscript"/>
        </w:rPr>
        <w:t>x</w:t>
      </w:r>
      <w:r w:rsidRPr="00C139F2">
        <w:rPr>
          <w:sz w:val="24"/>
          <w:szCs w:val="24"/>
        </w:rPr>
        <w:t xml:space="preserve"> расчётного слоя ограждения из условия:</w:t>
      </w:r>
    </w:p>
    <w:p w:rsidR="005C138F" w:rsidRPr="00C139F2" w:rsidRDefault="006F53A9" w:rsidP="006F53A9">
      <w:pPr>
        <w:pStyle w:val="formattext"/>
        <w:ind w:left="142"/>
        <w:jc w:val="center"/>
        <w:rPr>
          <w:sz w:val="28"/>
          <w:szCs w:val="28"/>
        </w:rPr>
      </w:pPr>
      <w:r w:rsidRPr="00C139F2">
        <w:rPr>
          <w:sz w:val="28"/>
          <w:szCs w:val="28"/>
        </w:rPr>
        <w:t>R</w:t>
      </w:r>
      <w:r w:rsidRPr="00C139F2">
        <w:rPr>
          <w:sz w:val="28"/>
          <w:szCs w:val="28"/>
          <w:vertAlign w:val="subscript"/>
        </w:rPr>
        <w:t>0</w:t>
      </w:r>
      <w:r w:rsidRPr="00C139F2">
        <w:rPr>
          <w:sz w:val="28"/>
          <w:szCs w:val="28"/>
        </w:rPr>
        <w:t xml:space="preserve"> = 1/α</w:t>
      </w:r>
      <w:r w:rsidRPr="00C139F2">
        <w:rPr>
          <w:sz w:val="28"/>
          <w:szCs w:val="28"/>
          <w:vertAlign w:val="subscript"/>
        </w:rPr>
        <w:t>н</w:t>
      </w:r>
      <w:r w:rsidRPr="00C139F2">
        <w:rPr>
          <w:sz w:val="28"/>
          <w:szCs w:val="28"/>
        </w:rPr>
        <w:t xml:space="preserve"> + Σδ</w:t>
      </w:r>
      <w:r w:rsidRPr="00C139F2">
        <w:rPr>
          <w:sz w:val="28"/>
          <w:szCs w:val="28"/>
          <w:vertAlign w:val="subscript"/>
        </w:rPr>
        <w:t>i</w:t>
      </w:r>
      <w:r w:rsidRPr="00C139F2">
        <w:rPr>
          <w:sz w:val="28"/>
          <w:szCs w:val="28"/>
        </w:rPr>
        <w:t>/λ</w:t>
      </w:r>
      <w:r w:rsidRPr="00C139F2">
        <w:rPr>
          <w:sz w:val="28"/>
          <w:szCs w:val="28"/>
          <w:vertAlign w:val="subscript"/>
        </w:rPr>
        <w:t>i</w:t>
      </w:r>
      <w:r w:rsidRPr="00C139F2">
        <w:rPr>
          <w:sz w:val="28"/>
          <w:szCs w:val="28"/>
        </w:rPr>
        <w:t xml:space="preserve"> + δ</w:t>
      </w:r>
      <w:r w:rsidRPr="00C139F2">
        <w:rPr>
          <w:sz w:val="28"/>
          <w:szCs w:val="28"/>
          <w:vertAlign w:val="subscript"/>
        </w:rPr>
        <w:t>x</w:t>
      </w:r>
      <w:r w:rsidRPr="00C139F2">
        <w:rPr>
          <w:sz w:val="28"/>
          <w:szCs w:val="28"/>
        </w:rPr>
        <w:t>/λ</w:t>
      </w:r>
      <w:r w:rsidRPr="00C139F2">
        <w:rPr>
          <w:sz w:val="28"/>
          <w:szCs w:val="28"/>
          <w:vertAlign w:val="subscript"/>
        </w:rPr>
        <w:t>x</w:t>
      </w:r>
      <w:r w:rsidRPr="00C139F2">
        <w:rPr>
          <w:sz w:val="28"/>
          <w:szCs w:val="28"/>
        </w:rPr>
        <w:t xml:space="preserve"> + 1/α</w:t>
      </w:r>
      <w:r w:rsidRPr="00C139F2">
        <w:rPr>
          <w:sz w:val="28"/>
          <w:szCs w:val="28"/>
          <w:vertAlign w:val="subscript"/>
        </w:rPr>
        <w:t>в</w:t>
      </w:r>
      <w:r w:rsidRPr="00C139F2">
        <w:rPr>
          <w:sz w:val="28"/>
          <w:szCs w:val="28"/>
        </w:rPr>
        <w:t xml:space="preserve"> = R</w:t>
      </w:r>
      <w:r w:rsidRPr="00C139F2">
        <w:rPr>
          <w:sz w:val="28"/>
          <w:szCs w:val="28"/>
          <w:vertAlign w:val="subscript"/>
        </w:rPr>
        <w:t>0</w:t>
      </w:r>
    </w:p>
    <w:p w:rsidR="006F53A9" w:rsidRPr="00C139F2" w:rsidRDefault="006F53A9" w:rsidP="006F53A9">
      <w:pPr>
        <w:pStyle w:val="formattext"/>
        <w:ind w:left="142"/>
        <w:rPr>
          <w:sz w:val="24"/>
          <w:szCs w:val="24"/>
        </w:rPr>
      </w:pPr>
      <w:r w:rsidRPr="00C139F2">
        <w:rPr>
          <w:sz w:val="24"/>
          <w:szCs w:val="24"/>
        </w:rPr>
        <w:t>где:</w:t>
      </w:r>
    </w:p>
    <w:p w:rsidR="00E15717" w:rsidRPr="00C139F2" w:rsidRDefault="006F53A9" w:rsidP="00E15717">
      <w:pPr>
        <w:pStyle w:val="formattext"/>
        <w:ind w:left="142"/>
        <w:rPr>
          <w:sz w:val="24"/>
          <w:szCs w:val="24"/>
        </w:rPr>
      </w:pPr>
      <w:r w:rsidRPr="00C139F2">
        <w:rPr>
          <w:sz w:val="24"/>
          <w:szCs w:val="24"/>
        </w:rPr>
        <w:t xml:space="preserve">   δ</w:t>
      </w:r>
      <w:r w:rsidRPr="00C139F2">
        <w:rPr>
          <w:sz w:val="24"/>
          <w:szCs w:val="24"/>
          <w:vertAlign w:val="subscript"/>
        </w:rPr>
        <w:t>i</w:t>
      </w:r>
      <w:r w:rsidRPr="00C139F2">
        <w:rPr>
          <w:sz w:val="24"/>
          <w:szCs w:val="24"/>
        </w:rPr>
        <w:t xml:space="preserve"> – толщина отдельных слоёв ограждения, </w:t>
      </w:r>
      <w:proofErr w:type="gramStart"/>
      <w:r w:rsidRPr="00C139F2">
        <w:rPr>
          <w:sz w:val="24"/>
          <w:szCs w:val="24"/>
        </w:rPr>
        <w:t>кроме</w:t>
      </w:r>
      <w:proofErr w:type="gramEnd"/>
      <w:r w:rsidRPr="00C139F2">
        <w:rPr>
          <w:sz w:val="24"/>
          <w:szCs w:val="24"/>
        </w:rPr>
        <w:t xml:space="preserve"> расчётного в м;</w:t>
      </w:r>
    </w:p>
    <w:p w:rsidR="006F53A9" w:rsidRPr="00C139F2" w:rsidRDefault="00E15717" w:rsidP="00E15717">
      <w:pPr>
        <w:pStyle w:val="formattext"/>
        <w:ind w:left="142"/>
        <w:rPr>
          <w:sz w:val="24"/>
          <w:szCs w:val="24"/>
        </w:rPr>
      </w:pPr>
      <w:r w:rsidRPr="00C139F2">
        <w:rPr>
          <w:sz w:val="24"/>
          <w:szCs w:val="24"/>
        </w:rPr>
        <w:t xml:space="preserve">   </w:t>
      </w:r>
      <w:r w:rsidR="006F53A9" w:rsidRPr="00C139F2">
        <w:rPr>
          <w:sz w:val="24"/>
          <w:szCs w:val="24"/>
        </w:rPr>
        <w:t>λ</w:t>
      </w:r>
      <w:r w:rsidR="006F53A9" w:rsidRPr="00C139F2">
        <w:rPr>
          <w:sz w:val="24"/>
          <w:szCs w:val="24"/>
          <w:vertAlign w:val="subscript"/>
        </w:rPr>
        <w:t>i</w:t>
      </w:r>
      <w:r w:rsidR="006F53A9" w:rsidRPr="00C139F2">
        <w:rPr>
          <w:sz w:val="24"/>
          <w:szCs w:val="24"/>
        </w:rPr>
        <w:t xml:space="preserve"> – коэффициенты теплопроводности отдельных слоев ограждения (кроме расчётного слоя) </w:t>
      </w:r>
      <w:proofErr w:type="gramStart"/>
      <w:r w:rsidR="006F53A9" w:rsidRPr="00C139F2">
        <w:rPr>
          <w:sz w:val="24"/>
          <w:szCs w:val="24"/>
        </w:rPr>
        <w:t>в</w:t>
      </w:r>
      <w:proofErr w:type="gramEnd"/>
      <w:r w:rsidR="006F53A9" w:rsidRPr="00C139F2">
        <w:rPr>
          <w:sz w:val="24"/>
          <w:szCs w:val="24"/>
        </w:rPr>
        <w:t xml:space="preserve"> (Вт/м*°С) принимаются по </w:t>
      </w:r>
      <w:proofErr w:type="spellStart"/>
      <w:r w:rsidR="006F53A9" w:rsidRPr="00C139F2">
        <w:rPr>
          <w:sz w:val="24"/>
          <w:szCs w:val="24"/>
        </w:rPr>
        <w:t>СНиП</w:t>
      </w:r>
      <w:proofErr w:type="spellEnd"/>
      <w:r w:rsidR="006F53A9" w:rsidRPr="00C139F2">
        <w:rPr>
          <w:sz w:val="24"/>
          <w:szCs w:val="24"/>
        </w:rPr>
        <w:t xml:space="preserve"> II-3-79* (приложение 3*) – для этого расчёта таблица 1;</w:t>
      </w:r>
    </w:p>
    <w:p w:rsidR="00E15717" w:rsidRPr="00C139F2" w:rsidRDefault="00E15717" w:rsidP="00E15717">
      <w:pPr>
        <w:pStyle w:val="formattext"/>
        <w:rPr>
          <w:sz w:val="24"/>
          <w:szCs w:val="24"/>
        </w:rPr>
      </w:pPr>
      <w:r w:rsidRPr="00C139F2">
        <w:rPr>
          <w:sz w:val="24"/>
          <w:szCs w:val="24"/>
        </w:rPr>
        <w:t xml:space="preserve">     </w:t>
      </w:r>
      <w:r w:rsidR="006F53A9" w:rsidRPr="00C139F2">
        <w:rPr>
          <w:sz w:val="24"/>
          <w:szCs w:val="24"/>
        </w:rPr>
        <w:t>δ</w:t>
      </w:r>
      <w:r w:rsidR="006F53A9" w:rsidRPr="00C139F2">
        <w:rPr>
          <w:sz w:val="24"/>
          <w:szCs w:val="24"/>
          <w:vertAlign w:val="subscript"/>
        </w:rPr>
        <w:t>x</w:t>
      </w:r>
      <w:r w:rsidR="006F53A9" w:rsidRPr="00C139F2">
        <w:rPr>
          <w:sz w:val="24"/>
          <w:szCs w:val="24"/>
        </w:rPr>
        <w:t xml:space="preserve"> – толщина расчётного слоя наружного ограждения в </w:t>
      </w:r>
      <w:proofErr w:type="gramStart"/>
      <w:r w:rsidR="006F53A9" w:rsidRPr="00C139F2">
        <w:rPr>
          <w:sz w:val="24"/>
          <w:szCs w:val="24"/>
        </w:rPr>
        <w:t>м</w:t>
      </w:r>
      <w:proofErr w:type="gramEnd"/>
      <w:r w:rsidR="006F53A9" w:rsidRPr="00C139F2">
        <w:rPr>
          <w:sz w:val="24"/>
          <w:szCs w:val="24"/>
        </w:rPr>
        <w:t>;</w:t>
      </w:r>
    </w:p>
    <w:p w:rsidR="00E15717" w:rsidRPr="00C139F2" w:rsidRDefault="00E15717" w:rsidP="00E15717">
      <w:pPr>
        <w:pStyle w:val="formattext"/>
        <w:rPr>
          <w:sz w:val="24"/>
          <w:szCs w:val="24"/>
        </w:rPr>
      </w:pPr>
      <w:r w:rsidRPr="00C139F2">
        <w:rPr>
          <w:sz w:val="24"/>
          <w:szCs w:val="24"/>
        </w:rPr>
        <w:t xml:space="preserve">     </w:t>
      </w:r>
      <w:r w:rsidR="006F53A9" w:rsidRPr="00C139F2">
        <w:rPr>
          <w:sz w:val="24"/>
          <w:szCs w:val="24"/>
        </w:rPr>
        <w:t>λ</w:t>
      </w:r>
      <w:r w:rsidR="006F53A9" w:rsidRPr="00C139F2">
        <w:rPr>
          <w:sz w:val="24"/>
          <w:szCs w:val="24"/>
          <w:vertAlign w:val="subscript"/>
        </w:rPr>
        <w:t>x</w:t>
      </w:r>
      <w:r w:rsidR="006F53A9" w:rsidRPr="00C139F2">
        <w:rPr>
          <w:sz w:val="24"/>
          <w:szCs w:val="24"/>
        </w:rPr>
        <w:t xml:space="preserve"> – коэффициент теплопроводности расчётного слоя наружного ограждения </w:t>
      </w:r>
      <w:proofErr w:type="gramStart"/>
      <w:r w:rsidR="006F53A9" w:rsidRPr="00C139F2">
        <w:rPr>
          <w:sz w:val="24"/>
          <w:szCs w:val="24"/>
        </w:rPr>
        <w:t>в</w:t>
      </w:r>
      <w:proofErr w:type="gramEnd"/>
      <w:r w:rsidR="006F53A9" w:rsidRPr="00C139F2">
        <w:rPr>
          <w:sz w:val="24"/>
          <w:szCs w:val="24"/>
        </w:rPr>
        <w:t xml:space="preserve"> (Вт/м*°С) принимаются по </w:t>
      </w:r>
      <w:proofErr w:type="spellStart"/>
      <w:r w:rsidR="006F53A9" w:rsidRPr="00C139F2">
        <w:rPr>
          <w:sz w:val="24"/>
          <w:szCs w:val="24"/>
        </w:rPr>
        <w:t>СНиП</w:t>
      </w:r>
      <w:proofErr w:type="spellEnd"/>
      <w:r w:rsidR="006F53A9" w:rsidRPr="00C139F2">
        <w:rPr>
          <w:sz w:val="24"/>
          <w:szCs w:val="24"/>
        </w:rPr>
        <w:t xml:space="preserve"> II-3-79* (приложение 3*) – для этого расчёта таблица 1;</w:t>
      </w:r>
    </w:p>
    <w:p w:rsidR="00E15717" w:rsidRPr="00C139F2" w:rsidRDefault="00E15717" w:rsidP="00E15717">
      <w:pPr>
        <w:pStyle w:val="formattext"/>
        <w:ind w:left="142"/>
        <w:rPr>
          <w:sz w:val="24"/>
          <w:szCs w:val="24"/>
        </w:rPr>
      </w:pPr>
      <w:r w:rsidRPr="00C139F2">
        <w:rPr>
          <w:sz w:val="24"/>
          <w:szCs w:val="24"/>
        </w:rPr>
        <w:t xml:space="preserve">  </w:t>
      </w:r>
      <w:r w:rsidR="006F53A9" w:rsidRPr="00C139F2">
        <w:rPr>
          <w:sz w:val="24"/>
          <w:szCs w:val="24"/>
        </w:rPr>
        <w:t>α</w:t>
      </w:r>
      <w:r w:rsidR="006F53A9" w:rsidRPr="00C139F2">
        <w:rPr>
          <w:sz w:val="24"/>
          <w:szCs w:val="24"/>
          <w:vertAlign w:val="subscript"/>
        </w:rPr>
        <w:t>в</w:t>
      </w:r>
      <w:r w:rsidR="006F53A9" w:rsidRPr="00C139F2">
        <w:rPr>
          <w:sz w:val="24"/>
          <w:szCs w:val="24"/>
        </w:rPr>
        <w:t xml:space="preserve"> - коэффициент теплоотдачи внутренней поверхности ограждающих конструкций принимаетс</w:t>
      </w:r>
      <w:r w:rsidRPr="00C139F2">
        <w:rPr>
          <w:sz w:val="24"/>
          <w:szCs w:val="24"/>
        </w:rPr>
        <w:t xml:space="preserve">я </w:t>
      </w:r>
      <w:r w:rsidR="006F53A9" w:rsidRPr="00C139F2">
        <w:rPr>
          <w:sz w:val="24"/>
          <w:szCs w:val="24"/>
        </w:rPr>
        <w:t xml:space="preserve"> по </w:t>
      </w:r>
      <w:proofErr w:type="spellStart"/>
      <w:r w:rsidR="006F53A9" w:rsidRPr="00C139F2">
        <w:rPr>
          <w:sz w:val="24"/>
          <w:szCs w:val="24"/>
        </w:rPr>
        <w:t>СНиП</w:t>
      </w:r>
      <w:proofErr w:type="spellEnd"/>
      <w:r w:rsidR="006F53A9" w:rsidRPr="00C139F2">
        <w:rPr>
          <w:sz w:val="24"/>
          <w:szCs w:val="24"/>
        </w:rPr>
        <w:t xml:space="preserve"> II-3-79* (таблица 4*) и принимается равным α</w:t>
      </w:r>
      <w:r w:rsidR="006F53A9" w:rsidRPr="00C139F2">
        <w:rPr>
          <w:sz w:val="24"/>
          <w:szCs w:val="24"/>
          <w:vertAlign w:val="subscript"/>
        </w:rPr>
        <w:t>в</w:t>
      </w:r>
      <w:r w:rsidRPr="00C139F2">
        <w:rPr>
          <w:sz w:val="24"/>
          <w:szCs w:val="24"/>
        </w:rPr>
        <w:t xml:space="preserve"> = 8,7 Вт/м2</w:t>
      </w:r>
      <w:proofErr w:type="gramStart"/>
      <w:r w:rsidRPr="00C139F2">
        <w:rPr>
          <w:sz w:val="24"/>
          <w:szCs w:val="24"/>
        </w:rPr>
        <w:t>*°С</w:t>
      </w:r>
      <w:proofErr w:type="gramEnd"/>
      <w:r w:rsidRPr="00C139F2">
        <w:rPr>
          <w:sz w:val="24"/>
          <w:szCs w:val="24"/>
        </w:rPr>
        <w:t>;</w:t>
      </w:r>
    </w:p>
    <w:p w:rsidR="00E15717" w:rsidRPr="00C139F2" w:rsidRDefault="00E15717" w:rsidP="00E15717">
      <w:pPr>
        <w:pStyle w:val="formattext"/>
        <w:ind w:left="142"/>
        <w:rPr>
          <w:sz w:val="24"/>
          <w:szCs w:val="24"/>
        </w:rPr>
      </w:pPr>
      <w:r w:rsidRPr="00C139F2">
        <w:rPr>
          <w:sz w:val="24"/>
          <w:szCs w:val="24"/>
        </w:rPr>
        <w:t xml:space="preserve">  </w:t>
      </w:r>
      <w:r w:rsidR="006F53A9" w:rsidRPr="00C139F2">
        <w:rPr>
          <w:sz w:val="24"/>
          <w:szCs w:val="24"/>
        </w:rPr>
        <w:t>α</w:t>
      </w:r>
      <w:r w:rsidR="006F53A9" w:rsidRPr="00C139F2">
        <w:rPr>
          <w:sz w:val="24"/>
          <w:szCs w:val="24"/>
          <w:vertAlign w:val="subscript"/>
        </w:rPr>
        <w:t>н</w:t>
      </w:r>
      <w:r w:rsidR="006F53A9" w:rsidRPr="00C139F2">
        <w:rPr>
          <w:sz w:val="24"/>
          <w:szCs w:val="24"/>
        </w:rPr>
        <w:t xml:space="preserve"> - коэффициент теплоотдачи (для зимних условий) наружной поверхности ограждающей конструкции принимается по </w:t>
      </w:r>
      <w:proofErr w:type="spellStart"/>
      <w:proofErr w:type="gramStart"/>
      <w:r w:rsidR="006F53A9" w:rsidRPr="00C139F2">
        <w:rPr>
          <w:sz w:val="24"/>
          <w:szCs w:val="24"/>
        </w:rPr>
        <w:t>по</w:t>
      </w:r>
      <w:proofErr w:type="spellEnd"/>
      <w:proofErr w:type="gramEnd"/>
      <w:r w:rsidR="006F53A9" w:rsidRPr="00C139F2">
        <w:rPr>
          <w:sz w:val="24"/>
          <w:szCs w:val="24"/>
        </w:rPr>
        <w:t xml:space="preserve"> </w:t>
      </w:r>
      <w:proofErr w:type="spellStart"/>
      <w:r w:rsidR="006F53A9" w:rsidRPr="00C139F2">
        <w:rPr>
          <w:sz w:val="24"/>
          <w:szCs w:val="24"/>
        </w:rPr>
        <w:t>СНиП</w:t>
      </w:r>
      <w:proofErr w:type="spellEnd"/>
      <w:r w:rsidR="006F53A9" w:rsidRPr="00C139F2">
        <w:rPr>
          <w:sz w:val="24"/>
          <w:szCs w:val="24"/>
        </w:rPr>
        <w:t xml:space="preserve"> II-3-79* (таблица 6*) и принимается равным α</w:t>
      </w:r>
      <w:r w:rsidR="006F53A9" w:rsidRPr="00C139F2">
        <w:rPr>
          <w:sz w:val="24"/>
          <w:szCs w:val="24"/>
          <w:vertAlign w:val="subscript"/>
        </w:rPr>
        <w:t>н</w:t>
      </w:r>
      <w:r w:rsidR="006F53A9" w:rsidRPr="00C139F2">
        <w:rPr>
          <w:sz w:val="24"/>
          <w:szCs w:val="24"/>
        </w:rPr>
        <w:t xml:space="preserve"> = 23 Вт/м2*°С.</w:t>
      </w:r>
    </w:p>
    <w:p w:rsidR="00E15717" w:rsidRPr="00C139F2" w:rsidRDefault="00E15717" w:rsidP="00E15717">
      <w:pPr>
        <w:pStyle w:val="formattext"/>
        <w:ind w:left="142"/>
        <w:rPr>
          <w:sz w:val="24"/>
          <w:szCs w:val="24"/>
        </w:rPr>
      </w:pPr>
      <w:r w:rsidRPr="00C139F2">
        <w:rPr>
          <w:sz w:val="24"/>
          <w:szCs w:val="24"/>
        </w:rPr>
        <w:lastRenderedPageBreak/>
        <w:t xml:space="preserve">  </w:t>
      </w:r>
      <w:r w:rsidR="006F53A9" w:rsidRPr="00C139F2">
        <w:rPr>
          <w:sz w:val="24"/>
          <w:szCs w:val="24"/>
        </w:rPr>
        <w:t>Термическое сопротивление ограждающей конструкции с последовательно расположенными однородными слоями следует определять как сумму термических сопротивлений отдельных слоев.</w:t>
      </w:r>
    </w:p>
    <w:p w:rsidR="00E15717" w:rsidRPr="00C139F2" w:rsidRDefault="00E15717" w:rsidP="00E15717">
      <w:pPr>
        <w:pStyle w:val="formattext"/>
        <w:ind w:left="142"/>
        <w:rPr>
          <w:sz w:val="24"/>
          <w:szCs w:val="24"/>
        </w:rPr>
      </w:pPr>
      <w:r w:rsidRPr="00C139F2">
        <w:rPr>
          <w:sz w:val="24"/>
          <w:szCs w:val="24"/>
        </w:rPr>
        <w:t xml:space="preserve">  </w:t>
      </w:r>
      <w:r w:rsidR="006F53A9" w:rsidRPr="00C139F2">
        <w:rPr>
          <w:sz w:val="24"/>
          <w:szCs w:val="24"/>
        </w:rPr>
        <w:t>Для наружных стен и перекрытий толщина теплоизоляционного слоя ограждения δ</w:t>
      </w:r>
      <w:r w:rsidR="006F53A9" w:rsidRPr="00C139F2">
        <w:rPr>
          <w:sz w:val="24"/>
          <w:szCs w:val="24"/>
          <w:vertAlign w:val="subscript"/>
        </w:rPr>
        <w:t>x</w:t>
      </w:r>
      <w:r w:rsidR="006F53A9" w:rsidRPr="00C139F2">
        <w:rPr>
          <w:sz w:val="24"/>
          <w:szCs w:val="24"/>
        </w:rPr>
        <w:t xml:space="preserve"> рассчитывается из условия, что величина фактического приведённого сопротивления теплопередаче ограждающей конструкции R</w:t>
      </w:r>
      <w:r w:rsidR="006F53A9" w:rsidRPr="00C139F2">
        <w:rPr>
          <w:sz w:val="24"/>
          <w:szCs w:val="24"/>
          <w:vertAlign w:val="subscript"/>
        </w:rPr>
        <w:t>0</w:t>
      </w:r>
      <w:r w:rsidR="006F53A9" w:rsidRPr="00C139F2">
        <w:rPr>
          <w:sz w:val="24"/>
          <w:szCs w:val="24"/>
        </w:rPr>
        <w:t xml:space="preserve"> должна быть не менее нормируемого значения </w:t>
      </w:r>
      <w:r w:rsidRPr="00C139F2">
        <w:rPr>
          <w:sz w:val="24"/>
          <w:szCs w:val="24"/>
        </w:rPr>
        <w:t>R</w:t>
      </w:r>
      <w:r w:rsidRPr="00C139F2">
        <w:rPr>
          <w:sz w:val="24"/>
          <w:szCs w:val="24"/>
          <w:vertAlign w:val="subscript"/>
        </w:rPr>
        <w:t>0</w:t>
      </w:r>
      <w:r w:rsidRPr="00C139F2">
        <w:rPr>
          <w:sz w:val="24"/>
          <w:szCs w:val="24"/>
        </w:rPr>
        <w:t xml:space="preserve"> </w:t>
      </w:r>
      <w:proofErr w:type="spellStart"/>
      <w:proofErr w:type="gramStart"/>
      <w:r w:rsidRPr="00C139F2">
        <w:rPr>
          <w:sz w:val="24"/>
          <w:szCs w:val="24"/>
          <w:vertAlign w:val="superscript"/>
        </w:rPr>
        <w:t>тр</w:t>
      </w:r>
      <w:proofErr w:type="spellEnd"/>
      <w:proofErr w:type="gramEnd"/>
      <w:r w:rsidR="006F53A9" w:rsidRPr="00C139F2">
        <w:rPr>
          <w:sz w:val="24"/>
          <w:szCs w:val="24"/>
        </w:rPr>
        <w:t>, вычисленного по формуле (2):</w:t>
      </w:r>
      <w:r w:rsidRPr="00C139F2">
        <w:rPr>
          <w:sz w:val="24"/>
          <w:szCs w:val="24"/>
        </w:rPr>
        <w:t xml:space="preserve"> </w:t>
      </w:r>
    </w:p>
    <w:p w:rsidR="006F53A9" w:rsidRPr="00C139F2" w:rsidRDefault="00E15717" w:rsidP="00E15717">
      <w:pPr>
        <w:pStyle w:val="formattext"/>
        <w:ind w:left="142"/>
        <w:jc w:val="center"/>
        <w:rPr>
          <w:sz w:val="28"/>
          <w:szCs w:val="28"/>
        </w:rPr>
      </w:pPr>
      <w:r w:rsidRPr="00C139F2">
        <w:rPr>
          <w:sz w:val="28"/>
          <w:szCs w:val="28"/>
        </w:rPr>
        <w:t>R</w:t>
      </w:r>
      <w:r w:rsidRPr="00C139F2">
        <w:rPr>
          <w:sz w:val="28"/>
          <w:szCs w:val="28"/>
          <w:vertAlign w:val="subscript"/>
        </w:rPr>
        <w:t>0</w:t>
      </w:r>
      <w:r w:rsidRPr="00C139F2">
        <w:rPr>
          <w:sz w:val="28"/>
          <w:szCs w:val="28"/>
        </w:rPr>
        <w:t xml:space="preserve"> ≥ R</w:t>
      </w:r>
      <w:r w:rsidRPr="00C139F2">
        <w:rPr>
          <w:sz w:val="28"/>
          <w:szCs w:val="28"/>
          <w:vertAlign w:val="subscript"/>
        </w:rPr>
        <w:t>0</w:t>
      </w:r>
      <w:r w:rsidRPr="00C139F2">
        <w:rPr>
          <w:sz w:val="28"/>
          <w:szCs w:val="28"/>
        </w:rPr>
        <w:t xml:space="preserve"> </w:t>
      </w:r>
      <w:proofErr w:type="spellStart"/>
      <w:proofErr w:type="gramStart"/>
      <w:r w:rsidRPr="00C139F2">
        <w:rPr>
          <w:sz w:val="28"/>
          <w:szCs w:val="28"/>
          <w:vertAlign w:val="superscript"/>
        </w:rPr>
        <w:t>тр</w:t>
      </w:r>
      <w:proofErr w:type="spellEnd"/>
      <w:proofErr w:type="gramEnd"/>
    </w:p>
    <w:p w:rsidR="00E15717" w:rsidRPr="00C139F2" w:rsidRDefault="0081691B" w:rsidP="00E15717">
      <w:pPr>
        <w:pStyle w:val="formattext"/>
        <w:ind w:left="142"/>
        <w:rPr>
          <w:sz w:val="24"/>
          <w:szCs w:val="24"/>
        </w:rPr>
      </w:pPr>
      <w:r w:rsidRPr="00C139F2">
        <w:rPr>
          <w:sz w:val="24"/>
          <w:szCs w:val="24"/>
        </w:rPr>
        <w:t>Раскрывая значение R</w:t>
      </w:r>
      <w:r w:rsidRPr="00C139F2">
        <w:rPr>
          <w:sz w:val="24"/>
          <w:szCs w:val="24"/>
          <w:vertAlign w:val="subscript"/>
        </w:rPr>
        <w:t>0</w:t>
      </w:r>
      <w:r w:rsidRPr="00C139F2">
        <w:rPr>
          <w:sz w:val="24"/>
          <w:szCs w:val="24"/>
        </w:rPr>
        <w:t xml:space="preserve"> , получим:</w:t>
      </w:r>
    </w:p>
    <w:p w:rsidR="0081691B" w:rsidRPr="00C139F2" w:rsidRDefault="0081691B" w:rsidP="00E15717">
      <w:pPr>
        <w:pStyle w:val="formattext"/>
        <w:ind w:left="142"/>
        <w:rPr>
          <w:sz w:val="24"/>
          <w:szCs w:val="24"/>
        </w:rPr>
      </w:pPr>
    </w:p>
    <w:p w:rsidR="004B3F2C" w:rsidRPr="00C139F2" w:rsidRDefault="0081691B" w:rsidP="004B3F2C">
      <w:pPr>
        <w:pStyle w:val="formattext"/>
        <w:spacing w:line="276" w:lineRule="auto"/>
        <w:ind w:left="142"/>
        <w:jc w:val="center"/>
        <w:rPr>
          <w:sz w:val="28"/>
          <w:szCs w:val="28"/>
        </w:rPr>
      </w:pPr>
      <w:r w:rsidRPr="00C139F2">
        <w:rPr>
          <w:sz w:val="28"/>
          <w:szCs w:val="28"/>
        </w:rPr>
        <w:t>R</w:t>
      </w:r>
      <w:r w:rsidRPr="00C139F2">
        <w:rPr>
          <w:sz w:val="28"/>
          <w:szCs w:val="28"/>
          <w:vertAlign w:val="subscript"/>
        </w:rPr>
        <w:t>0</w:t>
      </w:r>
      <w:r w:rsidRPr="00C139F2">
        <w:rPr>
          <w:sz w:val="28"/>
          <w:szCs w:val="28"/>
        </w:rPr>
        <w:t xml:space="preserve"> =</w:t>
      </w:r>
      <w:r w:rsidR="00A4107E" w:rsidRPr="00C139F2">
        <w:rPr>
          <w:sz w:val="28"/>
          <w:szCs w:val="28"/>
        </w:rPr>
        <w:t>1/23+(0,02/0,9</w:t>
      </w:r>
      <w:r w:rsidR="002B0A54" w:rsidRPr="00C139F2">
        <w:rPr>
          <w:sz w:val="28"/>
          <w:szCs w:val="28"/>
        </w:rPr>
        <w:t>3+0,25</w:t>
      </w:r>
      <w:r w:rsidR="00A4107E" w:rsidRPr="00C139F2">
        <w:rPr>
          <w:sz w:val="28"/>
          <w:szCs w:val="28"/>
        </w:rPr>
        <w:t>/0,64+0,015/0,87+0,01/0,87)+ δ</w:t>
      </w:r>
      <w:r w:rsidR="00A4107E" w:rsidRPr="00C139F2">
        <w:rPr>
          <w:sz w:val="28"/>
          <w:szCs w:val="28"/>
          <w:vertAlign w:val="subscript"/>
        </w:rPr>
        <w:t>x</w:t>
      </w:r>
      <w:r w:rsidR="00A4107E" w:rsidRPr="00C139F2">
        <w:rPr>
          <w:sz w:val="28"/>
          <w:szCs w:val="28"/>
        </w:rPr>
        <w:t>/0,041+1/8,7</w:t>
      </w:r>
    </w:p>
    <w:p w:rsidR="00A4107E" w:rsidRPr="00C139F2" w:rsidRDefault="00A4107E" w:rsidP="00A4107E">
      <w:pPr>
        <w:pStyle w:val="formattext"/>
        <w:spacing w:line="276" w:lineRule="auto"/>
        <w:ind w:left="142"/>
        <w:rPr>
          <w:sz w:val="24"/>
          <w:szCs w:val="24"/>
        </w:rPr>
      </w:pPr>
      <w:r w:rsidRPr="00C139F2">
        <w:rPr>
          <w:sz w:val="24"/>
          <w:szCs w:val="24"/>
        </w:rPr>
        <w:t>Исходя из этого, определяем минимальное значение толщины теплоизоляционного слоя</w:t>
      </w:r>
      <w:r w:rsidR="00627D13" w:rsidRPr="00C139F2">
        <w:rPr>
          <w:sz w:val="24"/>
          <w:szCs w:val="24"/>
        </w:rPr>
        <w:t>:</w:t>
      </w:r>
    </w:p>
    <w:p w:rsidR="00627D13" w:rsidRPr="00C139F2" w:rsidRDefault="00627D13" w:rsidP="00627D13">
      <w:pPr>
        <w:pStyle w:val="formattext"/>
        <w:spacing w:line="276" w:lineRule="auto"/>
        <w:ind w:left="142"/>
        <w:jc w:val="center"/>
        <w:rPr>
          <w:sz w:val="28"/>
          <w:szCs w:val="28"/>
        </w:rPr>
      </w:pPr>
      <w:r w:rsidRPr="00C139F2">
        <w:rPr>
          <w:sz w:val="28"/>
          <w:szCs w:val="28"/>
        </w:rPr>
        <w:t>δ</w:t>
      </w:r>
      <w:r w:rsidRPr="00C139F2">
        <w:rPr>
          <w:sz w:val="28"/>
          <w:szCs w:val="28"/>
          <w:vertAlign w:val="subscript"/>
        </w:rPr>
        <w:t>x</w:t>
      </w:r>
      <w:r w:rsidRPr="00C139F2">
        <w:rPr>
          <w:sz w:val="28"/>
          <w:szCs w:val="28"/>
        </w:rPr>
        <w:t>=0,041*(2,45-0,115-0,021-0,</w:t>
      </w:r>
      <w:r w:rsidR="002B0A54" w:rsidRPr="00C139F2">
        <w:rPr>
          <w:sz w:val="28"/>
          <w:szCs w:val="28"/>
        </w:rPr>
        <w:t>3</w:t>
      </w:r>
      <w:r w:rsidR="0079474C" w:rsidRPr="00C139F2">
        <w:rPr>
          <w:sz w:val="28"/>
          <w:szCs w:val="28"/>
        </w:rPr>
        <w:t xml:space="preserve">9 </w:t>
      </w:r>
      <w:r w:rsidRPr="00C139F2">
        <w:rPr>
          <w:sz w:val="28"/>
          <w:szCs w:val="28"/>
        </w:rPr>
        <w:t>-</w:t>
      </w:r>
      <w:r w:rsidR="0079474C" w:rsidRPr="00C139F2">
        <w:rPr>
          <w:sz w:val="28"/>
          <w:szCs w:val="28"/>
        </w:rPr>
        <w:t>0,017-0,011-0,043)</w:t>
      </w:r>
    </w:p>
    <w:p w:rsidR="00627D13" w:rsidRPr="00C139F2" w:rsidRDefault="0079474C" w:rsidP="00627D13">
      <w:pPr>
        <w:pStyle w:val="formattext"/>
        <w:spacing w:line="276" w:lineRule="auto"/>
        <w:ind w:left="142"/>
        <w:jc w:val="center"/>
        <w:rPr>
          <w:sz w:val="28"/>
          <w:szCs w:val="28"/>
        </w:rPr>
      </w:pPr>
      <w:r w:rsidRPr="00C139F2">
        <w:rPr>
          <w:sz w:val="28"/>
          <w:szCs w:val="28"/>
        </w:rPr>
        <w:t>δ</w:t>
      </w:r>
      <w:r w:rsidRPr="00C139F2">
        <w:rPr>
          <w:sz w:val="28"/>
          <w:szCs w:val="28"/>
          <w:vertAlign w:val="subscript"/>
        </w:rPr>
        <w:t>x</w:t>
      </w:r>
      <w:r w:rsidRPr="00C139F2">
        <w:rPr>
          <w:sz w:val="28"/>
          <w:szCs w:val="28"/>
        </w:rPr>
        <w:t>=0,</w:t>
      </w:r>
      <w:r w:rsidR="004F35E1" w:rsidRPr="00C139F2">
        <w:rPr>
          <w:sz w:val="28"/>
          <w:szCs w:val="28"/>
        </w:rPr>
        <w:t>10 м</w:t>
      </w:r>
    </w:p>
    <w:p w:rsidR="004F35E1" w:rsidRPr="00C139F2" w:rsidRDefault="004F35E1" w:rsidP="004F35E1">
      <w:pPr>
        <w:pStyle w:val="formattext"/>
        <w:ind w:left="142"/>
        <w:rPr>
          <w:sz w:val="24"/>
          <w:szCs w:val="24"/>
        </w:rPr>
      </w:pPr>
      <w:r w:rsidRPr="00C139F2">
        <w:rPr>
          <w:sz w:val="24"/>
          <w:szCs w:val="24"/>
        </w:rPr>
        <w:t>Принимаем в расчёт толщину утеплителя (</w:t>
      </w:r>
      <w:proofErr w:type="spellStart"/>
      <w:r w:rsidRPr="00C139F2">
        <w:rPr>
          <w:sz w:val="24"/>
          <w:szCs w:val="24"/>
        </w:rPr>
        <w:t>пенополистирол</w:t>
      </w:r>
      <w:proofErr w:type="spellEnd"/>
      <w:r w:rsidRPr="00C139F2">
        <w:rPr>
          <w:sz w:val="24"/>
          <w:szCs w:val="24"/>
        </w:rPr>
        <w:t>) δ</w:t>
      </w:r>
      <w:r w:rsidRPr="00C139F2">
        <w:rPr>
          <w:sz w:val="24"/>
          <w:szCs w:val="24"/>
          <w:vertAlign w:val="subscript"/>
        </w:rPr>
        <w:t>x</w:t>
      </w:r>
      <w:r w:rsidRPr="00C139F2">
        <w:rPr>
          <w:sz w:val="24"/>
          <w:szCs w:val="24"/>
        </w:rPr>
        <w:t xml:space="preserve"> = 0,10 м.</w:t>
      </w:r>
    </w:p>
    <w:p w:rsidR="004F35E1" w:rsidRPr="00C139F2" w:rsidRDefault="004F35E1" w:rsidP="004F35E1">
      <w:pPr>
        <w:pStyle w:val="formattext"/>
        <w:ind w:left="142"/>
        <w:rPr>
          <w:sz w:val="24"/>
          <w:szCs w:val="24"/>
        </w:rPr>
      </w:pPr>
      <w:r w:rsidRPr="00C139F2">
        <w:rPr>
          <w:sz w:val="24"/>
          <w:szCs w:val="24"/>
        </w:rPr>
        <w:t>Определяем фактическое сопротивление теплопередаче рассчитываемых ограждающих конструкций R</w:t>
      </w:r>
      <w:r w:rsidRPr="00C139F2">
        <w:rPr>
          <w:sz w:val="24"/>
          <w:szCs w:val="24"/>
          <w:vertAlign w:val="subscript"/>
        </w:rPr>
        <w:t>0</w:t>
      </w:r>
      <w:r w:rsidRPr="00C139F2">
        <w:rPr>
          <w:sz w:val="24"/>
          <w:szCs w:val="24"/>
        </w:rPr>
        <w:t xml:space="preserve"> , с учётом принятой толщины теплоизоляционного слоя δ</w:t>
      </w:r>
      <w:r w:rsidRPr="00C139F2">
        <w:rPr>
          <w:sz w:val="24"/>
          <w:szCs w:val="24"/>
          <w:vertAlign w:val="subscript"/>
        </w:rPr>
        <w:t>x</w:t>
      </w:r>
      <w:r w:rsidRPr="00C139F2">
        <w:rPr>
          <w:sz w:val="24"/>
          <w:szCs w:val="24"/>
        </w:rPr>
        <w:t xml:space="preserve"> = 0,10 м</w:t>
      </w:r>
      <w:r w:rsidR="00516212" w:rsidRPr="00C139F2">
        <w:rPr>
          <w:sz w:val="24"/>
          <w:szCs w:val="24"/>
        </w:rPr>
        <w:t>:</w:t>
      </w:r>
    </w:p>
    <w:p w:rsidR="00516212" w:rsidRPr="00C139F2" w:rsidRDefault="00516212" w:rsidP="00516212">
      <w:pPr>
        <w:pStyle w:val="formattext"/>
        <w:spacing w:line="276" w:lineRule="auto"/>
        <w:ind w:left="142"/>
        <w:jc w:val="center"/>
        <w:rPr>
          <w:sz w:val="28"/>
          <w:szCs w:val="28"/>
        </w:rPr>
      </w:pPr>
      <w:r w:rsidRPr="00C139F2">
        <w:rPr>
          <w:sz w:val="28"/>
          <w:szCs w:val="28"/>
        </w:rPr>
        <w:t>R</w:t>
      </w:r>
      <w:r w:rsidRPr="00C139F2">
        <w:rPr>
          <w:sz w:val="28"/>
          <w:szCs w:val="28"/>
          <w:vertAlign w:val="subscript"/>
        </w:rPr>
        <w:t>0</w:t>
      </w:r>
      <w:r w:rsidRPr="00C139F2">
        <w:rPr>
          <w:sz w:val="28"/>
          <w:szCs w:val="28"/>
        </w:rPr>
        <w:t xml:space="preserve"> =</w:t>
      </w:r>
      <w:r w:rsidR="002B0A54" w:rsidRPr="00C139F2">
        <w:rPr>
          <w:sz w:val="28"/>
          <w:szCs w:val="28"/>
        </w:rPr>
        <w:t>1/23+(0,02/0,93+0,25</w:t>
      </w:r>
      <w:r w:rsidRPr="00C139F2">
        <w:rPr>
          <w:sz w:val="28"/>
          <w:szCs w:val="28"/>
        </w:rPr>
        <w:t>/0,64+0,015/0,87+0,01/0,87)+ 0,1/0,041+1/8,7</w:t>
      </w:r>
    </w:p>
    <w:p w:rsidR="00516212" w:rsidRPr="00C139F2" w:rsidRDefault="00516212" w:rsidP="00516212">
      <w:pPr>
        <w:pStyle w:val="formattext"/>
        <w:ind w:left="142"/>
        <w:jc w:val="center"/>
        <w:rPr>
          <w:sz w:val="28"/>
          <w:szCs w:val="28"/>
        </w:rPr>
      </w:pPr>
      <w:r w:rsidRPr="00C139F2">
        <w:rPr>
          <w:sz w:val="28"/>
          <w:szCs w:val="28"/>
        </w:rPr>
        <w:t>R</w:t>
      </w:r>
      <w:r w:rsidRPr="00C139F2">
        <w:rPr>
          <w:sz w:val="28"/>
          <w:szCs w:val="28"/>
          <w:vertAlign w:val="subscript"/>
        </w:rPr>
        <w:t>0</w:t>
      </w:r>
      <w:r w:rsidRPr="00C139F2">
        <w:rPr>
          <w:sz w:val="28"/>
          <w:szCs w:val="28"/>
        </w:rPr>
        <w:t xml:space="preserve"> = </w:t>
      </w:r>
      <w:r w:rsidR="002B0A54" w:rsidRPr="00C139F2">
        <w:rPr>
          <w:sz w:val="28"/>
          <w:szCs w:val="28"/>
        </w:rPr>
        <w:t>3,0</w:t>
      </w:r>
      <w:r w:rsidRPr="00C139F2">
        <w:rPr>
          <w:sz w:val="28"/>
          <w:szCs w:val="28"/>
        </w:rPr>
        <w:t>4(м</w:t>
      </w:r>
      <w:proofErr w:type="gramStart"/>
      <w:r w:rsidRPr="00C139F2">
        <w:rPr>
          <w:sz w:val="28"/>
          <w:szCs w:val="28"/>
          <w:vertAlign w:val="superscript"/>
        </w:rPr>
        <w:t>2</w:t>
      </w:r>
      <w:proofErr w:type="gramEnd"/>
      <w:r w:rsidRPr="00C139F2">
        <w:rPr>
          <w:sz w:val="28"/>
          <w:szCs w:val="28"/>
        </w:rPr>
        <w:t>*°С)/Вт</w:t>
      </w:r>
    </w:p>
    <w:p w:rsidR="00627D13" w:rsidRPr="00C139F2" w:rsidRDefault="00627D13" w:rsidP="00516212">
      <w:pPr>
        <w:pStyle w:val="formattext"/>
        <w:spacing w:line="276" w:lineRule="auto"/>
        <w:rPr>
          <w:sz w:val="24"/>
          <w:szCs w:val="24"/>
        </w:rPr>
      </w:pPr>
    </w:p>
    <w:p w:rsidR="0081691B" w:rsidRPr="00C139F2" w:rsidRDefault="00CB6C8A" w:rsidP="00CB6C8A">
      <w:pPr>
        <w:pStyle w:val="formattext"/>
        <w:spacing w:line="276" w:lineRule="auto"/>
        <w:ind w:left="142"/>
        <w:rPr>
          <w:sz w:val="24"/>
          <w:szCs w:val="24"/>
        </w:rPr>
      </w:pPr>
      <w:r w:rsidRPr="00C139F2">
        <w:rPr>
          <w:sz w:val="24"/>
          <w:szCs w:val="24"/>
        </w:rPr>
        <w:t>Условие  R</w:t>
      </w:r>
      <w:r w:rsidRPr="00C139F2">
        <w:rPr>
          <w:sz w:val="24"/>
          <w:szCs w:val="24"/>
          <w:vertAlign w:val="subscript"/>
        </w:rPr>
        <w:t>0</w:t>
      </w:r>
      <w:r w:rsidRPr="00C139F2">
        <w:rPr>
          <w:sz w:val="24"/>
          <w:szCs w:val="24"/>
        </w:rPr>
        <w:t xml:space="preserve">  ≥  R</w:t>
      </w:r>
      <w:r w:rsidRPr="00C139F2">
        <w:rPr>
          <w:sz w:val="24"/>
          <w:szCs w:val="24"/>
          <w:vertAlign w:val="subscript"/>
        </w:rPr>
        <w:t>0</w:t>
      </w:r>
      <w:r w:rsidRPr="00C139F2">
        <w:rPr>
          <w:sz w:val="24"/>
          <w:szCs w:val="24"/>
        </w:rPr>
        <w:t xml:space="preserve"> </w:t>
      </w:r>
      <w:proofErr w:type="spellStart"/>
      <w:proofErr w:type="gramStart"/>
      <w:r w:rsidRPr="00C139F2">
        <w:rPr>
          <w:sz w:val="24"/>
          <w:szCs w:val="24"/>
          <w:vertAlign w:val="superscript"/>
        </w:rPr>
        <w:t>тр</w:t>
      </w:r>
      <w:proofErr w:type="spellEnd"/>
      <w:proofErr w:type="gramEnd"/>
      <w:r w:rsidRPr="00C139F2">
        <w:rPr>
          <w:sz w:val="24"/>
          <w:szCs w:val="24"/>
        </w:rPr>
        <w:t xml:space="preserve"> соблюдается, R</w:t>
      </w:r>
      <w:r w:rsidRPr="00C139F2">
        <w:rPr>
          <w:sz w:val="24"/>
          <w:szCs w:val="24"/>
          <w:vertAlign w:val="subscript"/>
        </w:rPr>
        <w:t>0</w:t>
      </w:r>
      <w:r w:rsidRPr="00C139F2">
        <w:rPr>
          <w:sz w:val="24"/>
          <w:szCs w:val="24"/>
        </w:rPr>
        <w:t xml:space="preserve"> = 3,</w:t>
      </w:r>
      <w:r w:rsidR="002B0A54" w:rsidRPr="00C139F2">
        <w:rPr>
          <w:sz w:val="24"/>
          <w:szCs w:val="24"/>
        </w:rPr>
        <w:t>0</w:t>
      </w:r>
      <w:r w:rsidRPr="00C139F2">
        <w:rPr>
          <w:sz w:val="24"/>
          <w:szCs w:val="24"/>
        </w:rPr>
        <w:t>4 (м</w:t>
      </w:r>
      <w:r w:rsidRPr="00C139F2">
        <w:rPr>
          <w:sz w:val="24"/>
          <w:szCs w:val="24"/>
          <w:vertAlign w:val="superscript"/>
        </w:rPr>
        <w:t>2</w:t>
      </w:r>
      <w:r w:rsidRPr="00C139F2">
        <w:rPr>
          <w:sz w:val="24"/>
          <w:szCs w:val="24"/>
        </w:rPr>
        <w:t xml:space="preserve">*°С)/Вт ≥ </w:t>
      </w:r>
      <w:r w:rsidRPr="00C139F2">
        <w:rPr>
          <w:sz w:val="28"/>
          <w:szCs w:val="28"/>
        </w:rPr>
        <w:t>R</w:t>
      </w:r>
      <w:r w:rsidRPr="00C139F2">
        <w:rPr>
          <w:sz w:val="28"/>
          <w:szCs w:val="28"/>
          <w:vertAlign w:val="subscript"/>
        </w:rPr>
        <w:t>0</w:t>
      </w:r>
      <w:r w:rsidRPr="00C139F2">
        <w:rPr>
          <w:sz w:val="28"/>
          <w:szCs w:val="28"/>
        </w:rPr>
        <w:t xml:space="preserve"> </w:t>
      </w:r>
      <w:proofErr w:type="spellStart"/>
      <w:r w:rsidRPr="00C139F2">
        <w:rPr>
          <w:sz w:val="28"/>
          <w:szCs w:val="28"/>
          <w:vertAlign w:val="superscript"/>
        </w:rPr>
        <w:t>тр</w:t>
      </w:r>
      <w:proofErr w:type="spellEnd"/>
      <w:r w:rsidRPr="00C139F2">
        <w:rPr>
          <w:sz w:val="24"/>
          <w:szCs w:val="24"/>
        </w:rPr>
        <w:t xml:space="preserve"> =2,45 (м2*°С)/Вт</w:t>
      </w:r>
    </w:p>
    <w:p w:rsidR="00CB6C8A" w:rsidRPr="00C139F2" w:rsidRDefault="00CB6C8A" w:rsidP="00CB6C8A">
      <w:pPr>
        <w:pStyle w:val="formattext"/>
        <w:ind w:left="142"/>
        <w:rPr>
          <w:sz w:val="24"/>
          <w:szCs w:val="24"/>
        </w:rPr>
      </w:pPr>
      <w:r w:rsidRPr="00C139F2">
        <w:rPr>
          <w:sz w:val="24"/>
          <w:szCs w:val="24"/>
        </w:rPr>
        <w:t xml:space="preserve">Вывод: </w:t>
      </w:r>
    </w:p>
    <w:p w:rsidR="00CB6C8A" w:rsidRPr="00C139F2" w:rsidRDefault="00CB6C8A" w:rsidP="00CB6C8A">
      <w:pPr>
        <w:pStyle w:val="formattext"/>
        <w:ind w:left="142"/>
        <w:rPr>
          <w:sz w:val="24"/>
          <w:szCs w:val="24"/>
        </w:rPr>
      </w:pPr>
      <w:r w:rsidRPr="00C139F2">
        <w:rPr>
          <w:sz w:val="24"/>
          <w:szCs w:val="24"/>
        </w:rPr>
        <w:t xml:space="preserve">Теплоизоляция (утеплитель </w:t>
      </w:r>
      <w:proofErr w:type="spellStart"/>
      <w:r w:rsidRPr="00C139F2">
        <w:rPr>
          <w:sz w:val="24"/>
          <w:szCs w:val="24"/>
        </w:rPr>
        <w:t>пенополистирол</w:t>
      </w:r>
      <w:proofErr w:type="spellEnd"/>
      <w:r w:rsidRPr="00C139F2">
        <w:rPr>
          <w:sz w:val="24"/>
          <w:szCs w:val="24"/>
        </w:rPr>
        <w:t xml:space="preserve"> с коэффициентом теплопроводности 0,041) толщиной 100 мм при толщине несущей части наружной стены из керамического кирпича толщиной </w:t>
      </w:r>
      <w:r w:rsidR="002B0A54" w:rsidRPr="00C139F2">
        <w:rPr>
          <w:sz w:val="24"/>
          <w:szCs w:val="24"/>
        </w:rPr>
        <w:t>250</w:t>
      </w:r>
      <w:r w:rsidRPr="00C139F2">
        <w:rPr>
          <w:sz w:val="24"/>
          <w:szCs w:val="24"/>
        </w:rPr>
        <w:t xml:space="preserve"> мм на </w:t>
      </w:r>
      <w:proofErr w:type="spellStart"/>
      <w:r w:rsidRPr="00C139F2">
        <w:rPr>
          <w:sz w:val="24"/>
          <w:szCs w:val="24"/>
        </w:rPr>
        <w:t>цементно</w:t>
      </w:r>
      <w:proofErr w:type="spellEnd"/>
      <w:r w:rsidRPr="00C139F2">
        <w:rPr>
          <w:sz w:val="24"/>
          <w:szCs w:val="24"/>
        </w:rPr>
        <w:t>–песчаном растворе соответствует санитарно-гигиеническим требованиям и условиям энергосбережения.</w:t>
      </w:r>
    </w:p>
    <w:p w:rsidR="00C278A0" w:rsidRDefault="00C278A0" w:rsidP="004A1573">
      <w:pPr>
        <w:pStyle w:val="formattext"/>
        <w:spacing w:line="276" w:lineRule="auto"/>
        <w:ind w:left="142"/>
        <w:jc w:val="center"/>
        <w:rPr>
          <w:sz w:val="24"/>
          <w:szCs w:val="24"/>
        </w:rPr>
      </w:pPr>
    </w:p>
    <w:p w:rsidR="00CB6C8A" w:rsidRDefault="004A1573" w:rsidP="004A1573">
      <w:pPr>
        <w:pStyle w:val="formattext"/>
        <w:spacing w:line="276" w:lineRule="auto"/>
        <w:ind w:left="142"/>
        <w:jc w:val="center"/>
        <w:rPr>
          <w:sz w:val="24"/>
          <w:szCs w:val="24"/>
        </w:rPr>
      </w:pPr>
      <w:r w:rsidRPr="00C139F2">
        <w:rPr>
          <w:sz w:val="24"/>
          <w:szCs w:val="24"/>
        </w:rPr>
        <w:t xml:space="preserve">Устройство фундамента </w:t>
      </w:r>
    </w:p>
    <w:p w:rsidR="001C6AB4" w:rsidRDefault="0092292F" w:rsidP="00C278A0">
      <w:pPr>
        <w:pStyle w:val="formattext"/>
        <w:spacing w:line="276" w:lineRule="auto"/>
        <w:ind w:left="142" w:firstLine="425"/>
        <w:rPr>
          <w:sz w:val="24"/>
          <w:szCs w:val="24"/>
        </w:rPr>
      </w:pPr>
      <w:r>
        <w:rPr>
          <w:sz w:val="24"/>
          <w:szCs w:val="24"/>
        </w:rPr>
        <w:t xml:space="preserve"> Фундамент у существующей стены отсутствует. Основную нагрузку от кровли, ригелей и колон берут на себя бутовые столбчатые фундаменты под колоннами здания. </w:t>
      </w:r>
      <w:r w:rsidR="00C278A0">
        <w:rPr>
          <w:sz w:val="24"/>
          <w:szCs w:val="24"/>
        </w:rPr>
        <w:t>Отметка подошвы существующего фундамента определяется в процессе строительства наружной стены здания по оси 19</w:t>
      </w:r>
      <w:r w:rsidR="00CD183A">
        <w:rPr>
          <w:sz w:val="24"/>
          <w:szCs w:val="24"/>
        </w:rPr>
        <w:t>, путем вскрытия наружных поверхностей бутового фундамента. После чего определяется фактическое заложение существующего фундамента колонн и принимается решение о возведении существующего фундамента принятого по расчету (см. далее)</w:t>
      </w:r>
      <w:r w:rsidR="00FF1975">
        <w:rPr>
          <w:sz w:val="24"/>
          <w:szCs w:val="24"/>
        </w:rPr>
        <w:t>.</w:t>
      </w:r>
      <w:proofErr w:type="gramStart"/>
      <w:r w:rsidR="00FF1975">
        <w:rPr>
          <w:sz w:val="24"/>
          <w:szCs w:val="24"/>
        </w:rPr>
        <w:t xml:space="preserve"> </w:t>
      </w:r>
      <w:proofErr w:type="gramEnd"/>
      <w:r w:rsidR="00FF1975">
        <w:rPr>
          <w:sz w:val="24"/>
          <w:szCs w:val="24"/>
        </w:rPr>
        <w:t>Если проектируемый фундамент ниже существующего, то на место вызывается</w:t>
      </w:r>
      <w:r w:rsidR="00CD183A">
        <w:rPr>
          <w:sz w:val="24"/>
          <w:szCs w:val="24"/>
        </w:rPr>
        <w:t xml:space="preserve"> проектировщик проектной организации</w:t>
      </w:r>
      <w:r w:rsidR="001C6AB4">
        <w:rPr>
          <w:sz w:val="24"/>
          <w:szCs w:val="24"/>
        </w:rPr>
        <w:t>,</w:t>
      </w:r>
      <w:r w:rsidR="00CD183A">
        <w:rPr>
          <w:sz w:val="24"/>
          <w:szCs w:val="24"/>
        </w:rPr>
        <w:t xml:space="preserve"> выполнившего проект восстановления наружной стены и корректировка проекта в отношении конструкции фундамента.</w:t>
      </w:r>
      <w:r w:rsidR="00C278A0">
        <w:rPr>
          <w:sz w:val="24"/>
          <w:szCs w:val="24"/>
        </w:rPr>
        <w:t xml:space="preserve"> </w:t>
      </w:r>
    </w:p>
    <w:p w:rsidR="0092292F" w:rsidRPr="00C139F2" w:rsidRDefault="0092292F" w:rsidP="00C278A0">
      <w:pPr>
        <w:pStyle w:val="formattext"/>
        <w:spacing w:line="276" w:lineRule="auto"/>
        <w:ind w:left="142" w:firstLine="425"/>
        <w:rPr>
          <w:sz w:val="24"/>
          <w:szCs w:val="24"/>
        </w:rPr>
      </w:pPr>
      <w:r>
        <w:rPr>
          <w:sz w:val="24"/>
          <w:szCs w:val="24"/>
        </w:rPr>
        <w:t xml:space="preserve">В проекте принимается ленточный сборный фундамент из «подушек» и блоков. При </w:t>
      </w:r>
      <w:proofErr w:type="gramStart"/>
      <w:r>
        <w:rPr>
          <w:sz w:val="24"/>
          <w:szCs w:val="24"/>
        </w:rPr>
        <w:t>этом</w:t>
      </w:r>
      <w:proofErr w:type="gramEnd"/>
      <w:r>
        <w:rPr>
          <w:sz w:val="24"/>
          <w:szCs w:val="24"/>
        </w:rPr>
        <w:t xml:space="preserve"> </w:t>
      </w:r>
      <w:r w:rsidR="001D2CC1">
        <w:rPr>
          <w:sz w:val="24"/>
          <w:szCs w:val="24"/>
        </w:rPr>
        <w:t xml:space="preserve">не нарушая </w:t>
      </w:r>
      <w:r>
        <w:rPr>
          <w:sz w:val="24"/>
          <w:szCs w:val="24"/>
        </w:rPr>
        <w:t>суще</w:t>
      </w:r>
      <w:r w:rsidR="001D2CC1">
        <w:rPr>
          <w:sz w:val="24"/>
          <w:szCs w:val="24"/>
        </w:rPr>
        <w:t>с</w:t>
      </w:r>
      <w:r>
        <w:rPr>
          <w:sz w:val="24"/>
          <w:szCs w:val="24"/>
        </w:rPr>
        <w:t>твующ</w:t>
      </w:r>
      <w:r w:rsidR="001D2CC1">
        <w:rPr>
          <w:sz w:val="24"/>
          <w:szCs w:val="24"/>
        </w:rPr>
        <w:t>его фундамента. Отметка проектируемого фундамента определяется конструктивным расчетом.</w:t>
      </w:r>
    </w:p>
    <w:p w:rsidR="004A1573" w:rsidRPr="00C139F2" w:rsidRDefault="004A1573" w:rsidP="001C6AB4">
      <w:pPr>
        <w:pStyle w:val="formattext"/>
        <w:ind w:left="142" w:firstLine="425"/>
        <w:rPr>
          <w:sz w:val="24"/>
          <w:szCs w:val="24"/>
        </w:rPr>
      </w:pPr>
      <w:r w:rsidRPr="00C139F2">
        <w:rPr>
          <w:sz w:val="24"/>
          <w:szCs w:val="24"/>
        </w:rPr>
        <w:t xml:space="preserve">Необходимо устроить фундамент под восстанавливаемую стену по оси 19. Для определения массивности, расхода материалов, трудоемкости, а также максимальной надежности выполняется расчет принятого ленточного фундамента. </w:t>
      </w:r>
      <w:r w:rsidR="00EA7A18" w:rsidRPr="00C139F2">
        <w:rPr>
          <w:sz w:val="24"/>
          <w:szCs w:val="24"/>
        </w:rPr>
        <w:t>Условия для расчета</w:t>
      </w:r>
      <w:r w:rsidRPr="00C139F2">
        <w:rPr>
          <w:sz w:val="24"/>
          <w:szCs w:val="24"/>
        </w:rPr>
        <w:t>:</w:t>
      </w:r>
    </w:p>
    <w:p w:rsidR="00EA7A18" w:rsidRPr="00C139F2" w:rsidRDefault="00EA7A18" w:rsidP="00417380">
      <w:pPr>
        <w:pStyle w:val="formattext"/>
        <w:ind w:left="142"/>
        <w:rPr>
          <w:sz w:val="24"/>
          <w:szCs w:val="24"/>
        </w:rPr>
      </w:pPr>
      <w:r w:rsidRPr="00C139F2">
        <w:rPr>
          <w:sz w:val="24"/>
          <w:szCs w:val="24"/>
        </w:rPr>
        <w:t>- минимальная толщина</w:t>
      </w:r>
      <w:r w:rsidR="004A1573" w:rsidRPr="00C139F2">
        <w:rPr>
          <w:sz w:val="24"/>
          <w:szCs w:val="24"/>
        </w:rPr>
        <w:t xml:space="preserve"> фундамента </w:t>
      </w:r>
      <w:r w:rsidR="000E49BF" w:rsidRPr="00C139F2">
        <w:rPr>
          <w:sz w:val="24"/>
          <w:szCs w:val="24"/>
        </w:rPr>
        <w:t>3</w:t>
      </w:r>
      <w:r w:rsidRPr="00C139F2">
        <w:rPr>
          <w:sz w:val="24"/>
          <w:szCs w:val="24"/>
        </w:rPr>
        <w:t>0 см;</w:t>
      </w:r>
    </w:p>
    <w:p w:rsidR="00EA7A18" w:rsidRPr="00C139F2" w:rsidRDefault="00EA7A18" w:rsidP="00417380">
      <w:pPr>
        <w:pStyle w:val="ac"/>
        <w:ind w:left="142" w:firstLine="0"/>
        <w:rPr>
          <w:sz w:val="24"/>
          <w:szCs w:val="24"/>
        </w:rPr>
      </w:pPr>
      <w:r w:rsidRPr="00C139F2">
        <w:rPr>
          <w:sz w:val="24"/>
          <w:szCs w:val="24"/>
        </w:rPr>
        <w:t>- уровень грунтовых вод 1,5-2,0 м, характер не агрессивный</w:t>
      </w:r>
      <w:r w:rsidR="00417380" w:rsidRPr="00C139F2">
        <w:rPr>
          <w:sz w:val="24"/>
          <w:szCs w:val="24"/>
        </w:rPr>
        <w:t>;</w:t>
      </w:r>
    </w:p>
    <w:p w:rsidR="00417380" w:rsidRPr="00C139F2" w:rsidRDefault="00417380" w:rsidP="00417380">
      <w:pPr>
        <w:pStyle w:val="ac"/>
        <w:ind w:left="142" w:firstLine="0"/>
        <w:rPr>
          <w:sz w:val="24"/>
          <w:szCs w:val="24"/>
        </w:rPr>
      </w:pPr>
      <w:r w:rsidRPr="00C139F2">
        <w:rPr>
          <w:sz w:val="24"/>
          <w:szCs w:val="24"/>
        </w:rPr>
        <w:t>- глубина промерзания грунта 1,5 м.</w:t>
      </w:r>
    </w:p>
    <w:p w:rsidR="00C43C37" w:rsidRPr="00C139F2" w:rsidRDefault="001A66D7" w:rsidP="00417380">
      <w:pPr>
        <w:pStyle w:val="ac"/>
        <w:ind w:left="142" w:firstLine="0"/>
        <w:rPr>
          <w:sz w:val="24"/>
          <w:szCs w:val="24"/>
        </w:rPr>
      </w:pPr>
      <w:r w:rsidRPr="00C139F2">
        <w:rPr>
          <w:sz w:val="24"/>
          <w:szCs w:val="24"/>
        </w:rPr>
        <w:t>- инженерно-геологические</w:t>
      </w:r>
      <w:r w:rsidR="00C43C37" w:rsidRPr="00C139F2">
        <w:rPr>
          <w:sz w:val="24"/>
          <w:szCs w:val="24"/>
        </w:rPr>
        <w:t xml:space="preserve"> условия:</w:t>
      </w:r>
    </w:p>
    <w:p w:rsidR="00C43C37" w:rsidRPr="00C139F2" w:rsidRDefault="001A66D7" w:rsidP="00C43C37">
      <w:pPr>
        <w:pStyle w:val="ac"/>
        <w:ind w:left="284" w:firstLine="0"/>
        <w:rPr>
          <w:color w:val="000000"/>
          <w:sz w:val="24"/>
          <w:szCs w:val="24"/>
        </w:rPr>
      </w:pPr>
      <w:r w:rsidRPr="00C139F2">
        <w:rPr>
          <w:color w:val="000000"/>
          <w:sz w:val="24"/>
          <w:szCs w:val="24"/>
        </w:rPr>
        <w:t>на</w:t>
      </w:r>
      <w:r w:rsidR="00C43C37" w:rsidRPr="00C139F2">
        <w:rPr>
          <w:color w:val="000000"/>
          <w:sz w:val="24"/>
          <w:szCs w:val="24"/>
        </w:rPr>
        <w:t xml:space="preserve"> поверхности распространен насыпной грунт мощностью 1,8-1,7 м, в состав которого входит строительный  и бытовой мусор, а также привозной песок, используемый как подсыпка, слежавшийся. Аллювиально-озерные отложения (</w:t>
      </w:r>
      <w:proofErr w:type="spellStart"/>
      <w:r w:rsidR="00C43C37" w:rsidRPr="00C139F2">
        <w:rPr>
          <w:color w:val="000000"/>
          <w:sz w:val="24"/>
          <w:szCs w:val="24"/>
          <w:lang w:val="en-US"/>
        </w:rPr>
        <w:t>alQIII</w:t>
      </w:r>
      <w:proofErr w:type="spellEnd"/>
      <w:r w:rsidR="00C43C37" w:rsidRPr="00C139F2">
        <w:rPr>
          <w:color w:val="000000"/>
          <w:sz w:val="24"/>
          <w:szCs w:val="24"/>
        </w:rPr>
        <w:t xml:space="preserve">) надпойменной террасы р. Волги выполняют разрез до глубины 3,4-5,0 м. Они представлены </w:t>
      </w:r>
      <w:proofErr w:type="spellStart"/>
      <w:r w:rsidR="00C43C37" w:rsidRPr="00C139F2">
        <w:rPr>
          <w:color w:val="000000"/>
          <w:sz w:val="24"/>
          <w:szCs w:val="24"/>
        </w:rPr>
        <w:t>тугопластичными</w:t>
      </w:r>
      <w:proofErr w:type="spellEnd"/>
      <w:r w:rsidR="00C43C37" w:rsidRPr="00C139F2">
        <w:rPr>
          <w:color w:val="000000"/>
          <w:sz w:val="24"/>
          <w:szCs w:val="24"/>
        </w:rPr>
        <w:t xml:space="preserve"> суглинками, которые </w:t>
      </w:r>
      <w:r w:rsidR="00C43C37" w:rsidRPr="00C139F2">
        <w:rPr>
          <w:color w:val="000000"/>
          <w:sz w:val="24"/>
          <w:szCs w:val="24"/>
        </w:rPr>
        <w:lastRenderedPageBreak/>
        <w:t xml:space="preserve">в скважине №3 </w:t>
      </w:r>
      <w:proofErr w:type="spellStart"/>
      <w:r w:rsidR="00C43C37" w:rsidRPr="00C139F2">
        <w:rPr>
          <w:color w:val="000000"/>
          <w:sz w:val="24"/>
          <w:szCs w:val="24"/>
        </w:rPr>
        <w:t>фациально</w:t>
      </w:r>
      <w:proofErr w:type="spellEnd"/>
      <w:r w:rsidR="00C43C37" w:rsidRPr="00C139F2">
        <w:rPr>
          <w:color w:val="000000"/>
          <w:sz w:val="24"/>
          <w:szCs w:val="24"/>
        </w:rPr>
        <w:t xml:space="preserve"> замещаются пластичными супесями. </w:t>
      </w:r>
      <w:r w:rsidR="00C43C37" w:rsidRPr="00C139F2">
        <w:rPr>
          <w:sz w:val="24"/>
          <w:szCs w:val="24"/>
        </w:rPr>
        <w:t>Ледниковые отложения (</w:t>
      </w:r>
      <w:proofErr w:type="spellStart"/>
      <w:r w:rsidR="00C43C37" w:rsidRPr="00C139F2">
        <w:rPr>
          <w:sz w:val="24"/>
          <w:szCs w:val="24"/>
          <w:lang w:val="en-US"/>
        </w:rPr>
        <w:t>gQII</w:t>
      </w:r>
      <w:proofErr w:type="spellEnd"/>
      <w:r w:rsidR="00C43C37" w:rsidRPr="00C139F2">
        <w:rPr>
          <w:sz w:val="24"/>
          <w:szCs w:val="24"/>
        </w:rPr>
        <w:t xml:space="preserve">) представлены полутвердыми суглинками. Вскрытая мощность </w:t>
      </w:r>
      <w:proofErr w:type="gramStart"/>
      <w:r w:rsidR="00C43C37" w:rsidRPr="00C139F2">
        <w:rPr>
          <w:sz w:val="24"/>
          <w:szCs w:val="24"/>
        </w:rPr>
        <w:t>моренных</w:t>
      </w:r>
      <w:proofErr w:type="gramEnd"/>
      <w:r w:rsidR="00C43C37" w:rsidRPr="00C139F2">
        <w:rPr>
          <w:sz w:val="24"/>
          <w:szCs w:val="24"/>
        </w:rPr>
        <w:t xml:space="preserve"> отложений составляет 0,6-1,6 м. Взаимоотношения выделенных инженерно-геологических элементов приведены на инженерно-геологическом разрезе.</w:t>
      </w:r>
      <w:r w:rsidR="00C43C37" w:rsidRPr="00C139F2">
        <w:rPr>
          <w:color w:val="000000"/>
          <w:sz w:val="24"/>
          <w:szCs w:val="24"/>
        </w:rPr>
        <w:t xml:space="preserve"> </w:t>
      </w:r>
      <w:r w:rsidR="00C43C37" w:rsidRPr="00C139F2">
        <w:rPr>
          <w:sz w:val="24"/>
          <w:szCs w:val="24"/>
        </w:rPr>
        <w:t>Описание ИГЭ дано сверх</w:t>
      </w:r>
      <w:proofErr w:type="gramStart"/>
      <w:r w:rsidR="00C43C37" w:rsidRPr="00C139F2">
        <w:rPr>
          <w:sz w:val="24"/>
          <w:szCs w:val="24"/>
        </w:rPr>
        <w:t>у-</w:t>
      </w:r>
      <w:proofErr w:type="gramEnd"/>
      <w:r w:rsidR="00C43C37" w:rsidRPr="00C139F2">
        <w:rPr>
          <w:sz w:val="24"/>
          <w:szCs w:val="24"/>
        </w:rPr>
        <w:t xml:space="preserve"> вниз:</w:t>
      </w:r>
    </w:p>
    <w:p w:rsidR="00C43C37" w:rsidRPr="00C139F2" w:rsidRDefault="00C43C37" w:rsidP="00C43C37">
      <w:pPr>
        <w:pStyle w:val="ac"/>
        <w:ind w:left="284" w:firstLine="0"/>
        <w:rPr>
          <w:sz w:val="24"/>
          <w:szCs w:val="24"/>
        </w:rPr>
      </w:pPr>
      <w:r w:rsidRPr="00C139F2">
        <w:rPr>
          <w:sz w:val="24"/>
          <w:szCs w:val="24"/>
        </w:rPr>
        <w:t>ИГЭ-1. Насыпной грунт(</w:t>
      </w:r>
      <w:proofErr w:type="spellStart"/>
      <w:r w:rsidRPr="00C139F2">
        <w:rPr>
          <w:sz w:val="24"/>
          <w:szCs w:val="24"/>
          <w:lang w:val="en-US"/>
        </w:rPr>
        <w:t>tQIY</w:t>
      </w:r>
      <w:proofErr w:type="spellEnd"/>
      <w:r w:rsidRPr="00C139F2">
        <w:rPr>
          <w:sz w:val="24"/>
          <w:szCs w:val="24"/>
        </w:rPr>
        <w:t>): куски асфальта, песок, гравий, гальки, строительный и бытовой мусор, отсыпан сухим способом, слежавшийся. Мощность: 1,6-1,8 м.</w:t>
      </w:r>
    </w:p>
    <w:p w:rsidR="00C43C37" w:rsidRPr="00C139F2" w:rsidRDefault="00C43C37" w:rsidP="00C43C37">
      <w:pPr>
        <w:pStyle w:val="ac"/>
        <w:ind w:left="284" w:firstLine="0"/>
        <w:rPr>
          <w:sz w:val="24"/>
          <w:szCs w:val="24"/>
        </w:rPr>
      </w:pPr>
      <w:r w:rsidRPr="00C139F2">
        <w:rPr>
          <w:sz w:val="24"/>
          <w:szCs w:val="24"/>
        </w:rPr>
        <w:t xml:space="preserve">ИГЭ-2. Суглинок </w:t>
      </w:r>
      <w:r w:rsidRPr="00C139F2">
        <w:rPr>
          <w:color w:val="000000"/>
          <w:sz w:val="24"/>
          <w:szCs w:val="24"/>
        </w:rPr>
        <w:t>(</w:t>
      </w:r>
      <w:proofErr w:type="spellStart"/>
      <w:r w:rsidRPr="00C139F2">
        <w:rPr>
          <w:color w:val="000000"/>
          <w:sz w:val="24"/>
          <w:szCs w:val="24"/>
          <w:lang w:val="en-US"/>
        </w:rPr>
        <w:t>alQIII</w:t>
      </w:r>
      <w:proofErr w:type="spellEnd"/>
      <w:r w:rsidRPr="00C139F2">
        <w:rPr>
          <w:color w:val="000000"/>
          <w:sz w:val="24"/>
          <w:szCs w:val="24"/>
        </w:rPr>
        <w:t>)</w:t>
      </w:r>
      <w:r w:rsidRPr="00C139F2">
        <w:rPr>
          <w:sz w:val="24"/>
          <w:szCs w:val="24"/>
        </w:rPr>
        <w:t xml:space="preserve">серовато-коричневый, коричневый, </w:t>
      </w:r>
      <w:proofErr w:type="spellStart"/>
      <w:r w:rsidRPr="00C139F2">
        <w:rPr>
          <w:sz w:val="24"/>
          <w:szCs w:val="24"/>
        </w:rPr>
        <w:t>тугопластичный</w:t>
      </w:r>
      <w:proofErr w:type="spellEnd"/>
      <w:r w:rsidRPr="00C139F2">
        <w:rPr>
          <w:sz w:val="24"/>
          <w:szCs w:val="24"/>
        </w:rPr>
        <w:t xml:space="preserve">, с включением гравия и гальки до 5-10 %, </w:t>
      </w:r>
      <w:proofErr w:type="spellStart"/>
      <w:r w:rsidRPr="00C139F2">
        <w:rPr>
          <w:sz w:val="24"/>
          <w:szCs w:val="24"/>
        </w:rPr>
        <w:t>опесчаненный</w:t>
      </w:r>
      <w:proofErr w:type="spellEnd"/>
      <w:r w:rsidRPr="00C139F2">
        <w:rPr>
          <w:sz w:val="24"/>
          <w:szCs w:val="24"/>
        </w:rPr>
        <w:t xml:space="preserve">, с линзами </w:t>
      </w:r>
      <w:proofErr w:type="spellStart"/>
      <w:r w:rsidRPr="00C139F2">
        <w:rPr>
          <w:sz w:val="24"/>
          <w:szCs w:val="24"/>
        </w:rPr>
        <w:t>водонасыщен</w:t>
      </w:r>
      <w:proofErr w:type="spellEnd"/>
      <w:r w:rsidRPr="00C139F2">
        <w:rPr>
          <w:sz w:val="24"/>
          <w:szCs w:val="24"/>
        </w:rPr>
        <w:t>. песка. Мощность (вскрытая): 1,8-2,6 м.</w:t>
      </w:r>
    </w:p>
    <w:p w:rsidR="00C43C37" w:rsidRPr="00C139F2" w:rsidRDefault="00C43C37" w:rsidP="00C43C37">
      <w:pPr>
        <w:pStyle w:val="ac"/>
        <w:ind w:left="284" w:firstLine="0"/>
        <w:rPr>
          <w:sz w:val="24"/>
          <w:szCs w:val="24"/>
        </w:rPr>
      </w:pPr>
      <w:r w:rsidRPr="00C139F2">
        <w:rPr>
          <w:sz w:val="24"/>
          <w:szCs w:val="24"/>
        </w:rPr>
        <w:t xml:space="preserve">ИГЭ-3. Супесь </w:t>
      </w:r>
      <w:r w:rsidRPr="00C139F2">
        <w:rPr>
          <w:color w:val="000000"/>
          <w:sz w:val="24"/>
          <w:szCs w:val="24"/>
        </w:rPr>
        <w:t>(</w:t>
      </w:r>
      <w:proofErr w:type="spellStart"/>
      <w:r w:rsidRPr="00C139F2">
        <w:rPr>
          <w:color w:val="000000"/>
          <w:sz w:val="24"/>
          <w:szCs w:val="24"/>
          <w:lang w:val="en-US"/>
        </w:rPr>
        <w:t>alQIII</w:t>
      </w:r>
      <w:proofErr w:type="spellEnd"/>
      <w:r w:rsidRPr="00C139F2">
        <w:rPr>
          <w:color w:val="000000"/>
          <w:sz w:val="24"/>
          <w:szCs w:val="24"/>
        </w:rPr>
        <w:t xml:space="preserve">) </w:t>
      </w:r>
      <w:r w:rsidRPr="00C139F2">
        <w:rPr>
          <w:sz w:val="24"/>
          <w:szCs w:val="24"/>
        </w:rPr>
        <w:t xml:space="preserve">серовато-коричневая, коричневая, пластичная, кровле с прослоями суглинка, включений гравия и гальки 5-10%. Мощность (вскрытая): 0,0-3,3 м. </w:t>
      </w:r>
    </w:p>
    <w:p w:rsidR="00C43C37" w:rsidRPr="00C139F2" w:rsidRDefault="00C43C37" w:rsidP="00C43C37">
      <w:pPr>
        <w:pStyle w:val="ac"/>
        <w:ind w:left="284" w:firstLine="0"/>
        <w:rPr>
          <w:sz w:val="24"/>
          <w:szCs w:val="24"/>
        </w:rPr>
      </w:pPr>
      <w:r w:rsidRPr="00C139F2">
        <w:rPr>
          <w:sz w:val="24"/>
          <w:szCs w:val="24"/>
        </w:rPr>
        <w:t xml:space="preserve">ИГЭ-4. Суглинок </w:t>
      </w:r>
      <w:r w:rsidRPr="00C139F2">
        <w:rPr>
          <w:color w:val="000000"/>
          <w:sz w:val="24"/>
          <w:szCs w:val="24"/>
        </w:rPr>
        <w:t>(</w:t>
      </w:r>
      <w:proofErr w:type="spellStart"/>
      <w:r w:rsidRPr="00C139F2">
        <w:rPr>
          <w:color w:val="000000"/>
          <w:sz w:val="24"/>
          <w:szCs w:val="24"/>
          <w:lang w:val="en-US"/>
        </w:rPr>
        <w:t>gQII</w:t>
      </w:r>
      <w:proofErr w:type="spellEnd"/>
      <w:r w:rsidRPr="00C139F2">
        <w:rPr>
          <w:color w:val="000000"/>
          <w:sz w:val="24"/>
          <w:szCs w:val="24"/>
        </w:rPr>
        <w:t xml:space="preserve">) </w:t>
      </w:r>
      <w:r w:rsidRPr="00C139F2">
        <w:rPr>
          <w:sz w:val="24"/>
          <w:szCs w:val="24"/>
        </w:rPr>
        <w:t xml:space="preserve">темно-коричневый, полутвердый, </w:t>
      </w:r>
      <w:proofErr w:type="spellStart"/>
      <w:r w:rsidRPr="00C139F2">
        <w:rPr>
          <w:sz w:val="24"/>
          <w:szCs w:val="24"/>
        </w:rPr>
        <w:t>опесчаненный</w:t>
      </w:r>
      <w:proofErr w:type="spellEnd"/>
      <w:r w:rsidRPr="00C139F2">
        <w:rPr>
          <w:sz w:val="24"/>
          <w:szCs w:val="24"/>
        </w:rPr>
        <w:t xml:space="preserve">, с линзами </w:t>
      </w:r>
      <w:proofErr w:type="spellStart"/>
      <w:r w:rsidRPr="00C139F2">
        <w:rPr>
          <w:sz w:val="24"/>
          <w:szCs w:val="24"/>
        </w:rPr>
        <w:t>водонасыщенного</w:t>
      </w:r>
      <w:proofErr w:type="spellEnd"/>
      <w:r w:rsidRPr="00C139F2">
        <w:rPr>
          <w:sz w:val="24"/>
          <w:szCs w:val="24"/>
        </w:rPr>
        <w:t xml:space="preserve"> песка, с включением гравия и гальки до 15%. Мощность (вскрытая): 0,6-1,6 м.        </w:t>
      </w:r>
    </w:p>
    <w:p w:rsidR="00C43C37" w:rsidRPr="00C139F2" w:rsidRDefault="00C43C37" w:rsidP="00C43C37">
      <w:pPr>
        <w:pStyle w:val="ac"/>
        <w:ind w:left="142" w:firstLine="0"/>
      </w:pPr>
      <w:r w:rsidRPr="00C139F2">
        <w:t xml:space="preserve">            </w:t>
      </w:r>
    </w:p>
    <w:p w:rsidR="00C43C37" w:rsidRPr="00C139F2" w:rsidRDefault="00B55968" w:rsidP="00C43C37">
      <w:pPr>
        <w:pStyle w:val="ac"/>
        <w:ind w:left="142" w:firstLine="0"/>
        <w:jc w:val="center"/>
        <w:rPr>
          <w:sz w:val="24"/>
          <w:szCs w:val="24"/>
        </w:rPr>
      </w:pPr>
      <w:r w:rsidRPr="00C139F2">
        <w:rPr>
          <w:sz w:val="24"/>
          <w:szCs w:val="24"/>
        </w:rPr>
        <w:t>Расчет фундамента</w:t>
      </w:r>
    </w:p>
    <w:p w:rsidR="00C43C37" w:rsidRPr="00C139F2" w:rsidRDefault="00625279" w:rsidP="00C43C37">
      <w:pPr>
        <w:pStyle w:val="ac"/>
        <w:ind w:left="142" w:firstLine="0"/>
        <w:rPr>
          <w:sz w:val="24"/>
          <w:szCs w:val="24"/>
        </w:rPr>
      </w:pPr>
      <w:r w:rsidRPr="00C139F2">
        <w:rPr>
          <w:sz w:val="24"/>
          <w:szCs w:val="24"/>
        </w:rPr>
        <w:t xml:space="preserve">   </w:t>
      </w:r>
      <w:r w:rsidR="00B55968" w:rsidRPr="00C139F2">
        <w:rPr>
          <w:sz w:val="24"/>
          <w:szCs w:val="24"/>
        </w:rPr>
        <w:t xml:space="preserve">Согласно инженерно-геологическим условиям строительной площадки видно, что в качестве основания можно использовать 2-ой слой (суглинок </w:t>
      </w:r>
      <w:proofErr w:type="spellStart"/>
      <w:r w:rsidR="00B55968" w:rsidRPr="00C139F2">
        <w:rPr>
          <w:sz w:val="24"/>
          <w:szCs w:val="24"/>
        </w:rPr>
        <w:t>тугопластичный</w:t>
      </w:r>
      <w:proofErr w:type="spellEnd"/>
      <w:r w:rsidR="00B55968" w:rsidRPr="00C139F2">
        <w:rPr>
          <w:sz w:val="24"/>
          <w:szCs w:val="24"/>
        </w:rPr>
        <w:t xml:space="preserve">), который </w:t>
      </w:r>
      <w:r w:rsidR="00C43C37" w:rsidRPr="00C139F2">
        <w:rPr>
          <w:sz w:val="24"/>
          <w:szCs w:val="24"/>
        </w:rPr>
        <w:t xml:space="preserve">не является </w:t>
      </w:r>
      <w:proofErr w:type="spellStart"/>
      <w:r w:rsidR="00C43C37" w:rsidRPr="00C139F2">
        <w:rPr>
          <w:sz w:val="24"/>
          <w:szCs w:val="24"/>
        </w:rPr>
        <w:t>просадочным</w:t>
      </w:r>
      <w:proofErr w:type="spellEnd"/>
      <w:r w:rsidR="00C43C37" w:rsidRPr="00C139F2">
        <w:rPr>
          <w:sz w:val="24"/>
          <w:szCs w:val="24"/>
        </w:rPr>
        <w:t xml:space="preserve"> грунтом.</w:t>
      </w:r>
    </w:p>
    <w:p w:rsidR="00625279" w:rsidRPr="00C139F2" w:rsidRDefault="007133BA" w:rsidP="00625279">
      <w:pPr>
        <w:pStyle w:val="ac"/>
        <w:ind w:left="142" w:firstLine="0"/>
        <w:rPr>
          <w:sz w:val="24"/>
          <w:szCs w:val="24"/>
        </w:rPr>
      </w:pPr>
      <w:r w:rsidRPr="00C139F2">
        <w:rPr>
          <w:sz w:val="24"/>
          <w:szCs w:val="24"/>
        </w:rPr>
        <w:t xml:space="preserve"> </w:t>
      </w:r>
      <w:r w:rsidR="00625279" w:rsidRPr="00C139F2">
        <w:rPr>
          <w:sz w:val="24"/>
          <w:szCs w:val="24"/>
        </w:rPr>
        <w:t xml:space="preserve"> </w:t>
      </w:r>
      <w:r w:rsidRPr="00C139F2">
        <w:rPr>
          <w:sz w:val="24"/>
          <w:szCs w:val="24"/>
        </w:rPr>
        <w:t>Нормативная глубина</w:t>
      </w:r>
      <w:r w:rsidR="005621A2" w:rsidRPr="00C139F2">
        <w:rPr>
          <w:sz w:val="24"/>
          <w:szCs w:val="24"/>
        </w:rPr>
        <w:t xml:space="preserve"> сезонного промерзания </w:t>
      </w:r>
      <w:r w:rsidRPr="00C139F2">
        <w:rPr>
          <w:sz w:val="24"/>
          <w:szCs w:val="24"/>
        </w:rPr>
        <w:t xml:space="preserve">грунта </w:t>
      </w:r>
      <w:proofErr w:type="spellStart"/>
      <w:r w:rsidRPr="00C139F2">
        <w:rPr>
          <w:sz w:val="24"/>
          <w:szCs w:val="24"/>
          <w:lang w:val="en-US"/>
        </w:rPr>
        <w:t>d</w:t>
      </w:r>
      <w:r w:rsidRPr="00C139F2">
        <w:rPr>
          <w:sz w:val="24"/>
          <w:szCs w:val="24"/>
          <w:vertAlign w:val="subscript"/>
          <w:lang w:val="en-US"/>
        </w:rPr>
        <w:t>fn</w:t>
      </w:r>
      <w:proofErr w:type="spellEnd"/>
      <w:r w:rsidRPr="00C139F2">
        <w:rPr>
          <w:sz w:val="24"/>
          <w:szCs w:val="24"/>
        </w:rPr>
        <w:t xml:space="preserve"> = 1.5 м. Определяем расчетную глубину сезонного промерзания:</w:t>
      </w:r>
    </w:p>
    <w:p w:rsidR="00625279" w:rsidRPr="00C139F2" w:rsidRDefault="007133BA" w:rsidP="00625279">
      <w:pPr>
        <w:pStyle w:val="ac"/>
        <w:ind w:left="142" w:firstLine="0"/>
        <w:jc w:val="center"/>
        <w:rPr>
          <w:szCs w:val="28"/>
        </w:rPr>
      </w:pPr>
      <w:proofErr w:type="spellStart"/>
      <w:proofErr w:type="gramStart"/>
      <w:r w:rsidRPr="00C139F2">
        <w:rPr>
          <w:szCs w:val="28"/>
          <w:lang w:val="en-US"/>
        </w:rPr>
        <w:t>d</w:t>
      </w:r>
      <w:r w:rsidRPr="00C139F2">
        <w:rPr>
          <w:szCs w:val="28"/>
          <w:vertAlign w:val="subscript"/>
          <w:lang w:val="en-US"/>
        </w:rPr>
        <w:t>f</w:t>
      </w:r>
      <w:proofErr w:type="spellEnd"/>
      <w:proofErr w:type="gramEnd"/>
      <w:r w:rsidRPr="00C139F2">
        <w:rPr>
          <w:szCs w:val="28"/>
        </w:rPr>
        <w:t xml:space="preserve"> = </w:t>
      </w:r>
      <w:proofErr w:type="spellStart"/>
      <w:r w:rsidRPr="00C139F2">
        <w:rPr>
          <w:szCs w:val="28"/>
          <w:lang w:val="en-US"/>
        </w:rPr>
        <w:t>k</w:t>
      </w:r>
      <w:r w:rsidRPr="00C139F2">
        <w:rPr>
          <w:szCs w:val="28"/>
          <w:vertAlign w:val="subscript"/>
          <w:lang w:val="en-US"/>
        </w:rPr>
        <w:t>n</w:t>
      </w:r>
      <w:proofErr w:type="spellEnd"/>
      <w:r w:rsidRPr="00C139F2">
        <w:rPr>
          <w:szCs w:val="28"/>
        </w:rPr>
        <w:t xml:space="preserve">* </w:t>
      </w:r>
      <w:proofErr w:type="spellStart"/>
      <w:r w:rsidRPr="00C139F2">
        <w:rPr>
          <w:szCs w:val="28"/>
          <w:lang w:val="en-US"/>
        </w:rPr>
        <w:t>d</w:t>
      </w:r>
      <w:r w:rsidRPr="00C139F2">
        <w:rPr>
          <w:szCs w:val="28"/>
          <w:vertAlign w:val="subscript"/>
          <w:lang w:val="en-US"/>
        </w:rPr>
        <w:t>fn</w:t>
      </w:r>
      <w:proofErr w:type="spellEnd"/>
      <w:r w:rsidRPr="00C139F2">
        <w:rPr>
          <w:szCs w:val="28"/>
        </w:rPr>
        <w:t xml:space="preserve"> = </w:t>
      </w:r>
      <w:r w:rsidR="00FB195E" w:rsidRPr="00C139F2">
        <w:rPr>
          <w:szCs w:val="28"/>
        </w:rPr>
        <w:t>0.6*1.5=0.9</w:t>
      </w:r>
      <w:r w:rsidRPr="00C139F2">
        <w:rPr>
          <w:szCs w:val="28"/>
        </w:rPr>
        <w:t>м</w:t>
      </w:r>
    </w:p>
    <w:p w:rsidR="00625279" w:rsidRPr="00C139F2" w:rsidRDefault="007133BA" w:rsidP="00625279">
      <w:pPr>
        <w:pStyle w:val="ac"/>
        <w:ind w:left="142" w:firstLine="0"/>
        <w:rPr>
          <w:sz w:val="24"/>
          <w:szCs w:val="24"/>
        </w:rPr>
      </w:pPr>
      <w:r w:rsidRPr="00C139F2">
        <w:rPr>
          <w:sz w:val="24"/>
          <w:szCs w:val="24"/>
        </w:rPr>
        <w:t>где:</w:t>
      </w:r>
    </w:p>
    <w:p w:rsidR="00625279" w:rsidRPr="00C139F2" w:rsidRDefault="00625279" w:rsidP="00625279">
      <w:pPr>
        <w:pStyle w:val="ac"/>
        <w:ind w:left="142" w:firstLine="0"/>
        <w:rPr>
          <w:sz w:val="24"/>
          <w:szCs w:val="24"/>
        </w:rPr>
      </w:pPr>
      <w:r w:rsidRPr="00C139F2">
        <w:rPr>
          <w:sz w:val="24"/>
          <w:szCs w:val="24"/>
        </w:rPr>
        <w:t xml:space="preserve">   </w:t>
      </w:r>
      <w:proofErr w:type="spellStart"/>
      <w:proofErr w:type="gramStart"/>
      <w:r w:rsidR="007133BA" w:rsidRPr="00C139F2">
        <w:rPr>
          <w:sz w:val="24"/>
          <w:szCs w:val="24"/>
          <w:lang w:val="en-US"/>
        </w:rPr>
        <w:t>k</w:t>
      </w:r>
      <w:r w:rsidR="007133BA" w:rsidRPr="00C139F2">
        <w:rPr>
          <w:sz w:val="24"/>
          <w:szCs w:val="24"/>
          <w:vertAlign w:val="subscript"/>
          <w:lang w:val="en-US"/>
        </w:rPr>
        <w:t>h</w:t>
      </w:r>
      <w:proofErr w:type="spellEnd"/>
      <w:proofErr w:type="gramEnd"/>
      <w:r w:rsidR="00FB195E" w:rsidRPr="00C139F2">
        <w:rPr>
          <w:sz w:val="24"/>
          <w:szCs w:val="24"/>
        </w:rPr>
        <w:t xml:space="preserve"> = 0,6</w:t>
      </w:r>
      <w:r w:rsidR="007133BA" w:rsidRPr="00C139F2">
        <w:rPr>
          <w:sz w:val="24"/>
          <w:szCs w:val="24"/>
        </w:rPr>
        <w:t xml:space="preserve"> - коэффициент, учитывающий влияние теплового режима сооружения</w:t>
      </w:r>
      <w:r w:rsidR="00FB195E" w:rsidRPr="00C139F2">
        <w:rPr>
          <w:sz w:val="24"/>
          <w:szCs w:val="24"/>
        </w:rPr>
        <w:t xml:space="preserve">, принимаем по </w:t>
      </w:r>
      <w:proofErr w:type="spellStart"/>
      <w:r w:rsidR="00FB195E" w:rsidRPr="00C139F2">
        <w:rPr>
          <w:sz w:val="24"/>
          <w:szCs w:val="24"/>
        </w:rPr>
        <w:t>СНиП</w:t>
      </w:r>
      <w:proofErr w:type="spellEnd"/>
      <w:r w:rsidR="00FB195E" w:rsidRPr="00C139F2">
        <w:rPr>
          <w:sz w:val="24"/>
          <w:szCs w:val="24"/>
        </w:rPr>
        <w:t xml:space="preserve"> 2.02.01-83* табл. 1</w:t>
      </w:r>
    </w:p>
    <w:p w:rsidR="00017C66" w:rsidRPr="00C139F2" w:rsidRDefault="00625279" w:rsidP="00625279">
      <w:pPr>
        <w:pStyle w:val="ac"/>
        <w:ind w:left="142" w:firstLine="0"/>
        <w:rPr>
          <w:sz w:val="24"/>
          <w:szCs w:val="24"/>
        </w:rPr>
      </w:pPr>
      <w:r w:rsidRPr="00C139F2">
        <w:rPr>
          <w:sz w:val="24"/>
          <w:szCs w:val="24"/>
        </w:rPr>
        <w:t xml:space="preserve">   </w:t>
      </w:r>
      <w:r w:rsidR="00A84A43" w:rsidRPr="00C139F2">
        <w:rPr>
          <w:sz w:val="24"/>
          <w:szCs w:val="24"/>
        </w:rPr>
        <w:t xml:space="preserve">Учитывая, что суглинок </w:t>
      </w:r>
      <w:proofErr w:type="spellStart"/>
      <w:r w:rsidR="00A84A43" w:rsidRPr="00C139F2">
        <w:rPr>
          <w:sz w:val="24"/>
          <w:szCs w:val="24"/>
        </w:rPr>
        <w:t>тугопластичный</w:t>
      </w:r>
      <w:proofErr w:type="spellEnd"/>
      <w:r w:rsidR="00A84A43" w:rsidRPr="00C139F2">
        <w:rPr>
          <w:sz w:val="24"/>
          <w:szCs w:val="24"/>
        </w:rPr>
        <w:t xml:space="preserve"> может служить надёжным основанием, заглубляем фундамент в несущий слой на 0,60 м. </w:t>
      </w:r>
      <w:r w:rsidR="00017C66" w:rsidRPr="00C139F2">
        <w:rPr>
          <w:sz w:val="24"/>
          <w:szCs w:val="24"/>
        </w:rPr>
        <w:t>Принимая во внимание то, что в рассматриваемой части здания нет подвала и, учитывая инженерно геологические условия строительной площадки, принимаем глубину заложения ф</w:t>
      </w:r>
      <w:r w:rsidR="00017C66" w:rsidRPr="00C139F2">
        <w:rPr>
          <w:bCs/>
          <w:sz w:val="24"/>
          <w:szCs w:val="24"/>
        </w:rPr>
        <w:t xml:space="preserve">ундамента 2.4  м, что больше </w:t>
      </w:r>
      <w:proofErr w:type="spellStart"/>
      <w:r w:rsidR="00017C66" w:rsidRPr="00C139F2">
        <w:rPr>
          <w:sz w:val="24"/>
          <w:szCs w:val="24"/>
          <w:lang w:val="en-US"/>
        </w:rPr>
        <w:t>d</w:t>
      </w:r>
      <w:r w:rsidR="00017C66" w:rsidRPr="00C139F2">
        <w:rPr>
          <w:sz w:val="24"/>
          <w:szCs w:val="24"/>
          <w:vertAlign w:val="subscript"/>
          <w:lang w:val="en-US"/>
        </w:rPr>
        <w:t>f</w:t>
      </w:r>
      <w:proofErr w:type="spellEnd"/>
      <w:r w:rsidR="00017C66" w:rsidRPr="00C139F2">
        <w:rPr>
          <w:sz w:val="24"/>
          <w:szCs w:val="24"/>
        </w:rPr>
        <w:t xml:space="preserve"> =0.9 м</w:t>
      </w:r>
      <w:r w:rsidR="00017C66" w:rsidRPr="00C139F2">
        <w:rPr>
          <w:bCs/>
          <w:sz w:val="24"/>
          <w:szCs w:val="24"/>
        </w:rPr>
        <w:t xml:space="preserve">. </w:t>
      </w:r>
      <w:r w:rsidR="00017C66" w:rsidRPr="00C139F2">
        <w:rPr>
          <w:sz w:val="24"/>
          <w:szCs w:val="24"/>
        </w:rPr>
        <w:t xml:space="preserve">Окончательно принимаем </w:t>
      </w:r>
      <w:r w:rsidR="00017C66" w:rsidRPr="00C139F2">
        <w:rPr>
          <w:sz w:val="24"/>
          <w:szCs w:val="24"/>
          <w:lang w:val="en-US"/>
        </w:rPr>
        <w:t>d</w:t>
      </w:r>
      <w:r w:rsidR="00017C66" w:rsidRPr="00C139F2">
        <w:rPr>
          <w:sz w:val="24"/>
          <w:szCs w:val="24"/>
          <w:vertAlign w:val="subscript"/>
        </w:rPr>
        <w:t>1</w:t>
      </w:r>
      <w:r w:rsidR="00017C66" w:rsidRPr="00C139F2">
        <w:rPr>
          <w:sz w:val="24"/>
          <w:szCs w:val="24"/>
        </w:rPr>
        <w:t xml:space="preserve"> = 2.4 м.</w:t>
      </w:r>
    </w:p>
    <w:p w:rsidR="00625279" w:rsidRPr="00C139F2" w:rsidRDefault="00617D47" w:rsidP="00625279">
      <w:pPr>
        <w:pStyle w:val="ac"/>
        <w:ind w:left="142" w:firstLine="0"/>
        <w:rPr>
          <w:sz w:val="24"/>
          <w:szCs w:val="24"/>
        </w:rPr>
      </w:pPr>
      <w:r w:rsidRPr="00C139F2">
        <w:rPr>
          <w:sz w:val="24"/>
          <w:szCs w:val="24"/>
        </w:rPr>
        <w:t xml:space="preserve">   Определяем нагрузку, действующую </w:t>
      </w:r>
      <w:r w:rsidR="0081630D" w:rsidRPr="00C139F2">
        <w:rPr>
          <w:sz w:val="24"/>
          <w:szCs w:val="24"/>
        </w:rPr>
        <w:t>на фундамент</w:t>
      </w:r>
      <w:r w:rsidRPr="00C139F2">
        <w:rPr>
          <w:sz w:val="24"/>
          <w:szCs w:val="24"/>
        </w:rPr>
        <w:t>:</w:t>
      </w:r>
    </w:p>
    <w:p w:rsidR="00617D47" w:rsidRPr="00C139F2" w:rsidRDefault="00617D47" w:rsidP="00617D47">
      <w:pPr>
        <w:widowControl w:val="0"/>
        <w:spacing w:after="0" w:line="360" w:lineRule="auto"/>
        <w:ind w:firstLine="709"/>
        <w:jc w:val="center"/>
        <w:rPr>
          <w:rFonts w:ascii="Times New Roman" w:hAnsi="Times New Roman" w:cs="Times New Roman"/>
          <w:sz w:val="28"/>
          <w:szCs w:val="28"/>
        </w:rPr>
      </w:pPr>
      <w:r w:rsidRPr="00C139F2">
        <w:rPr>
          <w:rFonts w:ascii="Times New Roman" w:hAnsi="Times New Roman" w:cs="Times New Roman"/>
          <w:sz w:val="28"/>
          <w:szCs w:val="28"/>
          <w:lang w:val="en-US"/>
        </w:rPr>
        <w:t>N</w:t>
      </w:r>
      <w:r w:rsidRPr="00C139F2">
        <w:rPr>
          <w:rFonts w:ascii="Times New Roman" w:hAnsi="Times New Roman" w:cs="Times New Roman"/>
          <w:sz w:val="28"/>
          <w:szCs w:val="28"/>
          <w:vertAlign w:val="subscript"/>
          <w:lang w:val="en-US"/>
        </w:rPr>
        <w:t>II</w:t>
      </w:r>
      <w:proofErr w:type="gramStart"/>
      <w:r w:rsidRPr="00C139F2">
        <w:rPr>
          <w:rFonts w:ascii="Times New Roman" w:hAnsi="Times New Roman" w:cs="Times New Roman"/>
          <w:sz w:val="28"/>
          <w:szCs w:val="28"/>
        </w:rPr>
        <w:t>=</w:t>
      </w:r>
      <w:r w:rsidR="00BB1BDA" w:rsidRPr="00C139F2">
        <w:rPr>
          <w:rFonts w:ascii="Times New Roman" w:hAnsi="Times New Roman" w:cs="Times New Roman"/>
          <w:sz w:val="28"/>
          <w:szCs w:val="28"/>
        </w:rPr>
        <w:t>(</w:t>
      </w:r>
      <w:proofErr w:type="gramEnd"/>
      <w:r w:rsidRPr="00C139F2">
        <w:rPr>
          <w:rFonts w:ascii="Times New Roman" w:hAnsi="Times New Roman" w:cs="Times New Roman"/>
          <w:sz w:val="28"/>
          <w:szCs w:val="28"/>
          <w:lang w:val="en-US"/>
        </w:rPr>
        <w:t>N</w:t>
      </w:r>
      <w:proofErr w:type="spellStart"/>
      <w:r w:rsidR="006D4D63" w:rsidRPr="00C139F2">
        <w:rPr>
          <w:rFonts w:ascii="Times New Roman" w:hAnsi="Times New Roman" w:cs="Times New Roman"/>
          <w:sz w:val="28"/>
          <w:szCs w:val="28"/>
          <w:vertAlign w:val="subscript"/>
        </w:rPr>
        <w:t>ст</w:t>
      </w:r>
      <w:proofErr w:type="spellEnd"/>
      <w:r w:rsidRPr="00C139F2">
        <w:rPr>
          <w:rFonts w:ascii="Times New Roman" w:hAnsi="Times New Roman" w:cs="Times New Roman"/>
          <w:sz w:val="28"/>
          <w:szCs w:val="28"/>
        </w:rPr>
        <w:t>*</w:t>
      </w:r>
      <w:r w:rsidRPr="00C139F2">
        <w:rPr>
          <w:rFonts w:ascii="Times New Roman" w:hAnsi="Times New Roman" w:cs="Times New Roman"/>
          <w:sz w:val="28"/>
          <w:szCs w:val="28"/>
          <w:lang w:val="en-US"/>
        </w:rPr>
        <w:t>n</w:t>
      </w:r>
      <w:r w:rsidRPr="00C139F2">
        <w:rPr>
          <w:rFonts w:ascii="Times New Roman" w:hAnsi="Times New Roman" w:cs="Times New Roman"/>
          <w:sz w:val="28"/>
          <w:szCs w:val="28"/>
        </w:rPr>
        <w:t>+</w:t>
      </w:r>
      <w:r w:rsidR="00BB1BDA" w:rsidRPr="00C139F2">
        <w:rPr>
          <w:rFonts w:ascii="Times New Roman" w:hAnsi="Times New Roman" w:cs="Times New Roman"/>
          <w:sz w:val="28"/>
          <w:szCs w:val="28"/>
        </w:rPr>
        <w:t xml:space="preserve"> </w:t>
      </w:r>
      <w:r w:rsidR="00BB1BDA" w:rsidRPr="00C139F2">
        <w:rPr>
          <w:rFonts w:ascii="Times New Roman" w:hAnsi="Times New Roman" w:cs="Times New Roman"/>
          <w:sz w:val="28"/>
          <w:szCs w:val="28"/>
          <w:lang w:val="en-US"/>
        </w:rPr>
        <w:t>N</w:t>
      </w:r>
      <w:r w:rsidR="00BB1BDA" w:rsidRPr="00C139F2">
        <w:rPr>
          <w:rFonts w:ascii="Times New Roman" w:hAnsi="Times New Roman" w:cs="Times New Roman"/>
          <w:sz w:val="28"/>
          <w:szCs w:val="28"/>
          <w:vertAlign w:val="subscript"/>
        </w:rPr>
        <w:t>пол</w:t>
      </w:r>
      <w:r w:rsidR="00BB1BDA" w:rsidRPr="00C139F2">
        <w:rPr>
          <w:rFonts w:ascii="Times New Roman" w:hAnsi="Times New Roman" w:cs="Times New Roman"/>
          <w:sz w:val="28"/>
          <w:szCs w:val="28"/>
        </w:rPr>
        <w:t>*</w:t>
      </w:r>
      <w:r w:rsidR="00BB1BDA" w:rsidRPr="00C139F2">
        <w:rPr>
          <w:rFonts w:ascii="Times New Roman" w:hAnsi="Times New Roman" w:cs="Times New Roman"/>
          <w:sz w:val="28"/>
          <w:szCs w:val="28"/>
          <w:lang w:val="en-US"/>
        </w:rPr>
        <w:t>n</w:t>
      </w:r>
      <w:r w:rsidR="00BB1BDA" w:rsidRPr="00C139F2">
        <w:rPr>
          <w:rFonts w:ascii="Times New Roman" w:hAnsi="Times New Roman" w:cs="Times New Roman"/>
          <w:sz w:val="28"/>
          <w:szCs w:val="28"/>
        </w:rPr>
        <w:t xml:space="preserve">+ </w:t>
      </w:r>
      <w:r w:rsidR="00BB1BDA" w:rsidRPr="00C139F2">
        <w:rPr>
          <w:rFonts w:ascii="Times New Roman" w:hAnsi="Times New Roman" w:cs="Times New Roman"/>
          <w:sz w:val="28"/>
          <w:szCs w:val="28"/>
          <w:lang w:val="en-US"/>
        </w:rPr>
        <w:t>N</w:t>
      </w:r>
      <w:proofErr w:type="spellStart"/>
      <w:r w:rsidR="00BB1BDA" w:rsidRPr="00C139F2">
        <w:rPr>
          <w:rFonts w:ascii="Times New Roman" w:hAnsi="Times New Roman" w:cs="Times New Roman"/>
          <w:sz w:val="28"/>
          <w:szCs w:val="28"/>
          <w:vertAlign w:val="subscript"/>
        </w:rPr>
        <w:t>ш</w:t>
      </w:r>
      <w:proofErr w:type="spellEnd"/>
      <w:r w:rsidR="00BB1BDA" w:rsidRPr="00C139F2">
        <w:rPr>
          <w:rFonts w:ascii="Times New Roman" w:hAnsi="Times New Roman" w:cs="Times New Roman"/>
          <w:sz w:val="28"/>
          <w:szCs w:val="28"/>
        </w:rPr>
        <w:t>*</w:t>
      </w:r>
      <w:r w:rsidR="00BB1BDA" w:rsidRPr="00C139F2">
        <w:rPr>
          <w:rFonts w:ascii="Times New Roman" w:hAnsi="Times New Roman" w:cs="Times New Roman"/>
          <w:sz w:val="28"/>
          <w:szCs w:val="28"/>
          <w:lang w:val="en-US"/>
        </w:rPr>
        <w:t>n</w:t>
      </w:r>
      <w:r w:rsidR="000E49BF" w:rsidRPr="00C139F2">
        <w:rPr>
          <w:rFonts w:ascii="Times New Roman" w:hAnsi="Times New Roman" w:cs="Times New Roman"/>
          <w:sz w:val="28"/>
          <w:szCs w:val="28"/>
        </w:rPr>
        <w:t xml:space="preserve">+ </w:t>
      </w:r>
      <w:r w:rsidR="000E49BF" w:rsidRPr="00C139F2">
        <w:rPr>
          <w:rFonts w:ascii="Times New Roman" w:hAnsi="Times New Roman" w:cs="Times New Roman"/>
          <w:sz w:val="28"/>
          <w:szCs w:val="28"/>
          <w:lang w:val="en-US"/>
        </w:rPr>
        <w:t>N</w:t>
      </w:r>
      <w:proofErr w:type="spellStart"/>
      <w:r w:rsidR="000E49BF" w:rsidRPr="00C139F2">
        <w:rPr>
          <w:rFonts w:ascii="Times New Roman" w:hAnsi="Times New Roman" w:cs="Times New Roman"/>
          <w:sz w:val="28"/>
          <w:szCs w:val="28"/>
          <w:vertAlign w:val="subscript"/>
        </w:rPr>
        <w:t>фбс</w:t>
      </w:r>
      <w:proofErr w:type="spellEnd"/>
      <w:r w:rsidR="000E49BF" w:rsidRPr="00C139F2">
        <w:rPr>
          <w:rFonts w:ascii="Times New Roman" w:hAnsi="Times New Roman" w:cs="Times New Roman"/>
          <w:sz w:val="28"/>
          <w:szCs w:val="28"/>
        </w:rPr>
        <w:t>*</w:t>
      </w:r>
      <w:r w:rsidR="000E49BF" w:rsidRPr="00C139F2">
        <w:rPr>
          <w:rFonts w:ascii="Times New Roman" w:hAnsi="Times New Roman" w:cs="Times New Roman"/>
          <w:sz w:val="28"/>
          <w:szCs w:val="28"/>
          <w:lang w:val="en-US"/>
        </w:rPr>
        <w:t>n</w:t>
      </w:r>
      <w:r w:rsidR="00BB1BDA" w:rsidRPr="00C139F2">
        <w:rPr>
          <w:rFonts w:ascii="Times New Roman" w:hAnsi="Times New Roman" w:cs="Times New Roman"/>
          <w:sz w:val="28"/>
          <w:szCs w:val="28"/>
        </w:rPr>
        <w:t xml:space="preserve">) + </w:t>
      </w:r>
      <w:r w:rsidRPr="00C139F2">
        <w:rPr>
          <w:rFonts w:ascii="Times New Roman" w:hAnsi="Times New Roman" w:cs="Times New Roman"/>
          <w:sz w:val="28"/>
          <w:szCs w:val="28"/>
          <w:lang w:val="en-US"/>
        </w:rPr>
        <w:t>N</w:t>
      </w:r>
      <w:r w:rsidRPr="00C139F2">
        <w:rPr>
          <w:rFonts w:ascii="Times New Roman" w:hAnsi="Times New Roman" w:cs="Times New Roman"/>
          <w:sz w:val="28"/>
          <w:szCs w:val="28"/>
          <w:vertAlign w:val="subscript"/>
          <w:lang w:val="en-US"/>
        </w:rPr>
        <w:t>B</w:t>
      </w:r>
      <w:r w:rsidRPr="00C139F2">
        <w:rPr>
          <w:rFonts w:ascii="Times New Roman" w:hAnsi="Times New Roman" w:cs="Times New Roman"/>
          <w:sz w:val="28"/>
          <w:szCs w:val="28"/>
        </w:rPr>
        <w:t>*</w:t>
      </w:r>
      <w:proofErr w:type="spellStart"/>
      <w:r w:rsidRPr="00C139F2">
        <w:rPr>
          <w:rFonts w:ascii="Times New Roman" w:hAnsi="Times New Roman" w:cs="Times New Roman"/>
          <w:sz w:val="28"/>
          <w:szCs w:val="28"/>
          <w:lang w:val="en-US"/>
        </w:rPr>
        <w:t>n</w:t>
      </w:r>
      <w:r w:rsidRPr="00C139F2">
        <w:rPr>
          <w:rFonts w:ascii="Times New Roman" w:hAnsi="Times New Roman" w:cs="Times New Roman"/>
          <w:sz w:val="28"/>
          <w:szCs w:val="28"/>
          <w:vertAlign w:val="subscript"/>
          <w:lang w:val="en-US"/>
        </w:rPr>
        <w:t>c</w:t>
      </w:r>
      <w:proofErr w:type="spellEnd"/>
      <w:r w:rsidRPr="00C139F2">
        <w:rPr>
          <w:rFonts w:ascii="Times New Roman" w:hAnsi="Times New Roman" w:cs="Times New Roman"/>
          <w:sz w:val="28"/>
          <w:szCs w:val="28"/>
        </w:rPr>
        <w:t>*</w:t>
      </w:r>
      <w:r w:rsidRPr="00C139F2">
        <w:rPr>
          <w:rFonts w:ascii="Times New Roman" w:hAnsi="Times New Roman" w:cs="Times New Roman"/>
          <w:sz w:val="28"/>
          <w:szCs w:val="28"/>
          <w:lang w:val="en-US"/>
        </w:rPr>
        <w:t>n</w:t>
      </w:r>
      <w:r w:rsidRPr="00C139F2">
        <w:rPr>
          <w:rFonts w:ascii="Times New Roman" w:hAnsi="Times New Roman" w:cs="Times New Roman"/>
          <w:sz w:val="28"/>
          <w:szCs w:val="28"/>
        </w:rPr>
        <w:t>`</w:t>
      </w:r>
    </w:p>
    <w:p w:rsidR="00617D47" w:rsidRPr="00C139F2" w:rsidRDefault="00617D47" w:rsidP="00617D47">
      <w:pPr>
        <w:widowControl w:val="0"/>
        <w:spacing w:after="0" w:line="240" w:lineRule="auto"/>
        <w:ind w:left="142"/>
        <w:rPr>
          <w:rFonts w:ascii="Times New Roman" w:hAnsi="Times New Roman" w:cs="Times New Roman"/>
          <w:sz w:val="24"/>
          <w:szCs w:val="24"/>
        </w:rPr>
      </w:pPr>
      <w:r w:rsidRPr="00C139F2">
        <w:rPr>
          <w:rFonts w:ascii="Times New Roman" w:hAnsi="Times New Roman" w:cs="Times New Roman"/>
          <w:sz w:val="24"/>
          <w:szCs w:val="24"/>
        </w:rPr>
        <w:t>где:</w:t>
      </w:r>
    </w:p>
    <w:p w:rsidR="00617D47" w:rsidRPr="00C139F2" w:rsidRDefault="00617D47" w:rsidP="00617D47">
      <w:pPr>
        <w:widowControl w:val="0"/>
        <w:spacing w:after="0" w:line="240" w:lineRule="auto"/>
        <w:ind w:left="142"/>
        <w:rPr>
          <w:rFonts w:ascii="Times New Roman" w:hAnsi="Times New Roman" w:cs="Times New Roman"/>
          <w:sz w:val="24"/>
          <w:szCs w:val="24"/>
        </w:rPr>
      </w:pPr>
      <w:r w:rsidRPr="00C139F2">
        <w:rPr>
          <w:rFonts w:ascii="Times New Roman" w:hAnsi="Times New Roman" w:cs="Times New Roman"/>
          <w:sz w:val="24"/>
          <w:szCs w:val="24"/>
        </w:rPr>
        <w:t xml:space="preserve">   </w:t>
      </w:r>
      <w:r w:rsidRPr="00C139F2">
        <w:rPr>
          <w:rFonts w:ascii="Times New Roman" w:hAnsi="Times New Roman" w:cs="Times New Roman"/>
          <w:sz w:val="24"/>
          <w:szCs w:val="24"/>
          <w:lang w:val="en-US"/>
        </w:rPr>
        <w:t>n</w:t>
      </w:r>
      <w:r w:rsidRPr="00C139F2">
        <w:rPr>
          <w:rFonts w:ascii="Times New Roman" w:hAnsi="Times New Roman" w:cs="Times New Roman"/>
          <w:sz w:val="24"/>
          <w:szCs w:val="24"/>
        </w:rPr>
        <w:t xml:space="preserve"> = </w:t>
      </w:r>
      <w:r w:rsidRPr="00C139F2">
        <w:rPr>
          <w:rFonts w:ascii="Times New Roman" w:hAnsi="Times New Roman" w:cs="Times New Roman"/>
          <w:sz w:val="24"/>
          <w:szCs w:val="24"/>
          <w:lang w:val="en-US"/>
        </w:rPr>
        <w:t>n</w:t>
      </w:r>
      <w:r w:rsidRPr="00C139F2">
        <w:rPr>
          <w:rFonts w:ascii="Times New Roman" w:hAnsi="Times New Roman" w:cs="Times New Roman"/>
          <w:sz w:val="24"/>
          <w:szCs w:val="24"/>
        </w:rPr>
        <w:t xml:space="preserve">`= 1 – коэффициент перегрузок (применение для расчета фундаментов по </w:t>
      </w:r>
      <w:r w:rsidRPr="00C139F2">
        <w:rPr>
          <w:rFonts w:ascii="Times New Roman" w:hAnsi="Times New Roman" w:cs="Times New Roman"/>
          <w:sz w:val="24"/>
          <w:szCs w:val="24"/>
          <w:lang w:val="en-US"/>
        </w:rPr>
        <w:t>II</w:t>
      </w:r>
      <w:r w:rsidRPr="00C139F2">
        <w:rPr>
          <w:rFonts w:ascii="Times New Roman" w:hAnsi="Times New Roman" w:cs="Times New Roman"/>
          <w:sz w:val="24"/>
          <w:szCs w:val="24"/>
        </w:rPr>
        <w:t xml:space="preserve"> группе предельных состояний по деформациям);</w:t>
      </w:r>
    </w:p>
    <w:p w:rsidR="00617D47" w:rsidRPr="00C139F2" w:rsidRDefault="00617D47" w:rsidP="00617D47">
      <w:pPr>
        <w:widowControl w:val="0"/>
        <w:spacing w:after="0" w:line="240" w:lineRule="auto"/>
        <w:ind w:left="142"/>
        <w:rPr>
          <w:rFonts w:ascii="Times New Roman" w:hAnsi="Times New Roman" w:cs="Times New Roman"/>
          <w:sz w:val="24"/>
          <w:szCs w:val="24"/>
        </w:rPr>
      </w:pPr>
      <w:r w:rsidRPr="00C139F2">
        <w:rPr>
          <w:rFonts w:ascii="Times New Roman" w:hAnsi="Times New Roman" w:cs="Times New Roman"/>
          <w:sz w:val="24"/>
          <w:szCs w:val="24"/>
        </w:rPr>
        <w:t xml:space="preserve">   </w:t>
      </w:r>
      <w:proofErr w:type="spellStart"/>
      <w:proofErr w:type="gramStart"/>
      <w:r w:rsidRPr="00C139F2">
        <w:rPr>
          <w:rFonts w:ascii="Times New Roman" w:hAnsi="Times New Roman" w:cs="Times New Roman"/>
          <w:sz w:val="24"/>
          <w:szCs w:val="24"/>
          <w:lang w:val="en-US"/>
        </w:rPr>
        <w:t>n</w:t>
      </w:r>
      <w:r w:rsidRPr="00C139F2">
        <w:rPr>
          <w:rFonts w:ascii="Times New Roman" w:hAnsi="Times New Roman" w:cs="Times New Roman"/>
          <w:sz w:val="24"/>
          <w:szCs w:val="24"/>
          <w:vertAlign w:val="subscript"/>
          <w:lang w:val="en-US"/>
        </w:rPr>
        <w:t>c</w:t>
      </w:r>
      <w:proofErr w:type="spellEnd"/>
      <w:proofErr w:type="gramEnd"/>
      <w:r w:rsidRPr="00C139F2">
        <w:rPr>
          <w:rFonts w:ascii="Times New Roman" w:hAnsi="Times New Roman" w:cs="Times New Roman"/>
          <w:sz w:val="24"/>
          <w:szCs w:val="24"/>
          <w:vertAlign w:val="subscript"/>
        </w:rPr>
        <w:t xml:space="preserve"> </w:t>
      </w:r>
      <w:r w:rsidRPr="00C139F2">
        <w:rPr>
          <w:rFonts w:ascii="Times New Roman" w:hAnsi="Times New Roman" w:cs="Times New Roman"/>
          <w:sz w:val="24"/>
          <w:szCs w:val="24"/>
        </w:rPr>
        <w:t>= 0,9 – коэффициент сочетания постоянных и временных нагрузок;</w:t>
      </w:r>
    </w:p>
    <w:p w:rsidR="00617D47" w:rsidRPr="00C139F2" w:rsidRDefault="00617D47" w:rsidP="00D52AD2">
      <w:pPr>
        <w:widowControl w:val="0"/>
        <w:spacing w:after="0" w:line="240" w:lineRule="auto"/>
        <w:ind w:left="142"/>
        <w:jc w:val="both"/>
        <w:rPr>
          <w:rFonts w:ascii="Times New Roman" w:hAnsi="Times New Roman" w:cs="Times New Roman"/>
          <w:sz w:val="24"/>
          <w:szCs w:val="24"/>
        </w:rPr>
      </w:pPr>
      <w:r w:rsidRPr="00C139F2">
        <w:rPr>
          <w:rFonts w:ascii="Times New Roman" w:hAnsi="Times New Roman" w:cs="Times New Roman"/>
          <w:sz w:val="24"/>
          <w:szCs w:val="24"/>
        </w:rPr>
        <w:t xml:space="preserve">   </w:t>
      </w:r>
      <w:r w:rsidRPr="00C139F2">
        <w:rPr>
          <w:rFonts w:ascii="Times New Roman" w:hAnsi="Times New Roman" w:cs="Times New Roman"/>
          <w:sz w:val="24"/>
          <w:szCs w:val="24"/>
          <w:lang w:val="en-US"/>
        </w:rPr>
        <w:t>N</w:t>
      </w:r>
      <w:proofErr w:type="spellStart"/>
      <w:r w:rsidR="006D4D63" w:rsidRPr="00C139F2">
        <w:rPr>
          <w:rFonts w:ascii="Times New Roman" w:hAnsi="Times New Roman" w:cs="Times New Roman"/>
          <w:sz w:val="24"/>
          <w:szCs w:val="24"/>
          <w:vertAlign w:val="subscript"/>
        </w:rPr>
        <w:t>ст</w:t>
      </w:r>
      <w:proofErr w:type="spellEnd"/>
      <w:r w:rsidRPr="00C139F2">
        <w:rPr>
          <w:rFonts w:ascii="Times New Roman" w:hAnsi="Times New Roman" w:cs="Times New Roman"/>
          <w:sz w:val="24"/>
          <w:szCs w:val="24"/>
        </w:rPr>
        <w:t xml:space="preserve"> </w:t>
      </w:r>
      <w:r w:rsidR="006D4D63" w:rsidRPr="00C139F2">
        <w:rPr>
          <w:rFonts w:ascii="Times New Roman" w:hAnsi="Times New Roman" w:cs="Times New Roman"/>
          <w:sz w:val="24"/>
          <w:szCs w:val="24"/>
        </w:rPr>
        <w:t>–</w:t>
      </w:r>
      <w:r w:rsidR="00E47BE2" w:rsidRPr="00C139F2">
        <w:rPr>
          <w:rFonts w:ascii="Times New Roman" w:hAnsi="Times New Roman" w:cs="Times New Roman"/>
          <w:sz w:val="24"/>
          <w:szCs w:val="24"/>
        </w:rPr>
        <w:t xml:space="preserve"> вес</w:t>
      </w:r>
      <w:r w:rsidR="006D4D63" w:rsidRPr="00C139F2">
        <w:rPr>
          <w:rFonts w:ascii="Times New Roman" w:hAnsi="Times New Roman" w:cs="Times New Roman"/>
          <w:sz w:val="24"/>
          <w:szCs w:val="24"/>
        </w:rPr>
        <w:t xml:space="preserve"> стены </w:t>
      </w:r>
      <w:r w:rsidR="00974526" w:rsidRPr="00C139F2">
        <w:rPr>
          <w:rFonts w:ascii="Times New Roman" w:hAnsi="Times New Roman" w:cs="Times New Roman"/>
          <w:sz w:val="24"/>
          <w:szCs w:val="24"/>
        </w:rPr>
        <w:t xml:space="preserve">= </w:t>
      </w:r>
      <w:r w:rsidR="006D4D63" w:rsidRPr="00C139F2">
        <w:rPr>
          <w:rFonts w:ascii="Times New Roman" w:hAnsi="Times New Roman" w:cs="Times New Roman"/>
          <w:sz w:val="24"/>
          <w:szCs w:val="24"/>
          <w:lang w:val="en-US"/>
        </w:rPr>
        <w:t>h</w:t>
      </w:r>
      <w:proofErr w:type="spellStart"/>
      <w:r w:rsidR="006D4D63" w:rsidRPr="00C139F2">
        <w:rPr>
          <w:rFonts w:ascii="Times New Roman" w:hAnsi="Times New Roman" w:cs="Times New Roman"/>
          <w:sz w:val="24"/>
          <w:szCs w:val="24"/>
          <w:vertAlign w:val="subscript"/>
        </w:rPr>
        <w:t>ст</w:t>
      </w:r>
      <w:proofErr w:type="spellEnd"/>
      <w:r w:rsidR="006D4D63" w:rsidRPr="00C139F2">
        <w:rPr>
          <w:rFonts w:ascii="Times New Roman" w:hAnsi="Times New Roman" w:cs="Times New Roman"/>
          <w:sz w:val="24"/>
          <w:szCs w:val="24"/>
        </w:rPr>
        <w:t>*</w:t>
      </w:r>
      <w:r w:rsidR="00E47BE2" w:rsidRPr="00C139F2">
        <w:rPr>
          <w:rFonts w:ascii="Times New Roman" w:hAnsi="Times New Roman" w:cs="Times New Roman"/>
          <w:position w:val="-10"/>
        </w:rPr>
        <w:object w:dxaOrig="18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2.25pt" o:ole="">
            <v:imagedata r:id="rId8" o:title=""/>
          </v:shape>
          <o:OLEObject Type="Embed" ProgID="Equation.3" ShapeID="_x0000_i1025" DrawAspect="Content" ObjectID="_1390471546" r:id="rId9"/>
        </w:object>
      </w:r>
      <w:r w:rsidR="006D4D63" w:rsidRPr="00C139F2">
        <w:rPr>
          <w:rFonts w:ascii="Times New Roman" w:hAnsi="Times New Roman" w:cs="Times New Roman"/>
          <w:sz w:val="24"/>
          <w:szCs w:val="24"/>
        </w:rPr>
        <w:t>*</w:t>
      </w:r>
      <w:r w:rsidR="00E47BE2" w:rsidRPr="00C139F2">
        <w:rPr>
          <w:rFonts w:ascii="Times New Roman" w:hAnsi="Times New Roman" w:cs="Times New Roman"/>
          <w:sz w:val="24"/>
          <w:szCs w:val="24"/>
          <w:lang w:val="en-US"/>
        </w:rPr>
        <w:t>b</w:t>
      </w:r>
      <w:proofErr w:type="spellStart"/>
      <w:r w:rsidR="006D4D63" w:rsidRPr="00C139F2">
        <w:rPr>
          <w:rFonts w:ascii="Times New Roman" w:hAnsi="Times New Roman" w:cs="Times New Roman"/>
          <w:sz w:val="24"/>
          <w:szCs w:val="24"/>
          <w:vertAlign w:val="subscript"/>
        </w:rPr>
        <w:t>ст</w:t>
      </w:r>
      <w:proofErr w:type="spellEnd"/>
      <w:r w:rsidR="006D4D63" w:rsidRPr="00C139F2">
        <w:rPr>
          <w:rFonts w:ascii="Times New Roman" w:hAnsi="Times New Roman" w:cs="Times New Roman"/>
          <w:sz w:val="24"/>
          <w:szCs w:val="24"/>
        </w:rPr>
        <w:t xml:space="preserve">, где </w:t>
      </w:r>
      <w:r w:rsidR="006D4D63" w:rsidRPr="00C139F2">
        <w:rPr>
          <w:rFonts w:ascii="Times New Roman" w:hAnsi="Times New Roman" w:cs="Times New Roman"/>
          <w:sz w:val="24"/>
          <w:szCs w:val="24"/>
          <w:lang w:val="en-US"/>
        </w:rPr>
        <w:t>b</w:t>
      </w:r>
      <w:r w:rsidR="006D4D63" w:rsidRPr="00C139F2">
        <w:rPr>
          <w:rFonts w:ascii="Times New Roman" w:hAnsi="Times New Roman" w:cs="Times New Roman"/>
          <w:sz w:val="24"/>
          <w:szCs w:val="24"/>
          <w:vertAlign w:val="subscript"/>
        </w:rPr>
        <w:t>ст</w:t>
      </w:r>
      <w:r w:rsidR="006D4D63" w:rsidRPr="00C139F2">
        <w:rPr>
          <w:rFonts w:ascii="Times New Roman" w:hAnsi="Times New Roman" w:cs="Times New Roman"/>
          <w:sz w:val="24"/>
          <w:szCs w:val="24"/>
        </w:rPr>
        <w:t>=0</w:t>
      </w:r>
      <w:proofErr w:type="gramStart"/>
      <w:r w:rsidR="006D4D63" w:rsidRPr="00C139F2">
        <w:rPr>
          <w:rFonts w:ascii="Times New Roman" w:hAnsi="Times New Roman" w:cs="Times New Roman"/>
          <w:sz w:val="24"/>
          <w:szCs w:val="24"/>
        </w:rPr>
        <w:t>,25</w:t>
      </w:r>
      <w:proofErr w:type="gramEnd"/>
      <w:r w:rsidR="006D4D63" w:rsidRPr="00C139F2">
        <w:rPr>
          <w:rFonts w:ascii="Times New Roman" w:hAnsi="Times New Roman" w:cs="Times New Roman"/>
          <w:sz w:val="24"/>
          <w:szCs w:val="24"/>
        </w:rPr>
        <w:t xml:space="preserve"> м – ширина стены; </w:t>
      </w:r>
      <w:r w:rsidR="006D4D63" w:rsidRPr="00C139F2">
        <w:rPr>
          <w:rFonts w:ascii="Times New Roman" w:hAnsi="Times New Roman" w:cs="Times New Roman"/>
          <w:sz w:val="24"/>
          <w:szCs w:val="24"/>
          <w:lang w:val="en-US"/>
        </w:rPr>
        <w:t>h</w:t>
      </w:r>
      <w:proofErr w:type="spellStart"/>
      <w:r w:rsidR="006D4D63" w:rsidRPr="00C139F2">
        <w:rPr>
          <w:rFonts w:ascii="Times New Roman" w:hAnsi="Times New Roman" w:cs="Times New Roman"/>
          <w:sz w:val="24"/>
          <w:szCs w:val="24"/>
          <w:vertAlign w:val="subscript"/>
        </w:rPr>
        <w:t>ст</w:t>
      </w:r>
      <w:proofErr w:type="spellEnd"/>
      <w:r w:rsidR="000E49BF" w:rsidRPr="00C139F2">
        <w:rPr>
          <w:rFonts w:ascii="Times New Roman" w:hAnsi="Times New Roman" w:cs="Times New Roman"/>
          <w:sz w:val="24"/>
          <w:szCs w:val="24"/>
        </w:rPr>
        <w:t xml:space="preserve"> = 4</w:t>
      </w:r>
      <w:r w:rsidR="006D4D63" w:rsidRPr="00C139F2">
        <w:rPr>
          <w:rFonts w:ascii="Times New Roman" w:hAnsi="Times New Roman" w:cs="Times New Roman"/>
          <w:sz w:val="24"/>
          <w:szCs w:val="24"/>
        </w:rPr>
        <w:t xml:space="preserve">,6 м - высота стены; </w:t>
      </w:r>
      <w:r w:rsidR="00E47BE2" w:rsidRPr="00C139F2">
        <w:rPr>
          <w:rFonts w:ascii="Times New Roman" w:hAnsi="Times New Roman" w:cs="Times New Roman"/>
          <w:position w:val="-10"/>
        </w:rPr>
        <w:object w:dxaOrig="180" w:dyaOrig="240">
          <v:shape id="_x0000_i1026" type="#_x0000_t75" style="width:8.85pt;height:12.25pt" o:ole="">
            <v:imagedata r:id="rId8" o:title=""/>
          </v:shape>
          <o:OLEObject Type="Embed" ProgID="Equation.3" ShapeID="_x0000_i1026" DrawAspect="Content" ObjectID="_1390471547" r:id="rId10"/>
        </w:object>
      </w:r>
      <w:r w:rsidR="006D4D63" w:rsidRPr="00C139F2">
        <w:rPr>
          <w:rFonts w:ascii="Times New Roman" w:hAnsi="Times New Roman" w:cs="Times New Roman"/>
          <w:sz w:val="24"/>
          <w:szCs w:val="24"/>
        </w:rPr>
        <w:t>= 1</w:t>
      </w:r>
      <w:r w:rsidR="00E47BE2" w:rsidRPr="00C139F2">
        <w:rPr>
          <w:rFonts w:ascii="Times New Roman" w:hAnsi="Times New Roman" w:cs="Times New Roman"/>
          <w:sz w:val="24"/>
          <w:szCs w:val="24"/>
        </w:rPr>
        <w:t>300</w:t>
      </w:r>
      <w:r w:rsidR="006D4D63" w:rsidRPr="00C139F2">
        <w:rPr>
          <w:rFonts w:ascii="Times New Roman" w:hAnsi="Times New Roman" w:cs="Times New Roman"/>
          <w:sz w:val="24"/>
          <w:szCs w:val="24"/>
        </w:rPr>
        <w:t xml:space="preserve"> </w:t>
      </w:r>
      <w:r w:rsidR="00E47BE2" w:rsidRPr="00C139F2">
        <w:rPr>
          <w:rFonts w:ascii="Times New Roman" w:hAnsi="Times New Roman" w:cs="Times New Roman"/>
          <w:sz w:val="24"/>
          <w:szCs w:val="24"/>
        </w:rPr>
        <w:t>кг</w:t>
      </w:r>
      <w:r w:rsidR="006D4D63" w:rsidRPr="00C139F2">
        <w:rPr>
          <w:rFonts w:ascii="Times New Roman" w:hAnsi="Times New Roman" w:cs="Times New Roman"/>
          <w:sz w:val="24"/>
          <w:szCs w:val="24"/>
        </w:rPr>
        <w:t>/м</w:t>
      </w:r>
      <w:r w:rsidR="006D4D63" w:rsidRPr="00C139F2">
        <w:rPr>
          <w:rFonts w:ascii="Times New Roman" w:hAnsi="Times New Roman" w:cs="Times New Roman"/>
          <w:sz w:val="24"/>
          <w:szCs w:val="24"/>
          <w:vertAlign w:val="superscript"/>
        </w:rPr>
        <w:t>3</w:t>
      </w:r>
      <w:r w:rsidR="006D4D63" w:rsidRPr="00C139F2">
        <w:rPr>
          <w:rFonts w:ascii="Times New Roman" w:hAnsi="Times New Roman" w:cs="Times New Roman"/>
          <w:sz w:val="24"/>
          <w:szCs w:val="24"/>
        </w:rPr>
        <w:t xml:space="preserve"> – </w:t>
      </w:r>
      <w:r w:rsidR="00E47BE2" w:rsidRPr="00C139F2">
        <w:rPr>
          <w:rFonts w:ascii="Times New Roman" w:hAnsi="Times New Roman" w:cs="Times New Roman"/>
          <w:sz w:val="24"/>
          <w:szCs w:val="24"/>
        </w:rPr>
        <w:t>объемный вес</w:t>
      </w:r>
      <w:r w:rsidR="006D4D63" w:rsidRPr="00C139F2">
        <w:rPr>
          <w:rFonts w:ascii="Times New Roman" w:hAnsi="Times New Roman" w:cs="Times New Roman"/>
          <w:sz w:val="24"/>
          <w:szCs w:val="24"/>
        </w:rPr>
        <w:t xml:space="preserve"> </w:t>
      </w:r>
      <w:r w:rsidR="00D52AD2" w:rsidRPr="00C139F2">
        <w:rPr>
          <w:rFonts w:ascii="Times New Roman" w:hAnsi="Times New Roman" w:cs="Times New Roman"/>
          <w:sz w:val="24"/>
          <w:szCs w:val="24"/>
        </w:rPr>
        <w:t xml:space="preserve">кладки из </w:t>
      </w:r>
      <w:proofErr w:type="spellStart"/>
      <w:r w:rsidR="00D52AD2" w:rsidRPr="00C139F2">
        <w:rPr>
          <w:rFonts w:ascii="Times New Roman" w:hAnsi="Times New Roman" w:cs="Times New Roman"/>
          <w:sz w:val="24"/>
          <w:szCs w:val="24"/>
        </w:rPr>
        <w:t>керам</w:t>
      </w:r>
      <w:proofErr w:type="spellEnd"/>
      <w:r w:rsidR="00D52AD2" w:rsidRPr="00C139F2">
        <w:rPr>
          <w:rFonts w:ascii="Times New Roman" w:hAnsi="Times New Roman" w:cs="Times New Roman"/>
          <w:sz w:val="24"/>
          <w:szCs w:val="24"/>
        </w:rPr>
        <w:t>. кирпича</w:t>
      </w:r>
      <w:r w:rsidR="006D4D63" w:rsidRPr="00C139F2">
        <w:rPr>
          <w:rFonts w:ascii="Times New Roman" w:hAnsi="Times New Roman" w:cs="Times New Roman"/>
          <w:sz w:val="24"/>
          <w:szCs w:val="24"/>
        </w:rPr>
        <w:t>.</w:t>
      </w:r>
      <w:r w:rsidR="00D52AD2" w:rsidRPr="00C139F2">
        <w:rPr>
          <w:rFonts w:ascii="Times New Roman" w:hAnsi="Times New Roman" w:cs="Times New Roman"/>
          <w:sz w:val="24"/>
          <w:szCs w:val="24"/>
        </w:rPr>
        <w:t xml:space="preserve"> </w:t>
      </w:r>
      <w:r w:rsidR="00D52AD2" w:rsidRPr="00C139F2">
        <w:rPr>
          <w:rFonts w:ascii="Times New Roman" w:hAnsi="Times New Roman" w:cs="Times New Roman"/>
          <w:sz w:val="24"/>
          <w:szCs w:val="24"/>
          <w:lang w:val="en-US"/>
        </w:rPr>
        <w:t>N</w:t>
      </w:r>
      <w:proofErr w:type="spellStart"/>
      <w:r w:rsidR="00D52AD2" w:rsidRPr="00C139F2">
        <w:rPr>
          <w:rFonts w:ascii="Times New Roman" w:hAnsi="Times New Roman" w:cs="Times New Roman"/>
          <w:sz w:val="24"/>
          <w:szCs w:val="24"/>
          <w:vertAlign w:val="subscript"/>
        </w:rPr>
        <w:t>ст</w:t>
      </w:r>
      <w:proofErr w:type="spellEnd"/>
      <w:r w:rsidR="00740EB9" w:rsidRPr="00C139F2">
        <w:rPr>
          <w:rFonts w:ascii="Times New Roman" w:hAnsi="Times New Roman" w:cs="Times New Roman"/>
          <w:sz w:val="24"/>
          <w:szCs w:val="24"/>
        </w:rPr>
        <w:t xml:space="preserve"> = 0</w:t>
      </w:r>
      <w:proofErr w:type="gramStart"/>
      <w:r w:rsidR="00740EB9" w:rsidRPr="00C139F2">
        <w:rPr>
          <w:rFonts w:ascii="Times New Roman" w:hAnsi="Times New Roman" w:cs="Times New Roman"/>
          <w:sz w:val="24"/>
          <w:szCs w:val="24"/>
        </w:rPr>
        <w:t>,25</w:t>
      </w:r>
      <w:proofErr w:type="gramEnd"/>
      <w:r w:rsidR="00740EB9" w:rsidRPr="00C139F2">
        <w:rPr>
          <w:rFonts w:ascii="Times New Roman" w:hAnsi="Times New Roman" w:cs="Times New Roman"/>
          <w:sz w:val="24"/>
          <w:szCs w:val="24"/>
        </w:rPr>
        <w:t>*4</w:t>
      </w:r>
      <w:r w:rsidR="00D52AD2" w:rsidRPr="00C139F2">
        <w:rPr>
          <w:rFonts w:ascii="Times New Roman" w:hAnsi="Times New Roman" w:cs="Times New Roman"/>
          <w:sz w:val="24"/>
          <w:szCs w:val="24"/>
        </w:rPr>
        <w:t>,6*</w:t>
      </w:r>
      <w:r w:rsidR="00740EB9" w:rsidRPr="00C139F2">
        <w:rPr>
          <w:rFonts w:ascii="Times New Roman" w:hAnsi="Times New Roman" w:cs="Times New Roman"/>
          <w:sz w:val="24"/>
          <w:szCs w:val="24"/>
        </w:rPr>
        <w:t>13</w:t>
      </w:r>
      <w:r w:rsidR="00E47BE2" w:rsidRPr="00C139F2">
        <w:rPr>
          <w:rFonts w:ascii="Times New Roman" w:hAnsi="Times New Roman" w:cs="Times New Roman"/>
          <w:sz w:val="24"/>
          <w:szCs w:val="24"/>
        </w:rPr>
        <w:t>00</w:t>
      </w:r>
      <w:r w:rsidR="00D52AD2" w:rsidRPr="00C139F2">
        <w:rPr>
          <w:rFonts w:ascii="Times New Roman" w:hAnsi="Times New Roman" w:cs="Times New Roman"/>
          <w:sz w:val="24"/>
          <w:szCs w:val="24"/>
        </w:rPr>
        <w:t>=</w:t>
      </w:r>
      <w:r w:rsidR="00740EB9" w:rsidRPr="00C139F2">
        <w:rPr>
          <w:rFonts w:ascii="Times New Roman" w:hAnsi="Times New Roman" w:cs="Times New Roman"/>
          <w:sz w:val="24"/>
          <w:szCs w:val="24"/>
        </w:rPr>
        <w:t>1595</w:t>
      </w:r>
      <w:r w:rsidR="00E47BE2" w:rsidRPr="00C139F2">
        <w:rPr>
          <w:rFonts w:ascii="Times New Roman" w:hAnsi="Times New Roman" w:cs="Times New Roman"/>
          <w:sz w:val="24"/>
          <w:szCs w:val="24"/>
        </w:rPr>
        <w:t>кг</w:t>
      </w:r>
      <w:r w:rsidR="00D52AD2" w:rsidRPr="00C139F2">
        <w:rPr>
          <w:rFonts w:ascii="Times New Roman" w:hAnsi="Times New Roman" w:cs="Times New Roman"/>
          <w:sz w:val="24"/>
          <w:szCs w:val="24"/>
        </w:rPr>
        <w:t>/м;</w:t>
      </w:r>
    </w:p>
    <w:p w:rsidR="000E49BF" w:rsidRPr="00C139F2" w:rsidRDefault="000E49BF" w:rsidP="000E49BF">
      <w:pPr>
        <w:widowControl w:val="0"/>
        <w:spacing w:after="0" w:line="240" w:lineRule="auto"/>
        <w:ind w:left="142"/>
        <w:jc w:val="both"/>
        <w:rPr>
          <w:rFonts w:ascii="Times New Roman" w:hAnsi="Times New Roman" w:cs="Times New Roman"/>
          <w:sz w:val="24"/>
          <w:szCs w:val="24"/>
        </w:rPr>
      </w:pPr>
      <w:r w:rsidRPr="00C139F2">
        <w:rPr>
          <w:rFonts w:ascii="Times New Roman" w:hAnsi="Times New Roman" w:cs="Times New Roman"/>
          <w:sz w:val="24"/>
          <w:szCs w:val="24"/>
        </w:rPr>
        <w:t xml:space="preserve">  </w:t>
      </w:r>
      <w:r w:rsidRPr="00C139F2">
        <w:rPr>
          <w:rFonts w:ascii="Times New Roman" w:hAnsi="Times New Roman" w:cs="Times New Roman"/>
          <w:sz w:val="24"/>
          <w:szCs w:val="24"/>
          <w:lang w:val="en-US"/>
        </w:rPr>
        <w:t>N</w:t>
      </w:r>
      <w:proofErr w:type="spellStart"/>
      <w:r w:rsidRPr="00C139F2">
        <w:rPr>
          <w:rFonts w:ascii="Times New Roman" w:hAnsi="Times New Roman" w:cs="Times New Roman"/>
          <w:sz w:val="24"/>
          <w:szCs w:val="24"/>
          <w:vertAlign w:val="subscript"/>
        </w:rPr>
        <w:t>фбс</w:t>
      </w:r>
      <w:proofErr w:type="spellEnd"/>
      <w:r w:rsidRPr="00C139F2">
        <w:rPr>
          <w:rFonts w:ascii="Times New Roman" w:hAnsi="Times New Roman" w:cs="Times New Roman"/>
          <w:sz w:val="24"/>
          <w:szCs w:val="24"/>
        </w:rPr>
        <w:t xml:space="preserve"> – вес ФБС = </w:t>
      </w:r>
      <w:r w:rsidRPr="00C139F2">
        <w:rPr>
          <w:rFonts w:ascii="Times New Roman" w:hAnsi="Times New Roman" w:cs="Times New Roman"/>
          <w:sz w:val="24"/>
          <w:szCs w:val="24"/>
          <w:lang w:val="en-US"/>
        </w:rPr>
        <w:t>h</w:t>
      </w:r>
      <w:proofErr w:type="spellStart"/>
      <w:r w:rsidRPr="00C139F2">
        <w:rPr>
          <w:rFonts w:ascii="Times New Roman" w:hAnsi="Times New Roman" w:cs="Times New Roman"/>
          <w:sz w:val="24"/>
          <w:szCs w:val="24"/>
          <w:vertAlign w:val="subscript"/>
        </w:rPr>
        <w:t>фбс</w:t>
      </w:r>
      <w:proofErr w:type="spellEnd"/>
      <w:r w:rsidRPr="00C139F2">
        <w:rPr>
          <w:rFonts w:ascii="Times New Roman" w:hAnsi="Times New Roman" w:cs="Times New Roman"/>
          <w:sz w:val="24"/>
          <w:szCs w:val="24"/>
        </w:rPr>
        <w:t>*</w:t>
      </w:r>
      <w:r w:rsidRPr="00C139F2">
        <w:rPr>
          <w:rFonts w:ascii="Times New Roman" w:hAnsi="Times New Roman" w:cs="Times New Roman"/>
          <w:position w:val="-10"/>
        </w:rPr>
        <w:object w:dxaOrig="180" w:dyaOrig="240">
          <v:shape id="_x0000_i1027" type="#_x0000_t75" style="width:8.85pt;height:12.25pt" o:ole="">
            <v:imagedata r:id="rId8" o:title=""/>
          </v:shape>
          <o:OLEObject Type="Embed" ProgID="Equation.3" ShapeID="_x0000_i1027" DrawAspect="Content" ObjectID="_1390471548" r:id="rId11"/>
        </w:object>
      </w:r>
      <w:r w:rsidRPr="00C139F2">
        <w:rPr>
          <w:rFonts w:ascii="Times New Roman" w:hAnsi="Times New Roman" w:cs="Times New Roman"/>
          <w:sz w:val="24"/>
          <w:szCs w:val="24"/>
        </w:rPr>
        <w:t>*</w:t>
      </w:r>
      <w:r w:rsidRPr="00C139F2">
        <w:rPr>
          <w:rFonts w:ascii="Times New Roman" w:hAnsi="Times New Roman" w:cs="Times New Roman"/>
          <w:sz w:val="24"/>
          <w:szCs w:val="24"/>
          <w:lang w:val="en-US"/>
        </w:rPr>
        <w:t>b</w:t>
      </w:r>
      <w:proofErr w:type="spellStart"/>
      <w:r w:rsidRPr="00C139F2">
        <w:rPr>
          <w:rFonts w:ascii="Times New Roman" w:hAnsi="Times New Roman" w:cs="Times New Roman"/>
          <w:sz w:val="24"/>
          <w:szCs w:val="24"/>
          <w:vertAlign w:val="subscript"/>
        </w:rPr>
        <w:t>фбс</w:t>
      </w:r>
      <w:proofErr w:type="spellEnd"/>
      <w:r w:rsidRPr="00C139F2">
        <w:rPr>
          <w:rFonts w:ascii="Times New Roman" w:hAnsi="Times New Roman" w:cs="Times New Roman"/>
          <w:sz w:val="24"/>
          <w:szCs w:val="24"/>
        </w:rPr>
        <w:t xml:space="preserve">, где </w:t>
      </w:r>
      <w:r w:rsidRPr="00C139F2">
        <w:rPr>
          <w:rFonts w:ascii="Times New Roman" w:hAnsi="Times New Roman" w:cs="Times New Roman"/>
          <w:sz w:val="24"/>
          <w:szCs w:val="24"/>
          <w:lang w:val="en-US"/>
        </w:rPr>
        <w:t>b</w:t>
      </w:r>
      <w:r w:rsidRPr="00C139F2">
        <w:rPr>
          <w:rFonts w:ascii="Times New Roman" w:hAnsi="Times New Roman" w:cs="Times New Roman"/>
          <w:sz w:val="24"/>
          <w:szCs w:val="24"/>
          <w:vertAlign w:val="subscript"/>
        </w:rPr>
        <w:t>фбс</w:t>
      </w:r>
      <w:r w:rsidRPr="00C139F2">
        <w:rPr>
          <w:rFonts w:ascii="Times New Roman" w:hAnsi="Times New Roman" w:cs="Times New Roman"/>
          <w:sz w:val="24"/>
          <w:szCs w:val="24"/>
        </w:rPr>
        <w:t>=0</w:t>
      </w:r>
      <w:proofErr w:type="gramStart"/>
      <w:r w:rsidRPr="00C139F2">
        <w:rPr>
          <w:rFonts w:ascii="Times New Roman" w:hAnsi="Times New Roman" w:cs="Times New Roman"/>
          <w:sz w:val="24"/>
          <w:szCs w:val="24"/>
        </w:rPr>
        <w:t>,3</w:t>
      </w:r>
      <w:proofErr w:type="gramEnd"/>
      <w:r w:rsidRPr="00C139F2">
        <w:rPr>
          <w:rFonts w:ascii="Times New Roman" w:hAnsi="Times New Roman" w:cs="Times New Roman"/>
          <w:sz w:val="24"/>
          <w:szCs w:val="24"/>
        </w:rPr>
        <w:t xml:space="preserve"> м – ширина ФБС; </w:t>
      </w:r>
      <w:r w:rsidRPr="00C139F2">
        <w:rPr>
          <w:rFonts w:ascii="Times New Roman" w:hAnsi="Times New Roman" w:cs="Times New Roman"/>
          <w:sz w:val="24"/>
          <w:szCs w:val="24"/>
          <w:lang w:val="en-US"/>
        </w:rPr>
        <w:t>h</w:t>
      </w:r>
      <w:proofErr w:type="spellStart"/>
      <w:r w:rsidRPr="00C139F2">
        <w:rPr>
          <w:rFonts w:ascii="Times New Roman" w:hAnsi="Times New Roman" w:cs="Times New Roman"/>
          <w:sz w:val="24"/>
          <w:szCs w:val="24"/>
          <w:vertAlign w:val="subscript"/>
        </w:rPr>
        <w:t>фбс</w:t>
      </w:r>
      <w:proofErr w:type="spellEnd"/>
      <w:r w:rsidRPr="00C139F2">
        <w:rPr>
          <w:rFonts w:ascii="Times New Roman" w:hAnsi="Times New Roman" w:cs="Times New Roman"/>
          <w:sz w:val="24"/>
          <w:szCs w:val="24"/>
        </w:rPr>
        <w:t xml:space="preserve"> = 2,32 м - высота ФБС; </w:t>
      </w:r>
      <w:r w:rsidRPr="00C139F2">
        <w:rPr>
          <w:rFonts w:ascii="Times New Roman" w:hAnsi="Times New Roman" w:cs="Times New Roman"/>
          <w:position w:val="-10"/>
        </w:rPr>
        <w:object w:dxaOrig="180" w:dyaOrig="240">
          <v:shape id="_x0000_i1028" type="#_x0000_t75" style="width:8.85pt;height:12.25pt" o:ole="">
            <v:imagedata r:id="rId8" o:title=""/>
          </v:shape>
          <o:OLEObject Type="Embed" ProgID="Equation.3" ShapeID="_x0000_i1028" DrawAspect="Content" ObjectID="_1390471549" r:id="rId12"/>
        </w:object>
      </w:r>
      <w:r w:rsidRPr="00C139F2">
        <w:rPr>
          <w:rFonts w:ascii="Times New Roman" w:hAnsi="Times New Roman" w:cs="Times New Roman"/>
          <w:sz w:val="24"/>
          <w:szCs w:val="24"/>
        </w:rPr>
        <w:t>= 1900 кг/м</w:t>
      </w:r>
      <w:r w:rsidRPr="00C139F2">
        <w:rPr>
          <w:rFonts w:ascii="Times New Roman" w:hAnsi="Times New Roman" w:cs="Times New Roman"/>
          <w:sz w:val="24"/>
          <w:szCs w:val="24"/>
          <w:vertAlign w:val="superscript"/>
        </w:rPr>
        <w:t>3</w:t>
      </w:r>
      <w:r w:rsidRPr="00C139F2">
        <w:rPr>
          <w:rFonts w:ascii="Times New Roman" w:hAnsi="Times New Roman" w:cs="Times New Roman"/>
          <w:sz w:val="24"/>
          <w:szCs w:val="24"/>
        </w:rPr>
        <w:t xml:space="preserve"> – объемный вес бетона. </w:t>
      </w:r>
      <w:r w:rsidRPr="00C139F2">
        <w:rPr>
          <w:rFonts w:ascii="Times New Roman" w:hAnsi="Times New Roman" w:cs="Times New Roman"/>
          <w:sz w:val="24"/>
          <w:szCs w:val="24"/>
          <w:lang w:val="en-US"/>
        </w:rPr>
        <w:t>N</w:t>
      </w:r>
      <w:proofErr w:type="spellStart"/>
      <w:r w:rsidRPr="00C139F2">
        <w:rPr>
          <w:rFonts w:ascii="Times New Roman" w:hAnsi="Times New Roman" w:cs="Times New Roman"/>
          <w:sz w:val="24"/>
          <w:szCs w:val="24"/>
          <w:vertAlign w:val="subscript"/>
        </w:rPr>
        <w:t>фбс</w:t>
      </w:r>
      <w:proofErr w:type="spellEnd"/>
      <w:r w:rsidRPr="00C139F2">
        <w:rPr>
          <w:rFonts w:ascii="Times New Roman" w:hAnsi="Times New Roman" w:cs="Times New Roman"/>
          <w:sz w:val="24"/>
          <w:szCs w:val="24"/>
        </w:rPr>
        <w:t xml:space="preserve"> = 0</w:t>
      </w:r>
      <w:proofErr w:type="gramStart"/>
      <w:r w:rsidRPr="00C139F2">
        <w:rPr>
          <w:rFonts w:ascii="Times New Roman" w:hAnsi="Times New Roman" w:cs="Times New Roman"/>
          <w:sz w:val="24"/>
          <w:szCs w:val="24"/>
        </w:rPr>
        <w:t>,3</w:t>
      </w:r>
      <w:proofErr w:type="gramEnd"/>
      <w:r w:rsidRPr="00C139F2">
        <w:rPr>
          <w:rFonts w:ascii="Times New Roman" w:hAnsi="Times New Roman" w:cs="Times New Roman"/>
          <w:sz w:val="24"/>
          <w:szCs w:val="24"/>
        </w:rPr>
        <w:t>*2,32*1900=1322.4 кг/м;</w:t>
      </w:r>
    </w:p>
    <w:p w:rsidR="00D52AD2" w:rsidRPr="00C139F2" w:rsidRDefault="00D52AD2" w:rsidP="00D52AD2">
      <w:pPr>
        <w:widowControl w:val="0"/>
        <w:spacing w:after="0" w:line="240" w:lineRule="auto"/>
        <w:ind w:left="142"/>
        <w:jc w:val="both"/>
        <w:rPr>
          <w:rFonts w:ascii="Times New Roman" w:hAnsi="Times New Roman" w:cs="Times New Roman"/>
          <w:sz w:val="24"/>
          <w:szCs w:val="24"/>
        </w:rPr>
      </w:pPr>
      <w:r w:rsidRPr="00C139F2">
        <w:rPr>
          <w:rFonts w:ascii="Times New Roman" w:hAnsi="Times New Roman" w:cs="Times New Roman"/>
          <w:sz w:val="24"/>
          <w:szCs w:val="24"/>
        </w:rPr>
        <w:t xml:space="preserve">   </w:t>
      </w:r>
      <w:proofErr w:type="gramStart"/>
      <w:r w:rsidRPr="00C139F2">
        <w:rPr>
          <w:rFonts w:ascii="Times New Roman" w:hAnsi="Times New Roman" w:cs="Times New Roman"/>
          <w:sz w:val="24"/>
          <w:szCs w:val="24"/>
          <w:lang w:val="en-US"/>
        </w:rPr>
        <w:t>N</w:t>
      </w:r>
      <w:r w:rsidRPr="00C139F2">
        <w:rPr>
          <w:rFonts w:ascii="Times New Roman" w:hAnsi="Times New Roman" w:cs="Times New Roman"/>
          <w:sz w:val="24"/>
          <w:szCs w:val="24"/>
          <w:vertAlign w:val="subscript"/>
        </w:rPr>
        <w:t>пол</w:t>
      </w:r>
      <w:r w:rsidRPr="00C139F2">
        <w:rPr>
          <w:rFonts w:ascii="Times New Roman" w:hAnsi="Times New Roman" w:cs="Times New Roman"/>
          <w:sz w:val="24"/>
          <w:szCs w:val="24"/>
        </w:rPr>
        <w:t xml:space="preserve"> – </w:t>
      </w:r>
      <w:r w:rsidR="00E47BE2" w:rsidRPr="00C139F2">
        <w:rPr>
          <w:rFonts w:ascii="Times New Roman" w:hAnsi="Times New Roman" w:cs="Times New Roman"/>
          <w:sz w:val="24"/>
          <w:szCs w:val="24"/>
        </w:rPr>
        <w:t>вес</w:t>
      </w:r>
      <w:r w:rsidRPr="00C139F2">
        <w:rPr>
          <w:rFonts w:ascii="Times New Roman" w:hAnsi="Times New Roman" w:cs="Times New Roman"/>
          <w:sz w:val="24"/>
          <w:szCs w:val="24"/>
        </w:rPr>
        <w:t xml:space="preserve"> слоя </w:t>
      </w:r>
      <w:proofErr w:type="spellStart"/>
      <w:r w:rsidRPr="00C139F2">
        <w:rPr>
          <w:rFonts w:ascii="Times New Roman" w:hAnsi="Times New Roman" w:cs="Times New Roman"/>
          <w:sz w:val="24"/>
          <w:szCs w:val="24"/>
        </w:rPr>
        <w:t>полистир</w:t>
      </w:r>
      <w:proofErr w:type="spellEnd"/>
      <w:r w:rsidRPr="00C139F2">
        <w:rPr>
          <w:rFonts w:ascii="Times New Roman" w:hAnsi="Times New Roman" w:cs="Times New Roman"/>
          <w:sz w:val="24"/>
          <w:szCs w:val="24"/>
        </w:rPr>
        <w:t>.</w:t>
      </w:r>
      <w:proofErr w:type="gramEnd"/>
      <w:r w:rsidRPr="00C139F2">
        <w:rPr>
          <w:rFonts w:ascii="Times New Roman" w:hAnsi="Times New Roman" w:cs="Times New Roman"/>
          <w:sz w:val="24"/>
          <w:szCs w:val="24"/>
        </w:rPr>
        <w:t xml:space="preserve"> =</w:t>
      </w:r>
      <w:r w:rsidR="00E47BE2" w:rsidRPr="00C139F2">
        <w:rPr>
          <w:rFonts w:ascii="Times New Roman" w:hAnsi="Times New Roman" w:cs="Times New Roman"/>
          <w:sz w:val="24"/>
          <w:szCs w:val="24"/>
        </w:rPr>
        <w:t xml:space="preserve"> </w:t>
      </w:r>
      <w:proofErr w:type="gramStart"/>
      <w:r w:rsidR="00E47BE2" w:rsidRPr="00C139F2">
        <w:rPr>
          <w:rFonts w:ascii="Times New Roman" w:hAnsi="Times New Roman" w:cs="Times New Roman"/>
          <w:sz w:val="24"/>
          <w:szCs w:val="24"/>
          <w:lang w:val="en-US"/>
        </w:rPr>
        <w:t>h</w:t>
      </w:r>
      <w:proofErr w:type="gramEnd"/>
      <w:r w:rsidR="00535196" w:rsidRPr="00C139F2">
        <w:rPr>
          <w:rFonts w:ascii="Times New Roman" w:hAnsi="Times New Roman" w:cs="Times New Roman"/>
          <w:sz w:val="24"/>
          <w:szCs w:val="24"/>
          <w:vertAlign w:val="subscript"/>
        </w:rPr>
        <w:t>пол</w:t>
      </w:r>
      <w:r w:rsidR="00E47BE2" w:rsidRPr="00C139F2">
        <w:rPr>
          <w:rFonts w:ascii="Times New Roman" w:hAnsi="Times New Roman" w:cs="Times New Roman"/>
          <w:sz w:val="24"/>
          <w:szCs w:val="24"/>
        </w:rPr>
        <w:t>*</w:t>
      </w:r>
      <w:r w:rsidR="00E47BE2" w:rsidRPr="00C139F2">
        <w:rPr>
          <w:rFonts w:ascii="Times New Roman" w:hAnsi="Times New Roman" w:cs="Times New Roman"/>
          <w:position w:val="-10"/>
        </w:rPr>
        <w:object w:dxaOrig="180" w:dyaOrig="240">
          <v:shape id="_x0000_i1029" type="#_x0000_t75" style="width:8.85pt;height:12.25pt" o:ole="">
            <v:imagedata r:id="rId8" o:title=""/>
          </v:shape>
          <o:OLEObject Type="Embed" ProgID="Equation.3" ShapeID="_x0000_i1029" DrawAspect="Content" ObjectID="_1390471550" r:id="rId13"/>
        </w:object>
      </w:r>
      <w:r w:rsidR="00E47BE2" w:rsidRPr="00C139F2">
        <w:rPr>
          <w:rFonts w:ascii="Times New Roman" w:hAnsi="Times New Roman" w:cs="Times New Roman"/>
          <w:sz w:val="24"/>
          <w:szCs w:val="24"/>
        </w:rPr>
        <w:t>*</w:t>
      </w:r>
      <w:r w:rsidR="00E47BE2" w:rsidRPr="00C139F2">
        <w:rPr>
          <w:rFonts w:ascii="Times New Roman" w:hAnsi="Times New Roman" w:cs="Times New Roman"/>
          <w:sz w:val="24"/>
          <w:szCs w:val="24"/>
          <w:lang w:val="en-US"/>
        </w:rPr>
        <w:t>b</w:t>
      </w:r>
      <w:r w:rsidR="00535196" w:rsidRPr="00C139F2">
        <w:rPr>
          <w:rFonts w:ascii="Times New Roman" w:hAnsi="Times New Roman" w:cs="Times New Roman"/>
          <w:sz w:val="24"/>
          <w:szCs w:val="24"/>
          <w:vertAlign w:val="subscript"/>
        </w:rPr>
        <w:t>пол</w:t>
      </w:r>
      <w:r w:rsidRPr="00C139F2">
        <w:rPr>
          <w:rFonts w:ascii="Times New Roman" w:hAnsi="Times New Roman" w:cs="Times New Roman"/>
          <w:sz w:val="24"/>
          <w:szCs w:val="24"/>
        </w:rPr>
        <w:t xml:space="preserve">, где </w:t>
      </w:r>
      <w:r w:rsidRPr="00C139F2">
        <w:rPr>
          <w:rFonts w:ascii="Times New Roman" w:hAnsi="Times New Roman" w:cs="Times New Roman"/>
          <w:sz w:val="24"/>
          <w:szCs w:val="24"/>
          <w:lang w:val="en-US"/>
        </w:rPr>
        <w:t>b</w:t>
      </w:r>
      <w:r w:rsidRPr="00C139F2">
        <w:rPr>
          <w:rFonts w:ascii="Times New Roman" w:hAnsi="Times New Roman" w:cs="Times New Roman"/>
          <w:sz w:val="24"/>
          <w:szCs w:val="24"/>
          <w:vertAlign w:val="subscript"/>
        </w:rPr>
        <w:t>пол</w:t>
      </w:r>
      <w:r w:rsidRPr="00C139F2">
        <w:rPr>
          <w:rFonts w:ascii="Times New Roman" w:hAnsi="Times New Roman" w:cs="Times New Roman"/>
          <w:sz w:val="24"/>
          <w:szCs w:val="24"/>
        </w:rPr>
        <w:t xml:space="preserve">=0,1 м – ширина; </w:t>
      </w:r>
      <w:r w:rsidRPr="00C139F2">
        <w:rPr>
          <w:rFonts w:ascii="Times New Roman" w:hAnsi="Times New Roman" w:cs="Times New Roman"/>
          <w:sz w:val="24"/>
          <w:szCs w:val="24"/>
          <w:lang w:val="en-US"/>
        </w:rPr>
        <w:t>h</w:t>
      </w:r>
      <w:r w:rsidRPr="00C139F2">
        <w:rPr>
          <w:rFonts w:ascii="Times New Roman" w:hAnsi="Times New Roman" w:cs="Times New Roman"/>
          <w:sz w:val="24"/>
          <w:szCs w:val="24"/>
          <w:vertAlign w:val="subscript"/>
        </w:rPr>
        <w:t>пол</w:t>
      </w:r>
      <w:r w:rsidRPr="00C139F2">
        <w:rPr>
          <w:rFonts w:ascii="Times New Roman" w:hAnsi="Times New Roman" w:cs="Times New Roman"/>
          <w:sz w:val="24"/>
          <w:szCs w:val="24"/>
        </w:rPr>
        <w:t xml:space="preserve"> = 5 м - высота слоя; </w:t>
      </w:r>
      <w:r w:rsidR="00241BB3" w:rsidRPr="00C139F2">
        <w:rPr>
          <w:rFonts w:ascii="Times New Roman" w:hAnsi="Times New Roman" w:cs="Times New Roman"/>
          <w:position w:val="-10"/>
        </w:rPr>
        <w:object w:dxaOrig="180" w:dyaOrig="240">
          <v:shape id="_x0000_i1030" type="#_x0000_t75" style="width:8.85pt;height:12.25pt" o:ole="">
            <v:imagedata r:id="rId8" o:title=""/>
          </v:shape>
          <o:OLEObject Type="Embed" ProgID="Equation.3" ShapeID="_x0000_i1030" DrawAspect="Content" ObjectID="_1390471551" r:id="rId14"/>
        </w:object>
      </w:r>
      <w:r w:rsidR="00241BB3" w:rsidRPr="00C139F2">
        <w:rPr>
          <w:rFonts w:ascii="Times New Roman" w:hAnsi="Times New Roman" w:cs="Times New Roman"/>
          <w:sz w:val="24"/>
          <w:szCs w:val="24"/>
        </w:rPr>
        <w:t>= 60 кг/м</w:t>
      </w:r>
      <w:r w:rsidR="00241BB3" w:rsidRPr="00C139F2">
        <w:rPr>
          <w:rFonts w:ascii="Times New Roman" w:hAnsi="Times New Roman" w:cs="Times New Roman"/>
          <w:sz w:val="24"/>
          <w:szCs w:val="24"/>
          <w:vertAlign w:val="superscript"/>
        </w:rPr>
        <w:t>3</w:t>
      </w:r>
      <w:r w:rsidR="00241BB3" w:rsidRPr="00C139F2">
        <w:rPr>
          <w:rFonts w:ascii="Times New Roman" w:hAnsi="Times New Roman" w:cs="Times New Roman"/>
          <w:sz w:val="24"/>
          <w:szCs w:val="24"/>
        </w:rPr>
        <w:t xml:space="preserve"> – объемный вес полистирола. </w:t>
      </w:r>
      <w:r w:rsidRPr="00C139F2">
        <w:rPr>
          <w:rFonts w:ascii="Times New Roman" w:hAnsi="Times New Roman" w:cs="Times New Roman"/>
          <w:sz w:val="24"/>
          <w:szCs w:val="24"/>
          <w:lang w:val="en-US"/>
        </w:rPr>
        <w:t>N</w:t>
      </w:r>
      <w:r w:rsidRPr="00C139F2">
        <w:rPr>
          <w:rFonts w:ascii="Times New Roman" w:hAnsi="Times New Roman" w:cs="Times New Roman"/>
          <w:sz w:val="24"/>
          <w:szCs w:val="24"/>
          <w:vertAlign w:val="subscript"/>
        </w:rPr>
        <w:t>пол</w:t>
      </w:r>
      <w:r w:rsidRPr="00C139F2">
        <w:rPr>
          <w:rFonts w:ascii="Times New Roman" w:hAnsi="Times New Roman" w:cs="Times New Roman"/>
          <w:sz w:val="24"/>
          <w:szCs w:val="24"/>
        </w:rPr>
        <w:t xml:space="preserve"> = 0</w:t>
      </w:r>
      <w:proofErr w:type="gramStart"/>
      <w:r w:rsidRPr="00C139F2">
        <w:rPr>
          <w:rFonts w:ascii="Times New Roman" w:hAnsi="Times New Roman" w:cs="Times New Roman"/>
          <w:sz w:val="24"/>
          <w:szCs w:val="24"/>
        </w:rPr>
        <w:t>,1</w:t>
      </w:r>
      <w:proofErr w:type="gramEnd"/>
      <w:r w:rsidRPr="00C139F2">
        <w:rPr>
          <w:rFonts w:ascii="Times New Roman" w:hAnsi="Times New Roman" w:cs="Times New Roman"/>
          <w:sz w:val="24"/>
          <w:szCs w:val="24"/>
        </w:rPr>
        <w:t>*</w:t>
      </w:r>
      <w:r w:rsidR="00BB1BDA" w:rsidRPr="00C139F2">
        <w:rPr>
          <w:rFonts w:ascii="Times New Roman" w:hAnsi="Times New Roman" w:cs="Times New Roman"/>
          <w:sz w:val="24"/>
          <w:szCs w:val="24"/>
        </w:rPr>
        <w:t>5*</w:t>
      </w:r>
      <w:r w:rsidR="00241BB3" w:rsidRPr="00C139F2">
        <w:rPr>
          <w:rFonts w:ascii="Times New Roman" w:hAnsi="Times New Roman" w:cs="Times New Roman"/>
          <w:sz w:val="24"/>
          <w:szCs w:val="24"/>
        </w:rPr>
        <w:t>60=30</w:t>
      </w:r>
      <w:r w:rsidR="00535196" w:rsidRPr="00C139F2">
        <w:rPr>
          <w:rFonts w:ascii="Times New Roman" w:hAnsi="Times New Roman" w:cs="Times New Roman"/>
          <w:sz w:val="24"/>
          <w:szCs w:val="24"/>
        </w:rPr>
        <w:t>кг</w:t>
      </w:r>
      <w:r w:rsidRPr="00C139F2">
        <w:rPr>
          <w:rFonts w:ascii="Times New Roman" w:hAnsi="Times New Roman" w:cs="Times New Roman"/>
          <w:sz w:val="24"/>
          <w:szCs w:val="24"/>
        </w:rPr>
        <w:t>/м;</w:t>
      </w:r>
    </w:p>
    <w:p w:rsidR="00BB1BDA" w:rsidRPr="00C139F2" w:rsidRDefault="00D52AD2" w:rsidP="00BB1BDA">
      <w:pPr>
        <w:widowControl w:val="0"/>
        <w:spacing w:after="0" w:line="240" w:lineRule="auto"/>
        <w:ind w:left="142"/>
        <w:jc w:val="both"/>
        <w:rPr>
          <w:rFonts w:ascii="Times New Roman" w:hAnsi="Times New Roman" w:cs="Times New Roman"/>
          <w:sz w:val="24"/>
          <w:szCs w:val="24"/>
        </w:rPr>
      </w:pPr>
      <w:r w:rsidRPr="00C139F2">
        <w:rPr>
          <w:rFonts w:ascii="Times New Roman" w:hAnsi="Times New Roman" w:cs="Times New Roman"/>
          <w:sz w:val="24"/>
          <w:szCs w:val="24"/>
        </w:rPr>
        <w:t xml:space="preserve">   </w:t>
      </w:r>
      <w:proofErr w:type="gramStart"/>
      <w:r w:rsidRPr="00C139F2">
        <w:rPr>
          <w:rFonts w:ascii="Times New Roman" w:hAnsi="Times New Roman" w:cs="Times New Roman"/>
          <w:sz w:val="24"/>
          <w:szCs w:val="24"/>
          <w:lang w:val="en-US"/>
        </w:rPr>
        <w:t>N</w:t>
      </w:r>
      <w:proofErr w:type="spellStart"/>
      <w:r w:rsidRPr="00C139F2">
        <w:rPr>
          <w:rFonts w:ascii="Times New Roman" w:hAnsi="Times New Roman" w:cs="Times New Roman"/>
          <w:sz w:val="24"/>
          <w:szCs w:val="24"/>
          <w:vertAlign w:val="subscript"/>
        </w:rPr>
        <w:t>ш</w:t>
      </w:r>
      <w:proofErr w:type="spellEnd"/>
      <w:r w:rsidRPr="00C139F2">
        <w:rPr>
          <w:rFonts w:ascii="Times New Roman" w:hAnsi="Times New Roman" w:cs="Times New Roman"/>
          <w:sz w:val="24"/>
          <w:szCs w:val="24"/>
        </w:rPr>
        <w:t xml:space="preserve"> – </w:t>
      </w:r>
      <w:r w:rsidR="00241BB3" w:rsidRPr="00C139F2">
        <w:rPr>
          <w:rFonts w:ascii="Times New Roman" w:hAnsi="Times New Roman" w:cs="Times New Roman"/>
          <w:sz w:val="24"/>
          <w:szCs w:val="24"/>
        </w:rPr>
        <w:t>вес</w:t>
      </w:r>
      <w:r w:rsidRPr="00C139F2">
        <w:rPr>
          <w:rFonts w:ascii="Times New Roman" w:hAnsi="Times New Roman" w:cs="Times New Roman"/>
          <w:sz w:val="24"/>
          <w:szCs w:val="24"/>
        </w:rPr>
        <w:t xml:space="preserve"> сл.</w:t>
      </w:r>
      <w:proofErr w:type="gramEnd"/>
      <w:r w:rsidRPr="00C139F2">
        <w:rPr>
          <w:rFonts w:ascii="Times New Roman" w:hAnsi="Times New Roman" w:cs="Times New Roman"/>
          <w:sz w:val="24"/>
          <w:szCs w:val="24"/>
        </w:rPr>
        <w:t xml:space="preserve"> штукатур. = </w:t>
      </w:r>
      <w:proofErr w:type="gramStart"/>
      <w:r w:rsidR="00241BB3" w:rsidRPr="00C139F2">
        <w:rPr>
          <w:rFonts w:ascii="Times New Roman" w:hAnsi="Times New Roman" w:cs="Times New Roman"/>
          <w:sz w:val="24"/>
          <w:szCs w:val="24"/>
          <w:lang w:val="en-US"/>
        </w:rPr>
        <w:t>h</w:t>
      </w:r>
      <w:proofErr w:type="spellStart"/>
      <w:proofErr w:type="gramEnd"/>
      <w:r w:rsidR="00535196" w:rsidRPr="00C139F2">
        <w:rPr>
          <w:rFonts w:ascii="Times New Roman" w:hAnsi="Times New Roman" w:cs="Times New Roman"/>
          <w:sz w:val="24"/>
          <w:szCs w:val="24"/>
          <w:vertAlign w:val="subscript"/>
        </w:rPr>
        <w:t>ш</w:t>
      </w:r>
      <w:proofErr w:type="spellEnd"/>
      <w:r w:rsidR="00241BB3" w:rsidRPr="00C139F2">
        <w:rPr>
          <w:rFonts w:ascii="Times New Roman" w:hAnsi="Times New Roman" w:cs="Times New Roman"/>
          <w:sz w:val="24"/>
          <w:szCs w:val="24"/>
        </w:rPr>
        <w:t>*</w:t>
      </w:r>
      <w:r w:rsidR="00241BB3" w:rsidRPr="00C139F2">
        <w:rPr>
          <w:rFonts w:ascii="Times New Roman" w:hAnsi="Times New Roman" w:cs="Times New Roman"/>
          <w:position w:val="-10"/>
        </w:rPr>
        <w:object w:dxaOrig="180" w:dyaOrig="240">
          <v:shape id="_x0000_i1031" type="#_x0000_t75" style="width:8.85pt;height:12.25pt" o:ole="">
            <v:imagedata r:id="rId8" o:title=""/>
          </v:shape>
          <o:OLEObject Type="Embed" ProgID="Equation.3" ShapeID="_x0000_i1031" DrawAspect="Content" ObjectID="_1390471552" r:id="rId15"/>
        </w:object>
      </w:r>
      <w:r w:rsidR="00241BB3" w:rsidRPr="00C139F2">
        <w:rPr>
          <w:rFonts w:ascii="Times New Roman" w:hAnsi="Times New Roman" w:cs="Times New Roman"/>
          <w:sz w:val="24"/>
          <w:szCs w:val="24"/>
        </w:rPr>
        <w:t>*</w:t>
      </w:r>
      <w:r w:rsidR="00241BB3" w:rsidRPr="00C139F2">
        <w:rPr>
          <w:rFonts w:ascii="Times New Roman" w:hAnsi="Times New Roman" w:cs="Times New Roman"/>
          <w:sz w:val="24"/>
          <w:szCs w:val="24"/>
          <w:lang w:val="en-US"/>
        </w:rPr>
        <w:t>b</w:t>
      </w:r>
      <w:proofErr w:type="spellStart"/>
      <w:r w:rsidR="00535196" w:rsidRPr="00C139F2">
        <w:rPr>
          <w:rFonts w:ascii="Times New Roman" w:hAnsi="Times New Roman" w:cs="Times New Roman"/>
          <w:sz w:val="24"/>
          <w:szCs w:val="24"/>
          <w:vertAlign w:val="subscript"/>
        </w:rPr>
        <w:t>ш</w:t>
      </w:r>
      <w:proofErr w:type="spellEnd"/>
      <w:r w:rsidRPr="00C139F2">
        <w:rPr>
          <w:rFonts w:ascii="Times New Roman" w:hAnsi="Times New Roman" w:cs="Times New Roman"/>
          <w:sz w:val="24"/>
          <w:szCs w:val="24"/>
        </w:rPr>
        <w:t xml:space="preserve">, где </w:t>
      </w:r>
      <w:r w:rsidRPr="00C139F2">
        <w:rPr>
          <w:rFonts w:ascii="Times New Roman" w:hAnsi="Times New Roman" w:cs="Times New Roman"/>
          <w:sz w:val="24"/>
          <w:szCs w:val="24"/>
          <w:lang w:val="en-US"/>
        </w:rPr>
        <w:t>b</w:t>
      </w:r>
      <w:r w:rsidRPr="00C139F2">
        <w:rPr>
          <w:rFonts w:ascii="Times New Roman" w:hAnsi="Times New Roman" w:cs="Times New Roman"/>
          <w:sz w:val="24"/>
          <w:szCs w:val="24"/>
          <w:vertAlign w:val="subscript"/>
        </w:rPr>
        <w:t>ш</w:t>
      </w:r>
      <w:r w:rsidRPr="00C139F2">
        <w:rPr>
          <w:rFonts w:ascii="Times New Roman" w:hAnsi="Times New Roman" w:cs="Times New Roman"/>
          <w:sz w:val="24"/>
          <w:szCs w:val="24"/>
        </w:rPr>
        <w:t xml:space="preserve">=0,025 м – ширина; </w:t>
      </w:r>
      <w:r w:rsidRPr="00C139F2">
        <w:rPr>
          <w:rFonts w:ascii="Times New Roman" w:hAnsi="Times New Roman" w:cs="Times New Roman"/>
          <w:sz w:val="24"/>
          <w:szCs w:val="24"/>
          <w:lang w:val="en-US"/>
        </w:rPr>
        <w:t>h</w:t>
      </w:r>
      <w:proofErr w:type="spellStart"/>
      <w:r w:rsidRPr="00C139F2">
        <w:rPr>
          <w:rFonts w:ascii="Times New Roman" w:hAnsi="Times New Roman" w:cs="Times New Roman"/>
          <w:sz w:val="24"/>
          <w:szCs w:val="24"/>
          <w:vertAlign w:val="subscript"/>
        </w:rPr>
        <w:t>ш</w:t>
      </w:r>
      <w:proofErr w:type="spellEnd"/>
      <w:r w:rsidRPr="00C139F2">
        <w:rPr>
          <w:rFonts w:ascii="Times New Roman" w:hAnsi="Times New Roman" w:cs="Times New Roman"/>
          <w:sz w:val="24"/>
          <w:szCs w:val="24"/>
        </w:rPr>
        <w:t xml:space="preserve"> = 5 м - высота слоя; </w:t>
      </w:r>
      <w:r w:rsidR="00535196" w:rsidRPr="00C139F2">
        <w:rPr>
          <w:rFonts w:ascii="Times New Roman" w:hAnsi="Times New Roman" w:cs="Times New Roman"/>
          <w:position w:val="-10"/>
        </w:rPr>
        <w:object w:dxaOrig="180" w:dyaOrig="240">
          <v:shape id="_x0000_i1032" type="#_x0000_t75" style="width:8.85pt;height:12.25pt" o:ole="">
            <v:imagedata r:id="rId8" o:title=""/>
          </v:shape>
          <o:OLEObject Type="Embed" ProgID="Equation.3" ShapeID="_x0000_i1032" DrawAspect="Content" ObjectID="_1390471553" r:id="rId16"/>
        </w:object>
      </w:r>
      <w:r w:rsidR="00535196" w:rsidRPr="00C139F2">
        <w:rPr>
          <w:rFonts w:ascii="Times New Roman" w:hAnsi="Times New Roman" w:cs="Times New Roman"/>
          <w:sz w:val="24"/>
          <w:szCs w:val="24"/>
        </w:rPr>
        <w:t>= 2000 кг/м</w:t>
      </w:r>
      <w:r w:rsidR="00535196" w:rsidRPr="00C139F2">
        <w:rPr>
          <w:rFonts w:ascii="Times New Roman" w:hAnsi="Times New Roman" w:cs="Times New Roman"/>
          <w:sz w:val="24"/>
          <w:szCs w:val="24"/>
          <w:vertAlign w:val="superscript"/>
        </w:rPr>
        <w:t>3</w:t>
      </w:r>
      <w:r w:rsidR="00535196" w:rsidRPr="00C139F2">
        <w:rPr>
          <w:rFonts w:ascii="Times New Roman" w:hAnsi="Times New Roman" w:cs="Times New Roman"/>
          <w:sz w:val="24"/>
          <w:szCs w:val="24"/>
        </w:rPr>
        <w:t xml:space="preserve"> – объемный вес штукатурки</w:t>
      </w:r>
      <w:r w:rsidRPr="00C139F2">
        <w:rPr>
          <w:rFonts w:ascii="Times New Roman" w:hAnsi="Times New Roman" w:cs="Times New Roman"/>
          <w:sz w:val="24"/>
          <w:szCs w:val="24"/>
        </w:rPr>
        <w:t xml:space="preserve">. </w:t>
      </w:r>
      <w:r w:rsidRPr="00C139F2">
        <w:rPr>
          <w:rFonts w:ascii="Times New Roman" w:hAnsi="Times New Roman" w:cs="Times New Roman"/>
          <w:sz w:val="24"/>
          <w:szCs w:val="24"/>
          <w:lang w:val="en-US"/>
        </w:rPr>
        <w:t>N</w:t>
      </w:r>
      <w:proofErr w:type="spellStart"/>
      <w:r w:rsidRPr="00C139F2">
        <w:rPr>
          <w:rFonts w:ascii="Times New Roman" w:hAnsi="Times New Roman" w:cs="Times New Roman"/>
          <w:sz w:val="24"/>
          <w:szCs w:val="24"/>
          <w:vertAlign w:val="subscript"/>
        </w:rPr>
        <w:t>ш</w:t>
      </w:r>
      <w:proofErr w:type="spellEnd"/>
      <w:r w:rsidRPr="00C139F2">
        <w:rPr>
          <w:rFonts w:ascii="Times New Roman" w:hAnsi="Times New Roman" w:cs="Times New Roman"/>
          <w:sz w:val="24"/>
          <w:szCs w:val="24"/>
        </w:rPr>
        <w:t xml:space="preserve"> = 0,</w:t>
      </w:r>
      <w:r w:rsidR="00BB1BDA" w:rsidRPr="00C139F2">
        <w:rPr>
          <w:rFonts w:ascii="Times New Roman" w:hAnsi="Times New Roman" w:cs="Times New Roman"/>
          <w:sz w:val="24"/>
          <w:szCs w:val="24"/>
        </w:rPr>
        <w:t>025</w:t>
      </w:r>
      <w:r w:rsidRPr="00C139F2">
        <w:rPr>
          <w:rFonts w:ascii="Times New Roman" w:hAnsi="Times New Roman" w:cs="Times New Roman"/>
          <w:sz w:val="24"/>
          <w:szCs w:val="24"/>
        </w:rPr>
        <w:t>*</w:t>
      </w:r>
      <w:r w:rsidR="00BB1BDA" w:rsidRPr="00C139F2">
        <w:rPr>
          <w:rFonts w:ascii="Times New Roman" w:hAnsi="Times New Roman" w:cs="Times New Roman"/>
          <w:sz w:val="24"/>
          <w:szCs w:val="24"/>
        </w:rPr>
        <w:t>5</w:t>
      </w:r>
      <w:r w:rsidRPr="00C139F2">
        <w:rPr>
          <w:rFonts w:ascii="Times New Roman" w:hAnsi="Times New Roman" w:cs="Times New Roman"/>
          <w:sz w:val="24"/>
          <w:szCs w:val="24"/>
        </w:rPr>
        <w:t>*</w:t>
      </w:r>
      <w:r w:rsidR="00535196" w:rsidRPr="00C139F2">
        <w:rPr>
          <w:rFonts w:ascii="Times New Roman" w:hAnsi="Times New Roman" w:cs="Times New Roman"/>
          <w:sz w:val="24"/>
          <w:szCs w:val="24"/>
        </w:rPr>
        <w:t>2000</w:t>
      </w:r>
      <w:r w:rsidRPr="00C139F2">
        <w:rPr>
          <w:rFonts w:ascii="Times New Roman" w:hAnsi="Times New Roman" w:cs="Times New Roman"/>
          <w:sz w:val="24"/>
          <w:szCs w:val="24"/>
        </w:rPr>
        <w:t>=</w:t>
      </w:r>
      <w:r w:rsidR="00535196" w:rsidRPr="00C139F2">
        <w:rPr>
          <w:rFonts w:ascii="Times New Roman" w:hAnsi="Times New Roman" w:cs="Times New Roman"/>
          <w:sz w:val="24"/>
          <w:szCs w:val="24"/>
        </w:rPr>
        <w:t>250кг</w:t>
      </w:r>
      <w:r w:rsidRPr="00C139F2">
        <w:rPr>
          <w:rFonts w:ascii="Times New Roman" w:hAnsi="Times New Roman" w:cs="Times New Roman"/>
          <w:sz w:val="24"/>
          <w:szCs w:val="24"/>
        </w:rPr>
        <w:t>/м;</w:t>
      </w:r>
    </w:p>
    <w:p w:rsidR="00094353" w:rsidRPr="00C139F2" w:rsidRDefault="00BB1BDA" w:rsidP="00BB1BDA">
      <w:pPr>
        <w:widowControl w:val="0"/>
        <w:spacing w:after="0" w:line="240" w:lineRule="auto"/>
        <w:ind w:left="142"/>
        <w:jc w:val="both"/>
        <w:rPr>
          <w:rFonts w:ascii="Times New Roman" w:hAnsi="Times New Roman" w:cs="Times New Roman"/>
          <w:sz w:val="24"/>
          <w:szCs w:val="24"/>
        </w:rPr>
      </w:pPr>
      <w:r w:rsidRPr="00C139F2">
        <w:rPr>
          <w:rFonts w:ascii="Times New Roman" w:hAnsi="Times New Roman" w:cs="Times New Roman"/>
          <w:sz w:val="24"/>
          <w:szCs w:val="24"/>
        </w:rPr>
        <w:t xml:space="preserve">    </w:t>
      </w:r>
      <w:r w:rsidR="00617D47" w:rsidRPr="00C139F2">
        <w:rPr>
          <w:rFonts w:ascii="Times New Roman" w:hAnsi="Times New Roman" w:cs="Times New Roman"/>
          <w:sz w:val="24"/>
          <w:szCs w:val="24"/>
          <w:lang w:val="en-US"/>
        </w:rPr>
        <w:t>N</w:t>
      </w:r>
      <w:r w:rsidR="00617D47" w:rsidRPr="00C139F2">
        <w:rPr>
          <w:rFonts w:ascii="Times New Roman" w:hAnsi="Times New Roman" w:cs="Times New Roman"/>
          <w:sz w:val="24"/>
          <w:szCs w:val="24"/>
          <w:vertAlign w:val="subscript"/>
        </w:rPr>
        <w:t>в</w:t>
      </w:r>
      <w:r w:rsidR="00617D47" w:rsidRPr="00C139F2">
        <w:rPr>
          <w:rFonts w:ascii="Times New Roman" w:hAnsi="Times New Roman" w:cs="Times New Roman"/>
          <w:sz w:val="24"/>
          <w:szCs w:val="24"/>
        </w:rPr>
        <w:t xml:space="preserve"> </w:t>
      </w:r>
      <w:r w:rsidR="00094353" w:rsidRPr="00C139F2">
        <w:rPr>
          <w:rFonts w:ascii="Times New Roman" w:hAnsi="Times New Roman" w:cs="Times New Roman"/>
          <w:sz w:val="24"/>
          <w:szCs w:val="24"/>
        </w:rPr>
        <w:t xml:space="preserve">=3 </w:t>
      </w:r>
      <w:proofErr w:type="spellStart"/>
      <w:r w:rsidR="00094353" w:rsidRPr="00C139F2">
        <w:rPr>
          <w:rFonts w:ascii="Times New Roman" w:hAnsi="Times New Roman" w:cs="Times New Roman"/>
          <w:sz w:val="24"/>
          <w:szCs w:val="24"/>
        </w:rPr>
        <w:t>Кн</w:t>
      </w:r>
      <w:proofErr w:type="spellEnd"/>
      <w:r w:rsidR="00094353" w:rsidRPr="00C139F2">
        <w:rPr>
          <w:rFonts w:ascii="Times New Roman" w:hAnsi="Times New Roman" w:cs="Times New Roman"/>
          <w:sz w:val="24"/>
          <w:szCs w:val="24"/>
        </w:rPr>
        <w:t>/м</w:t>
      </w:r>
      <w:r w:rsidR="00094353" w:rsidRPr="00C139F2">
        <w:rPr>
          <w:rFonts w:ascii="Times New Roman" w:hAnsi="Times New Roman" w:cs="Times New Roman"/>
          <w:sz w:val="24"/>
          <w:szCs w:val="24"/>
          <w:vertAlign w:val="superscript"/>
        </w:rPr>
        <w:t xml:space="preserve"> </w:t>
      </w:r>
      <w:r w:rsidR="00617D47" w:rsidRPr="00C139F2">
        <w:rPr>
          <w:rFonts w:ascii="Times New Roman" w:hAnsi="Times New Roman" w:cs="Times New Roman"/>
          <w:sz w:val="24"/>
          <w:szCs w:val="24"/>
        </w:rPr>
        <w:t>– временная</w:t>
      </w:r>
      <w:r w:rsidR="00094353" w:rsidRPr="00C139F2">
        <w:rPr>
          <w:rFonts w:ascii="Times New Roman" w:hAnsi="Times New Roman" w:cs="Times New Roman"/>
          <w:sz w:val="24"/>
          <w:szCs w:val="24"/>
        </w:rPr>
        <w:t xml:space="preserve"> снеговая</w:t>
      </w:r>
      <w:r w:rsidR="00617D47" w:rsidRPr="00C139F2">
        <w:rPr>
          <w:rFonts w:ascii="Times New Roman" w:hAnsi="Times New Roman" w:cs="Times New Roman"/>
          <w:sz w:val="24"/>
          <w:szCs w:val="24"/>
        </w:rPr>
        <w:t xml:space="preserve"> нагрузка </w:t>
      </w:r>
      <w:r w:rsidR="00094353" w:rsidRPr="00C139F2">
        <w:rPr>
          <w:rFonts w:ascii="Times New Roman" w:hAnsi="Times New Roman" w:cs="Times New Roman"/>
          <w:sz w:val="24"/>
          <w:szCs w:val="24"/>
        </w:rPr>
        <w:t>на фундамент</w:t>
      </w:r>
      <w:r w:rsidR="00193B0C" w:rsidRPr="00C139F2">
        <w:rPr>
          <w:rFonts w:ascii="Times New Roman" w:hAnsi="Times New Roman" w:cs="Times New Roman"/>
          <w:sz w:val="24"/>
          <w:szCs w:val="24"/>
        </w:rPr>
        <w:t xml:space="preserve"> (табл. 4 </w:t>
      </w:r>
      <w:proofErr w:type="spellStart"/>
      <w:r w:rsidR="00193B0C" w:rsidRPr="00C139F2">
        <w:rPr>
          <w:rFonts w:ascii="Times New Roman" w:hAnsi="Times New Roman" w:cs="Times New Roman"/>
          <w:sz w:val="24"/>
          <w:szCs w:val="24"/>
        </w:rPr>
        <w:t>СНиП</w:t>
      </w:r>
      <w:proofErr w:type="spellEnd"/>
      <w:r w:rsidR="00193B0C" w:rsidRPr="00C139F2">
        <w:rPr>
          <w:rFonts w:ascii="Times New Roman" w:hAnsi="Times New Roman" w:cs="Times New Roman"/>
          <w:sz w:val="24"/>
          <w:szCs w:val="24"/>
        </w:rPr>
        <w:t xml:space="preserve"> 2.01.07-85*)</w:t>
      </w:r>
    </w:p>
    <w:p w:rsidR="00617D47" w:rsidRPr="00C139F2" w:rsidRDefault="00617D47" w:rsidP="00094353">
      <w:pPr>
        <w:widowControl w:val="0"/>
        <w:spacing w:after="0" w:line="240" w:lineRule="auto"/>
        <w:ind w:left="142"/>
        <w:jc w:val="center"/>
        <w:rPr>
          <w:rFonts w:ascii="Times New Roman" w:hAnsi="Times New Roman" w:cs="Times New Roman"/>
          <w:sz w:val="24"/>
          <w:szCs w:val="24"/>
          <w:vertAlign w:val="superscript"/>
        </w:rPr>
      </w:pPr>
      <w:r w:rsidRPr="00C139F2">
        <w:rPr>
          <w:rFonts w:ascii="Times New Roman" w:hAnsi="Times New Roman" w:cs="Times New Roman"/>
          <w:sz w:val="28"/>
          <w:szCs w:val="28"/>
          <w:lang w:val="en-US"/>
        </w:rPr>
        <w:t>N</w:t>
      </w:r>
      <w:r w:rsidRPr="00C139F2">
        <w:rPr>
          <w:rFonts w:ascii="Times New Roman" w:hAnsi="Times New Roman" w:cs="Times New Roman"/>
          <w:sz w:val="28"/>
          <w:szCs w:val="28"/>
          <w:vertAlign w:val="subscript"/>
          <w:lang w:val="en-US"/>
        </w:rPr>
        <w:t>II</w:t>
      </w:r>
      <w:proofErr w:type="gramStart"/>
      <w:r w:rsidRPr="00C139F2">
        <w:rPr>
          <w:rFonts w:ascii="Times New Roman" w:hAnsi="Times New Roman" w:cs="Times New Roman"/>
          <w:sz w:val="28"/>
          <w:szCs w:val="28"/>
        </w:rPr>
        <w:t>=</w:t>
      </w:r>
      <w:r w:rsidR="00BB1BDA" w:rsidRPr="00C139F2">
        <w:rPr>
          <w:rFonts w:ascii="Times New Roman" w:hAnsi="Times New Roman" w:cs="Times New Roman"/>
          <w:sz w:val="28"/>
          <w:szCs w:val="28"/>
        </w:rPr>
        <w:t>(</w:t>
      </w:r>
      <w:proofErr w:type="gramEnd"/>
      <w:r w:rsidR="00740EB9" w:rsidRPr="00C139F2">
        <w:rPr>
          <w:rFonts w:ascii="Times New Roman" w:hAnsi="Times New Roman" w:cs="Times New Roman"/>
          <w:sz w:val="28"/>
          <w:szCs w:val="28"/>
        </w:rPr>
        <w:t>159</w:t>
      </w:r>
      <w:r w:rsidR="00217BAA" w:rsidRPr="00C139F2">
        <w:rPr>
          <w:rFonts w:ascii="Times New Roman" w:hAnsi="Times New Roman" w:cs="Times New Roman"/>
          <w:sz w:val="28"/>
          <w:szCs w:val="28"/>
        </w:rPr>
        <w:t>.5*1+3</w:t>
      </w:r>
      <w:r w:rsidR="00BB1BDA" w:rsidRPr="00C139F2">
        <w:rPr>
          <w:rFonts w:ascii="Times New Roman" w:hAnsi="Times New Roman" w:cs="Times New Roman"/>
          <w:sz w:val="28"/>
          <w:szCs w:val="28"/>
        </w:rPr>
        <w:t>*1+</w:t>
      </w:r>
      <w:r w:rsidR="00217BAA" w:rsidRPr="00C139F2">
        <w:rPr>
          <w:rFonts w:ascii="Times New Roman" w:hAnsi="Times New Roman" w:cs="Times New Roman"/>
          <w:sz w:val="28"/>
          <w:szCs w:val="28"/>
        </w:rPr>
        <w:t>25</w:t>
      </w:r>
      <w:r w:rsidR="00BB1BDA" w:rsidRPr="00C139F2">
        <w:rPr>
          <w:rFonts w:ascii="Times New Roman" w:hAnsi="Times New Roman" w:cs="Times New Roman"/>
          <w:sz w:val="28"/>
          <w:szCs w:val="28"/>
        </w:rPr>
        <w:t>*1</w:t>
      </w:r>
      <w:r w:rsidR="000E49BF" w:rsidRPr="00C139F2">
        <w:rPr>
          <w:rFonts w:ascii="Times New Roman" w:hAnsi="Times New Roman" w:cs="Times New Roman"/>
          <w:sz w:val="28"/>
          <w:szCs w:val="28"/>
        </w:rPr>
        <w:t>+132.24*1</w:t>
      </w:r>
      <w:r w:rsidR="00BB1BDA" w:rsidRPr="00C139F2">
        <w:rPr>
          <w:rFonts w:ascii="Times New Roman" w:hAnsi="Times New Roman" w:cs="Times New Roman"/>
          <w:sz w:val="28"/>
          <w:szCs w:val="28"/>
        </w:rPr>
        <w:t>)</w:t>
      </w:r>
      <w:r w:rsidR="00094353" w:rsidRPr="00C139F2">
        <w:rPr>
          <w:rFonts w:ascii="Times New Roman" w:hAnsi="Times New Roman" w:cs="Times New Roman"/>
          <w:sz w:val="28"/>
          <w:szCs w:val="28"/>
        </w:rPr>
        <w:t>+3*0,9*1=</w:t>
      </w:r>
      <w:r w:rsidR="000E49BF" w:rsidRPr="00C139F2">
        <w:rPr>
          <w:rFonts w:ascii="Times New Roman" w:hAnsi="Times New Roman" w:cs="Times New Roman"/>
          <w:sz w:val="28"/>
          <w:szCs w:val="28"/>
        </w:rPr>
        <w:t>3</w:t>
      </w:r>
      <w:r w:rsidR="00740EB9" w:rsidRPr="00C139F2">
        <w:rPr>
          <w:rFonts w:ascii="Times New Roman" w:hAnsi="Times New Roman" w:cs="Times New Roman"/>
          <w:sz w:val="28"/>
          <w:szCs w:val="28"/>
        </w:rPr>
        <w:t>22</w:t>
      </w:r>
      <w:r w:rsidR="000E49BF" w:rsidRPr="00C139F2">
        <w:rPr>
          <w:rFonts w:ascii="Times New Roman" w:hAnsi="Times New Roman" w:cs="Times New Roman"/>
          <w:sz w:val="28"/>
          <w:szCs w:val="28"/>
        </w:rPr>
        <w:t>.44</w:t>
      </w:r>
      <w:r w:rsidR="00094353" w:rsidRPr="00C139F2">
        <w:rPr>
          <w:rFonts w:ascii="Times New Roman" w:hAnsi="Times New Roman" w:cs="Times New Roman"/>
          <w:sz w:val="28"/>
          <w:szCs w:val="28"/>
        </w:rPr>
        <w:t>Кн/м</w:t>
      </w:r>
      <w:r w:rsidR="00E47BE2" w:rsidRPr="00C139F2">
        <w:rPr>
          <w:rFonts w:ascii="Times New Roman" w:hAnsi="Times New Roman" w:cs="Times New Roman"/>
          <w:sz w:val="28"/>
          <w:szCs w:val="28"/>
          <w:vertAlign w:val="superscript"/>
        </w:rPr>
        <w:t>3</w:t>
      </w:r>
    </w:p>
    <w:p w:rsidR="00335710" w:rsidRPr="00C139F2" w:rsidRDefault="00335710" w:rsidP="00335710">
      <w:pPr>
        <w:widowControl w:val="0"/>
        <w:spacing w:after="0" w:line="240" w:lineRule="auto"/>
        <w:ind w:left="142"/>
        <w:rPr>
          <w:rFonts w:ascii="Times New Roman" w:hAnsi="Times New Roman" w:cs="Times New Roman"/>
          <w:sz w:val="24"/>
          <w:szCs w:val="24"/>
        </w:rPr>
      </w:pPr>
      <w:r w:rsidRPr="00C139F2">
        <w:rPr>
          <w:rFonts w:ascii="Times New Roman" w:hAnsi="Times New Roman" w:cs="Times New Roman"/>
          <w:sz w:val="24"/>
          <w:szCs w:val="24"/>
          <w:lang w:val="en-US"/>
        </w:rPr>
        <w:t>N</w:t>
      </w:r>
      <w:r w:rsidRPr="00C139F2">
        <w:rPr>
          <w:rFonts w:ascii="Times New Roman" w:hAnsi="Times New Roman" w:cs="Times New Roman"/>
          <w:sz w:val="24"/>
          <w:szCs w:val="24"/>
          <w:vertAlign w:val="subscript"/>
          <w:lang w:val="en-US"/>
        </w:rPr>
        <w:t>II</w:t>
      </w:r>
      <w:r w:rsidRPr="00C139F2">
        <w:rPr>
          <w:rFonts w:ascii="Times New Roman" w:hAnsi="Times New Roman" w:cs="Times New Roman"/>
          <w:sz w:val="24"/>
          <w:szCs w:val="24"/>
        </w:rPr>
        <w:t>=</w:t>
      </w:r>
      <w:r w:rsidR="00961582" w:rsidRPr="00C139F2">
        <w:rPr>
          <w:rFonts w:ascii="Times New Roman" w:hAnsi="Times New Roman" w:cs="Times New Roman"/>
          <w:sz w:val="24"/>
          <w:szCs w:val="24"/>
        </w:rPr>
        <w:t>322</w:t>
      </w:r>
      <w:r w:rsidR="000E49BF" w:rsidRPr="00C139F2">
        <w:rPr>
          <w:rFonts w:ascii="Times New Roman" w:hAnsi="Times New Roman" w:cs="Times New Roman"/>
          <w:sz w:val="24"/>
          <w:szCs w:val="24"/>
        </w:rPr>
        <w:t>.44</w:t>
      </w:r>
      <w:r w:rsidRPr="00C139F2">
        <w:rPr>
          <w:rFonts w:ascii="Times New Roman" w:hAnsi="Times New Roman" w:cs="Times New Roman"/>
          <w:sz w:val="24"/>
          <w:szCs w:val="24"/>
        </w:rPr>
        <w:t xml:space="preserve"> </w:t>
      </w:r>
      <w:proofErr w:type="spellStart"/>
      <w:r w:rsidRPr="00C139F2">
        <w:rPr>
          <w:rFonts w:ascii="Times New Roman" w:hAnsi="Times New Roman" w:cs="Times New Roman"/>
          <w:sz w:val="24"/>
          <w:szCs w:val="24"/>
        </w:rPr>
        <w:t>Кн</w:t>
      </w:r>
      <w:proofErr w:type="spellEnd"/>
      <w:r w:rsidRPr="00C139F2">
        <w:rPr>
          <w:rFonts w:ascii="Times New Roman" w:hAnsi="Times New Roman" w:cs="Times New Roman"/>
          <w:sz w:val="24"/>
          <w:szCs w:val="24"/>
        </w:rPr>
        <w:t>/м– расчетная нагрузка на фундамент по стене.</w:t>
      </w:r>
    </w:p>
    <w:p w:rsidR="00335710" w:rsidRPr="00C139F2" w:rsidRDefault="00335710" w:rsidP="00C809A9">
      <w:pPr>
        <w:widowControl w:val="0"/>
        <w:spacing w:after="0" w:line="240" w:lineRule="auto"/>
        <w:ind w:left="142"/>
        <w:rPr>
          <w:rFonts w:ascii="Times New Roman" w:hAnsi="Times New Roman" w:cs="Times New Roman"/>
          <w:sz w:val="24"/>
          <w:szCs w:val="24"/>
        </w:rPr>
      </w:pPr>
      <w:r w:rsidRPr="00C139F2">
        <w:rPr>
          <w:rFonts w:ascii="Times New Roman" w:hAnsi="Times New Roman" w:cs="Times New Roman"/>
          <w:sz w:val="24"/>
          <w:szCs w:val="24"/>
        </w:rPr>
        <w:t xml:space="preserve">   Определяем ширину ленточного фундамента. Ширина </w:t>
      </w:r>
      <w:r w:rsidR="00C809A9" w:rsidRPr="00C139F2">
        <w:rPr>
          <w:rFonts w:ascii="Times New Roman" w:hAnsi="Times New Roman" w:cs="Times New Roman"/>
          <w:sz w:val="24"/>
          <w:szCs w:val="24"/>
        </w:rPr>
        <w:t>кирпичной</w:t>
      </w:r>
      <w:r w:rsidRPr="00C139F2">
        <w:rPr>
          <w:rFonts w:ascii="Times New Roman" w:hAnsi="Times New Roman" w:cs="Times New Roman"/>
          <w:sz w:val="24"/>
          <w:szCs w:val="24"/>
        </w:rPr>
        <w:t xml:space="preserve"> стен</w:t>
      </w:r>
      <w:r w:rsidR="00C809A9" w:rsidRPr="00C139F2">
        <w:rPr>
          <w:rFonts w:ascii="Times New Roman" w:hAnsi="Times New Roman" w:cs="Times New Roman"/>
          <w:sz w:val="24"/>
          <w:szCs w:val="24"/>
        </w:rPr>
        <w:t>ы</w:t>
      </w:r>
      <w:r w:rsidRPr="00C139F2">
        <w:rPr>
          <w:rFonts w:ascii="Times New Roman" w:hAnsi="Times New Roman" w:cs="Times New Roman"/>
          <w:sz w:val="24"/>
          <w:szCs w:val="24"/>
        </w:rPr>
        <w:t xml:space="preserve"> здания</w:t>
      </w:r>
      <w:r w:rsidR="00C809A9" w:rsidRPr="00C139F2">
        <w:rPr>
          <w:rFonts w:ascii="Times New Roman" w:hAnsi="Times New Roman" w:cs="Times New Roman"/>
          <w:sz w:val="24"/>
          <w:szCs w:val="24"/>
        </w:rPr>
        <w:t xml:space="preserve">, под </w:t>
      </w:r>
      <w:r w:rsidRPr="00C139F2">
        <w:rPr>
          <w:rFonts w:ascii="Times New Roman" w:hAnsi="Times New Roman" w:cs="Times New Roman"/>
          <w:sz w:val="24"/>
          <w:szCs w:val="24"/>
        </w:rPr>
        <w:t>кот</w:t>
      </w:r>
      <w:r w:rsidR="00C809A9" w:rsidRPr="00C139F2">
        <w:rPr>
          <w:rFonts w:ascii="Times New Roman" w:hAnsi="Times New Roman" w:cs="Times New Roman"/>
          <w:sz w:val="24"/>
          <w:szCs w:val="24"/>
        </w:rPr>
        <w:t>орую</w:t>
      </w:r>
      <w:r w:rsidRPr="00C139F2">
        <w:rPr>
          <w:rFonts w:ascii="Times New Roman" w:hAnsi="Times New Roman" w:cs="Times New Roman"/>
          <w:sz w:val="24"/>
          <w:szCs w:val="24"/>
        </w:rPr>
        <w:t xml:space="preserve"> необходимо запроектировать фундамент составляет </w:t>
      </w:r>
      <w:r w:rsidR="00C809A9" w:rsidRPr="00C139F2">
        <w:rPr>
          <w:rFonts w:ascii="Times New Roman" w:hAnsi="Times New Roman" w:cs="Times New Roman"/>
          <w:sz w:val="24"/>
          <w:szCs w:val="24"/>
        </w:rPr>
        <w:t>250</w:t>
      </w:r>
      <w:r w:rsidRPr="00C139F2">
        <w:rPr>
          <w:rFonts w:ascii="Times New Roman" w:hAnsi="Times New Roman" w:cs="Times New Roman"/>
          <w:sz w:val="24"/>
          <w:szCs w:val="24"/>
        </w:rPr>
        <w:t xml:space="preserve"> мм.</w:t>
      </w:r>
    </w:p>
    <w:p w:rsidR="00335710" w:rsidRPr="00C139F2" w:rsidRDefault="00335710" w:rsidP="00C809A9">
      <w:pPr>
        <w:widowControl w:val="0"/>
        <w:spacing w:after="0" w:line="240" w:lineRule="auto"/>
        <w:ind w:left="142"/>
        <w:rPr>
          <w:rFonts w:ascii="Times New Roman" w:hAnsi="Times New Roman" w:cs="Times New Roman"/>
          <w:sz w:val="24"/>
          <w:szCs w:val="24"/>
        </w:rPr>
      </w:pPr>
      <w:r w:rsidRPr="00C139F2">
        <w:rPr>
          <w:rFonts w:ascii="Times New Roman" w:hAnsi="Times New Roman" w:cs="Times New Roman"/>
          <w:sz w:val="24"/>
          <w:szCs w:val="24"/>
        </w:rPr>
        <w:t xml:space="preserve">Длина </w:t>
      </w:r>
      <w:r w:rsidR="00C809A9" w:rsidRPr="00C139F2">
        <w:rPr>
          <w:rFonts w:ascii="Times New Roman" w:hAnsi="Times New Roman" w:cs="Times New Roman"/>
          <w:sz w:val="24"/>
          <w:szCs w:val="24"/>
        </w:rPr>
        <w:t>стены</w:t>
      </w:r>
      <w:r w:rsidRPr="00C139F2">
        <w:rPr>
          <w:rFonts w:ascii="Times New Roman" w:hAnsi="Times New Roman" w:cs="Times New Roman"/>
          <w:sz w:val="24"/>
          <w:szCs w:val="24"/>
        </w:rPr>
        <w:t xml:space="preserve"> </w:t>
      </w:r>
      <w:r w:rsidRPr="00C139F2">
        <w:rPr>
          <w:rFonts w:ascii="Times New Roman" w:hAnsi="Times New Roman" w:cs="Times New Roman"/>
          <w:sz w:val="24"/>
          <w:szCs w:val="24"/>
          <w:lang w:val="en-US"/>
        </w:rPr>
        <w:t>L</w:t>
      </w:r>
      <w:r w:rsidR="00C809A9" w:rsidRPr="00C139F2">
        <w:rPr>
          <w:rFonts w:ascii="Times New Roman" w:hAnsi="Times New Roman" w:cs="Times New Roman"/>
          <w:sz w:val="24"/>
          <w:szCs w:val="24"/>
        </w:rPr>
        <w:t>= 44.7</w:t>
      </w:r>
      <w:r w:rsidRPr="00C139F2">
        <w:rPr>
          <w:rFonts w:ascii="Times New Roman" w:hAnsi="Times New Roman" w:cs="Times New Roman"/>
          <w:sz w:val="24"/>
          <w:szCs w:val="24"/>
        </w:rPr>
        <w:t xml:space="preserve"> м;</w:t>
      </w:r>
    </w:p>
    <w:p w:rsidR="00335710" w:rsidRPr="00C139F2" w:rsidRDefault="00335710" w:rsidP="00C809A9">
      <w:pPr>
        <w:widowControl w:val="0"/>
        <w:spacing w:after="0" w:line="240" w:lineRule="auto"/>
        <w:ind w:left="142"/>
        <w:rPr>
          <w:rFonts w:ascii="Times New Roman" w:hAnsi="Times New Roman" w:cs="Times New Roman"/>
          <w:sz w:val="24"/>
          <w:szCs w:val="24"/>
        </w:rPr>
      </w:pPr>
      <w:r w:rsidRPr="00C139F2">
        <w:rPr>
          <w:rFonts w:ascii="Times New Roman" w:hAnsi="Times New Roman" w:cs="Times New Roman"/>
          <w:sz w:val="24"/>
          <w:szCs w:val="24"/>
        </w:rPr>
        <w:t>Глубина заложения фундамента =</w:t>
      </w:r>
      <w:r w:rsidR="00C809A9" w:rsidRPr="00C139F2">
        <w:rPr>
          <w:rFonts w:ascii="Times New Roman" w:hAnsi="Times New Roman" w:cs="Times New Roman"/>
          <w:sz w:val="24"/>
          <w:szCs w:val="24"/>
        </w:rPr>
        <w:t>2.4 м.</w:t>
      </w:r>
    </w:p>
    <w:p w:rsidR="00C772DC" w:rsidRPr="00C139F2" w:rsidRDefault="00C772DC" w:rsidP="00C772DC">
      <w:pPr>
        <w:widowControl w:val="0"/>
        <w:spacing w:after="0" w:line="240" w:lineRule="auto"/>
        <w:ind w:left="142"/>
        <w:rPr>
          <w:rFonts w:ascii="Times New Roman" w:hAnsi="Times New Roman" w:cs="Times New Roman"/>
          <w:sz w:val="24"/>
          <w:szCs w:val="24"/>
        </w:rPr>
      </w:pPr>
      <w:r w:rsidRPr="00C139F2">
        <w:rPr>
          <w:rFonts w:ascii="Times New Roman" w:hAnsi="Times New Roman" w:cs="Times New Roman"/>
          <w:sz w:val="24"/>
          <w:szCs w:val="24"/>
        </w:rPr>
        <w:t>Определяем ориентировочную ширину ленточного фундамента при значении расчетного сопротивления для слоя грунта, лежащего под подошвой фундамента:</w:t>
      </w:r>
    </w:p>
    <w:p w:rsidR="0040183C" w:rsidRPr="00C139F2" w:rsidRDefault="0040183C" w:rsidP="0040183C">
      <w:pPr>
        <w:widowControl w:val="0"/>
        <w:spacing w:after="0" w:line="240" w:lineRule="auto"/>
        <w:ind w:left="142"/>
        <w:jc w:val="center"/>
        <w:rPr>
          <w:rFonts w:ascii="Times New Roman" w:hAnsi="Times New Roman" w:cs="Times New Roman"/>
          <w:sz w:val="28"/>
          <w:szCs w:val="28"/>
        </w:rPr>
      </w:pPr>
      <w:r w:rsidRPr="00C139F2">
        <w:rPr>
          <w:rFonts w:ascii="Times New Roman" w:hAnsi="Times New Roman" w:cs="Times New Roman"/>
          <w:sz w:val="28"/>
          <w:szCs w:val="28"/>
          <w:lang w:val="en-US"/>
        </w:rPr>
        <w:lastRenderedPageBreak/>
        <w:t>N</w:t>
      </w:r>
      <w:r w:rsidRPr="00C139F2">
        <w:rPr>
          <w:rFonts w:ascii="Times New Roman" w:hAnsi="Times New Roman" w:cs="Times New Roman"/>
          <w:sz w:val="28"/>
          <w:szCs w:val="28"/>
          <w:vertAlign w:val="subscript"/>
          <w:lang w:val="en-US"/>
        </w:rPr>
        <w:t>II</w:t>
      </w:r>
    </w:p>
    <w:p w:rsidR="0040183C" w:rsidRPr="00C139F2" w:rsidRDefault="00BE6662" w:rsidP="0040183C">
      <w:pPr>
        <w:widowControl w:val="0"/>
        <w:spacing w:after="0" w:line="240" w:lineRule="auto"/>
        <w:ind w:left="142"/>
        <w:jc w:val="center"/>
        <w:rPr>
          <w:rFonts w:ascii="Times New Roman" w:hAnsi="Times New Roman" w:cs="Times New Roman"/>
          <w:sz w:val="28"/>
          <w:szCs w:val="28"/>
        </w:rPr>
      </w:pPr>
      <w:r w:rsidRPr="00C139F2">
        <w:rPr>
          <w:rFonts w:ascii="Times New Roman" w:hAnsi="Times New Roman" w:cs="Times New Roman"/>
          <w:sz w:val="28"/>
          <w:szCs w:val="28"/>
          <w:lang w:val="en-US"/>
        </w:rPr>
        <w:t>b</w:t>
      </w:r>
      <w:r w:rsidRPr="00C139F2">
        <w:rPr>
          <w:rFonts w:ascii="Times New Roman" w:hAnsi="Times New Roman" w:cs="Times New Roman"/>
          <w:sz w:val="28"/>
          <w:szCs w:val="28"/>
        </w:rPr>
        <w:t xml:space="preserve"> = --------------</w:t>
      </w:r>
    </w:p>
    <w:p w:rsidR="00C772DC" w:rsidRPr="00C139F2" w:rsidRDefault="0040183C" w:rsidP="0040183C">
      <w:pPr>
        <w:widowControl w:val="0"/>
        <w:spacing w:after="0" w:line="240" w:lineRule="auto"/>
        <w:ind w:left="142"/>
        <w:jc w:val="center"/>
        <w:rPr>
          <w:rFonts w:ascii="Times New Roman" w:hAnsi="Times New Roman" w:cs="Times New Roman"/>
          <w:sz w:val="28"/>
          <w:szCs w:val="28"/>
        </w:rPr>
      </w:pPr>
      <w:r w:rsidRPr="00C139F2">
        <w:rPr>
          <w:rFonts w:ascii="Times New Roman" w:hAnsi="Times New Roman" w:cs="Times New Roman"/>
          <w:sz w:val="28"/>
          <w:szCs w:val="28"/>
          <w:lang w:val="en-US"/>
        </w:rPr>
        <w:t>R</w:t>
      </w:r>
      <w:r w:rsidRPr="00C139F2">
        <w:rPr>
          <w:rFonts w:ascii="Times New Roman" w:hAnsi="Times New Roman" w:cs="Times New Roman"/>
          <w:sz w:val="28"/>
          <w:szCs w:val="28"/>
          <w:vertAlign w:val="subscript"/>
        </w:rPr>
        <w:t>0</w:t>
      </w:r>
      <w:r w:rsidRPr="00C139F2">
        <w:rPr>
          <w:rFonts w:ascii="Times New Roman" w:hAnsi="Times New Roman" w:cs="Times New Roman"/>
          <w:sz w:val="28"/>
          <w:szCs w:val="28"/>
        </w:rPr>
        <w:t xml:space="preserve"> - </w:t>
      </w:r>
      <w:r w:rsidRPr="00C139F2">
        <w:rPr>
          <w:rFonts w:ascii="Times New Roman" w:hAnsi="Times New Roman" w:cs="Times New Roman"/>
          <w:sz w:val="28"/>
          <w:szCs w:val="28"/>
          <w:lang w:val="en-US"/>
        </w:rPr>
        <w:t>d</w:t>
      </w:r>
    </w:p>
    <w:p w:rsidR="00C772DC" w:rsidRPr="00C139F2" w:rsidRDefault="00C772DC" w:rsidP="00C772DC">
      <w:pPr>
        <w:widowControl w:val="0"/>
        <w:spacing w:after="0" w:line="240" w:lineRule="auto"/>
        <w:ind w:left="142"/>
        <w:rPr>
          <w:rFonts w:ascii="Times New Roman" w:hAnsi="Times New Roman" w:cs="Times New Roman"/>
          <w:sz w:val="24"/>
          <w:szCs w:val="24"/>
        </w:rPr>
      </w:pPr>
      <w:r w:rsidRPr="00C139F2">
        <w:rPr>
          <w:rFonts w:ascii="Times New Roman" w:hAnsi="Times New Roman" w:cs="Times New Roman"/>
          <w:sz w:val="24"/>
          <w:szCs w:val="24"/>
        </w:rPr>
        <w:t>где:</w:t>
      </w:r>
    </w:p>
    <w:p w:rsidR="00C772DC" w:rsidRPr="00C139F2" w:rsidRDefault="00C772DC" w:rsidP="00C772DC">
      <w:pPr>
        <w:widowControl w:val="0"/>
        <w:spacing w:after="0" w:line="240" w:lineRule="auto"/>
        <w:ind w:left="142"/>
        <w:jc w:val="both"/>
        <w:rPr>
          <w:rFonts w:ascii="Times New Roman" w:hAnsi="Times New Roman" w:cs="Times New Roman"/>
          <w:sz w:val="24"/>
          <w:szCs w:val="24"/>
        </w:rPr>
      </w:pPr>
      <w:r w:rsidRPr="00C139F2">
        <w:rPr>
          <w:rFonts w:ascii="Times New Roman" w:hAnsi="Times New Roman" w:cs="Times New Roman"/>
          <w:sz w:val="24"/>
          <w:szCs w:val="24"/>
        </w:rPr>
        <w:t xml:space="preserve">   </w:t>
      </w:r>
      <w:r w:rsidRPr="00C139F2">
        <w:rPr>
          <w:rFonts w:ascii="Times New Roman" w:hAnsi="Times New Roman" w:cs="Times New Roman"/>
          <w:sz w:val="24"/>
          <w:szCs w:val="24"/>
          <w:lang w:val="en-US"/>
        </w:rPr>
        <w:t>R</w:t>
      </w:r>
      <w:r w:rsidRPr="00C139F2">
        <w:rPr>
          <w:rFonts w:ascii="Times New Roman" w:hAnsi="Times New Roman" w:cs="Times New Roman"/>
          <w:sz w:val="24"/>
          <w:szCs w:val="24"/>
          <w:vertAlign w:val="subscript"/>
        </w:rPr>
        <w:t>0</w:t>
      </w:r>
      <w:r w:rsidRPr="00C139F2">
        <w:rPr>
          <w:rFonts w:ascii="Times New Roman" w:hAnsi="Times New Roman" w:cs="Times New Roman"/>
          <w:sz w:val="24"/>
          <w:szCs w:val="24"/>
        </w:rPr>
        <w:t xml:space="preserve"> </w:t>
      </w:r>
      <w:r w:rsidR="0081630D" w:rsidRPr="00C139F2">
        <w:rPr>
          <w:rFonts w:ascii="Times New Roman" w:hAnsi="Times New Roman" w:cs="Times New Roman"/>
          <w:sz w:val="24"/>
          <w:szCs w:val="24"/>
        </w:rPr>
        <w:t xml:space="preserve">= </w:t>
      </w:r>
      <w:r w:rsidR="00A964F5" w:rsidRPr="00C139F2">
        <w:rPr>
          <w:rFonts w:ascii="Times New Roman" w:hAnsi="Times New Roman" w:cs="Times New Roman"/>
          <w:sz w:val="24"/>
          <w:szCs w:val="24"/>
        </w:rPr>
        <w:t>2</w:t>
      </w:r>
      <w:r w:rsidR="00961582" w:rsidRPr="00C139F2">
        <w:rPr>
          <w:rFonts w:ascii="Times New Roman" w:hAnsi="Times New Roman" w:cs="Times New Roman"/>
          <w:sz w:val="24"/>
          <w:szCs w:val="24"/>
        </w:rPr>
        <w:t>77</w:t>
      </w:r>
      <w:r w:rsidR="0081630D" w:rsidRPr="00C139F2">
        <w:rPr>
          <w:rFonts w:ascii="Times New Roman" w:hAnsi="Times New Roman" w:cs="Times New Roman"/>
          <w:sz w:val="24"/>
          <w:szCs w:val="24"/>
        </w:rPr>
        <w:t xml:space="preserve"> кПа </w:t>
      </w:r>
      <w:r w:rsidRPr="00C139F2">
        <w:rPr>
          <w:rFonts w:ascii="Times New Roman" w:hAnsi="Times New Roman" w:cs="Times New Roman"/>
          <w:sz w:val="24"/>
          <w:szCs w:val="24"/>
        </w:rPr>
        <w:t>– расчетное сопротивление грунта под подошвой фундамента;</w:t>
      </w:r>
    </w:p>
    <w:p w:rsidR="004B7852" w:rsidRPr="00C139F2" w:rsidRDefault="0040183C" w:rsidP="00A80CA7">
      <w:pPr>
        <w:widowControl w:val="0"/>
        <w:spacing w:after="0" w:line="240" w:lineRule="auto"/>
        <w:ind w:left="142"/>
        <w:jc w:val="both"/>
        <w:rPr>
          <w:rFonts w:ascii="Times New Roman" w:hAnsi="Times New Roman" w:cs="Times New Roman"/>
          <w:sz w:val="24"/>
          <w:szCs w:val="24"/>
        </w:rPr>
      </w:pPr>
      <w:r w:rsidRPr="00C139F2">
        <w:rPr>
          <w:rFonts w:ascii="Times New Roman" w:hAnsi="Times New Roman" w:cs="Times New Roman"/>
          <w:sz w:val="28"/>
          <w:szCs w:val="28"/>
        </w:rPr>
        <w:t xml:space="preserve">  </w:t>
      </w:r>
      <w:r w:rsidRPr="00C139F2">
        <w:rPr>
          <w:rFonts w:ascii="Times New Roman" w:hAnsi="Times New Roman" w:cs="Times New Roman"/>
          <w:sz w:val="24"/>
          <w:szCs w:val="24"/>
        </w:rPr>
        <w:t xml:space="preserve"> </w:t>
      </w:r>
      <w:r w:rsidRPr="00C139F2">
        <w:rPr>
          <w:rFonts w:ascii="Times New Roman" w:hAnsi="Times New Roman" w:cs="Times New Roman"/>
          <w:sz w:val="24"/>
          <w:szCs w:val="24"/>
          <w:lang w:val="en-US"/>
        </w:rPr>
        <w:t>d</w:t>
      </w:r>
      <w:r w:rsidRPr="00C139F2">
        <w:rPr>
          <w:rFonts w:ascii="Times New Roman" w:hAnsi="Times New Roman" w:cs="Times New Roman"/>
          <w:sz w:val="24"/>
          <w:szCs w:val="24"/>
        </w:rPr>
        <w:t xml:space="preserve"> </w:t>
      </w:r>
      <w:r w:rsidR="004B7852" w:rsidRPr="00C139F2">
        <w:rPr>
          <w:rFonts w:ascii="Times New Roman" w:hAnsi="Times New Roman" w:cs="Times New Roman"/>
          <w:sz w:val="24"/>
          <w:szCs w:val="24"/>
        </w:rPr>
        <w:t>= 240 см - глубина заложения фундамента.</w:t>
      </w:r>
    </w:p>
    <w:p w:rsidR="00220399" w:rsidRPr="00C139F2" w:rsidRDefault="00220399" w:rsidP="00220399">
      <w:pPr>
        <w:widowControl w:val="0"/>
        <w:spacing w:after="0" w:line="240" w:lineRule="auto"/>
        <w:rPr>
          <w:rFonts w:ascii="Times New Roman" w:hAnsi="Times New Roman" w:cs="Times New Roman"/>
          <w:sz w:val="24"/>
          <w:szCs w:val="24"/>
        </w:rPr>
      </w:pPr>
      <w:r w:rsidRPr="00C139F2">
        <w:rPr>
          <w:rFonts w:ascii="Times New Roman" w:hAnsi="Times New Roman" w:cs="Times New Roman"/>
          <w:sz w:val="28"/>
          <w:szCs w:val="28"/>
        </w:rPr>
        <w:t xml:space="preserve">                                           </w:t>
      </w:r>
      <w:r w:rsidR="00A964F5" w:rsidRPr="00C139F2">
        <w:rPr>
          <w:rFonts w:ascii="Times New Roman" w:hAnsi="Times New Roman" w:cs="Times New Roman"/>
          <w:sz w:val="28"/>
          <w:szCs w:val="28"/>
        </w:rPr>
        <w:t xml:space="preserve">                               </w:t>
      </w:r>
      <w:r w:rsidR="00961582" w:rsidRPr="00C139F2">
        <w:rPr>
          <w:rFonts w:ascii="Times New Roman" w:hAnsi="Times New Roman" w:cs="Times New Roman"/>
          <w:sz w:val="28"/>
          <w:szCs w:val="28"/>
        </w:rPr>
        <w:t>322</w:t>
      </w:r>
      <w:r w:rsidR="00360BD6" w:rsidRPr="00C139F2">
        <w:rPr>
          <w:rFonts w:ascii="Times New Roman" w:hAnsi="Times New Roman" w:cs="Times New Roman"/>
          <w:sz w:val="28"/>
          <w:szCs w:val="28"/>
        </w:rPr>
        <w:t>.44</w:t>
      </w:r>
    </w:p>
    <w:p w:rsidR="00220399" w:rsidRPr="00C139F2" w:rsidRDefault="00220399" w:rsidP="00220399">
      <w:pPr>
        <w:widowControl w:val="0"/>
        <w:spacing w:after="0" w:line="240" w:lineRule="auto"/>
        <w:ind w:left="142"/>
        <w:jc w:val="center"/>
        <w:rPr>
          <w:rFonts w:ascii="Times New Roman" w:hAnsi="Times New Roman" w:cs="Times New Roman"/>
          <w:sz w:val="28"/>
          <w:szCs w:val="28"/>
        </w:rPr>
      </w:pPr>
      <w:r w:rsidRPr="00C139F2">
        <w:rPr>
          <w:rFonts w:ascii="Times New Roman" w:hAnsi="Times New Roman" w:cs="Times New Roman"/>
          <w:sz w:val="28"/>
          <w:szCs w:val="28"/>
          <w:lang w:val="en-US"/>
        </w:rPr>
        <w:t>b</w:t>
      </w:r>
      <w:r w:rsidR="00974526" w:rsidRPr="00C139F2">
        <w:rPr>
          <w:rFonts w:ascii="Times New Roman" w:hAnsi="Times New Roman" w:cs="Times New Roman"/>
          <w:sz w:val="28"/>
          <w:szCs w:val="28"/>
        </w:rPr>
        <w:t xml:space="preserve"> = ---------------- = </w:t>
      </w:r>
      <w:r w:rsidR="00961582" w:rsidRPr="00C139F2">
        <w:rPr>
          <w:rFonts w:ascii="Times New Roman" w:hAnsi="Times New Roman" w:cs="Times New Roman"/>
          <w:sz w:val="28"/>
          <w:szCs w:val="28"/>
        </w:rPr>
        <w:t>1.17</w:t>
      </w:r>
      <w:r w:rsidR="00A964F5" w:rsidRPr="00C139F2">
        <w:rPr>
          <w:rFonts w:ascii="Times New Roman" w:hAnsi="Times New Roman" w:cs="Times New Roman"/>
          <w:sz w:val="28"/>
          <w:szCs w:val="28"/>
        </w:rPr>
        <w:t xml:space="preserve"> </w:t>
      </w:r>
      <w:r w:rsidR="00915A3E" w:rsidRPr="00C139F2">
        <w:rPr>
          <w:rFonts w:ascii="Times New Roman" w:hAnsi="Times New Roman" w:cs="Times New Roman"/>
          <w:sz w:val="28"/>
          <w:szCs w:val="28"/>
        </w:rPr>
        <w:t>м</w:t>
      </w:r>
    </w:p>
    <w:p w:rsidR="00C026F1" w:rsidRPr="00C139F2" w:rsidRDefault="00220399" w:rsidP="00220399">
      <w:pPr>
        <w:widowControl w:val="0"/>
        <w:spacing w:after="0" w:line="240" w:lineRule="auto"/>
        <w:ind w:left="142"/>
        <w:rPr>
          <w:rFonts w:ascii="Times New Roman" w:hAnsi="Times New Roman" w:cs="Times New Roman"/>
          <w:sz w:val="24"/>
          <w:szCs w:val="24"/>
        </w:rPr>
      </w:pPr>
      <w:r w:rsidRPr="00C139F2">
        <w:rPr>
          <w:rFonts w:ascii="Times New Roman" w:hAnsi="Times New Roman" w:cs="Times New Roman"/>
          <w:sz w:val="24"/>
          <w:szCs w:val="24"/>
        </w:rPr>
        <w:t xml:space="preserve">                                                                              </w:t>
      </w:r>
      <w:r w:rsidR="0040183C" w:rsidRPr="00C139F2">
        <w:rPr>
          <w:rFonts w:ascii="Times New Roman" w:hAnsi="Times New Roman" w:cs="Times New Roman"/>
          <w:sz w:val="24"/>
          <w:szCs w:val="24"/>
        </w:rPr>
        <w:t xml:space="preserve">   </w:t>
      </w:r>
      <w:r w:rsidR="0040183C" w:rsidRPr="00C139F2">
        <w:rPr>
          <w:rFonts w:ascii="Times New Roman" w:hAnsi="Times New Roman" w:cs="Times New Roman"/>
          <w:sz w:val="28"/>
          <w:szCs w:val="28"/>
        </w:rPr>
        <w:t xml:space="preserve"> </w:t>
      </w:r>
      <w:r w:rsidR="00961582" w:rsidRPr="00C139F2">
        <w:rPr>
          <w:rFonts w:ascii="Times New Roman" w:hAnsi="Times New Roman" w:cs="Times New Roman"/>
          <w:sz w:val="28"/>
          <w:szCs w:val="28"/>
        </w:rPr>
        <w:t>277</w:t>
      </w:r>
      <w:r w:rsidRPr="00C139F2">
        <w:rPr>
          <w:rFonts w:ascii="Times New Roman" w:hAnsi="Times New Roman" w:cs="Times New Roman"/>
          <w:sz w:val="28"/>
          <w:szCs w:val="28"/>
        </w:rPr>
        <w:t>– 2.4</w:t>
      </w:r>
    </w:p>
    <w:p w:rsidR="00C026F1" w:rsidRPr="00C139F2" w:rsidRDefault="00C026F1" w:rsidP="00CA229D">
      <w:pPr>
        <w:widowControl w:val="0"/>
        <w:spacing w:after="0" w:line="240" w:lineRule="auto"/>
        <w:ind w:left="142"/>
        <w:rPr>
          <w:rFonts w:ascii="Times New Roman" w:hAnsi="Times New Roman" w:cs="Times New Roman"/>
          <w:sz w:val="24"/>
          <w:szCs w:val="24"/>
        </w:rPr>
      </w:pPr>
    </w:p>
    <w:p w:rsidR="00CA229D" w:rsidRPr="00C139F2" w:rsidRDefault="00CA229D" w:rsidP="00C66C17">
      <w:pPr>
        <w:widowControl w:val="0"/>
        <w:spacing w:after="0" w:line="240" w:lineRule="auto"/>
        <w:ind w:left="142"/>
        <w:rPr>
          <w:rFonts w:ascii="Times New Roman" w:hAnsi="Times New Roman" w:cs="Times New Roman"/>
          <w:sz w:val="24"/>
          <w:szCs w:val="24"/>
        </w:rPr>
      </w:pPr>
      <w:r w:rsidRPr="00C139F2">
        <w:rPr>
          <w:rFonts w:ascii="Times New Roman" w:hAnsi="Times New Roman" w:cs="Times New Roman"/>
          <w:sz w:val="24"/>
          <w:szCs w:val="24"/>
        </w:rPr>
        <w:t xml:space="preserve">По </w:t>
      </w:r>
      <w:r w:rsidR="007804D2" w:rsidRPr="00C139F2">
        <w:rPr>
          <w:rFonts w:ascii="Times New Roman" w:hAnsi="Times New Roman" w:cs="Times New Roman"/>
          <w:sz w:val="24"/>
          <w:szCs w:val="24"/>
        </w:rPr>
        <w:t>конструк</w:t>
      </w:r>
      <w:r w:rsidR="00C66C17" w:rsidRPr="00C139F2">
        <w:rPr>
          <w:rFonts w:ascii="Times New Roman" w:hAnsi="Times New Roman" w:cs="Times New Roman"/>
          <w:sz w:val="24"/>
          <w:szCs w:val="24"/>
        </w:rPr>
        <w:t>тивным соображениям принимаем</w:t>
      </w:r>
      <w:r w:rsidRPr="00C139F2">
        <w:rPr>
          <w:rFonts w:ascii="Times New Roman" w:hAnsi="Times New Roman" w:cs="Times New Roman"/>
          <w:sz w:val="24"/>
          <w:szCs w:val="24"/>
        </w:rPr>
        <w:t xml:space="preserve"> </w:t>
      </w:r>
      <w:r w:rsidR="00E33C96" w:rsidRPr="00C139F2">
        <w:rPr>
          <w:rFonts w:ascii="Times New Roman" w:hAnsi="Times New Roman" w:cs="Times New Roman"/>
          <w:sz w:val="24"/>
          <w:szCs w:val="24"/>
        </w:rPr>
        <w:t xml:space="preserve">плиту </w:t>
      </w:r>
      <w:proofErr w:type="gramStart"/>
      <w:r w:rsidR="00E33C96" w:rsidRPr="00C139F2">
        <w:rPr>
          <w:rFonts w:ascii="Times New Roman" w:hAnsi="Times New Roman" w:cs="Times New Roman"/>
          <w:sz w:val="24"/>
          <w:szCs w:val="24"/>
        </w:rPr>
        <w:t>ж/б</w:t>
      </w:r>
      <w:proofErr w:type="gramEnd"/>
      <w:r w:rsidR="00E33C96" w:rsidRPr="00C139F2">
        <w:rPr>
          <w:rFonts w:ascii="Times New Roman" w:hAnsi="Times New Roman" w:cs="Times New Roman"/>
          <w:sz w:val="24"/>
          <w:szCs w:val="24"/>
        </w:rPr>
        <w:t xml:space="preserve"> </w:t>
      </w:r>
      <w:r w:rsidR="00C66C17" w:rsidRPr="00C139F2">
        <w:rPr>
          <w:rFonts w:ascii="Times New Roman" w:hAnsi="Times New Roman" w:cs="Times New Roman"/>
          <w:sz w:val="24"/>
          <w:szCs w:val="24"/>
        </w:rPr>
        <w:t>ленточного</w:t>
      </w:r>
      <w:r w:rsidRPr="00C139F2">
        <w:rPr>
          <w:rFonts w:ascii="Times New Roman" w:hAnsi="Times New Roman" w:cs="Times New Roman"/>
          <w:sz w:val="24"/>
          <w:szCs w:val="24"/>
        </w:rPr>
        <w:t xml:space="preserve"> фундамент</w:t>
      </w:r>
      <w:r w:rsidR="00C66C17" w:rsidRPr="00C139F2">
        <w:rPr>
          <w:rFonts w:ascii="Times New Roman" w:hAnsi="Times New Roman" w:cs="Times New Roman"/>
          <w:sz w:val="24"/>
          <w:szCs w:val="24"/>
        </w:rPr>
        <w:t>а</w:t>
      </w:r>
      <w:r w:rsidRPr="00C139F2">
        <w:rPr>
          <w:rFonts w:ascii="Times New Roman" w:hAnsi="Times New Roman" w:cs="Times New Roman"/>
          <w:sz w:val="24"/>
          <w:szCs w:val="24"/>
        </w:rPr>
        <w:t xml:space="preserve"> </w:t>
      </w:r>
      <w:r w:rsidR="00193B0C" w:rsidRPr="00C139F2">
        <w:rPr>
          <w:rFonts w:ascii="Times New Roman" w:hAnsi="Times New Roman" w:cs="Times New Roman"/>
          <w:sz w:val="24"/>
          <w:szCs w:val="24"/>
        </w:rPr>
        <w:t xml:space="preserve">ФЛ12.30-1 </w:t>
      </w:r>
      <w:r w:rsidR="00E33C96" w:rsidRPr="00C139F2">
        <w:rPr>
          <w:rFonts w:ascii="Times New Roman" w:hAnsi="Times New Roman" w:cs="Times New Roman"/>
          <w:sz w:val="24"/>
          <w:szCs w:val="24"/>
        </w:rPr>
        <w:t xml:space="preserve">по ГОСТ 13580-85 </w:t>
      </w:r>
      <w:r w:rsidRPr="00C139F2">
        <w:rPr>
          <w:rFonts w:ascii="Times New Roman" w:hAnsi="Times New Roman" w:cs="Times New Roman"/>
          <w:sz w:val="24"/>
          <w:szCs w:val="24"/>
        </w:rPr>
        <w:t>с характеристиками:</w:t>
      </w:r>
    </w:p>
    <w:p w:rsidR="00CA229D" w:rsidRPr="00C139F2" w:rsidRDefault="00CA229D" w:rsidP="00CA229D">
      <w:pPr>
        <w:widowControl w:val="0"/>
        <w:spacing w:after="0" w:line="240" w:lineRule="auto"/>
        <w:ind w:left="142"/>
        <w:jc w:val="both"/>
        <w:rPr>
          <w:rFonts w:ascii="Times New Roman" w:hAnsi="Times New Roman" w:cs="Times New Roman"/>
          <w:sz w:val="24"/>
          <w:szCs w:val="24"/>
        </w:rPr>
      </w:pPr>
      <w:r w:rsidRPr="00C139F2">
        <w:rPr>
          <w:rFonts w:ascii="Times New Roman" w:hAnsi="Times New Roman" w:cs="Times New Roman"/>
          <w:sz w:val="24"/>
          <w:szCs w:val="24"/>
        </w:rPr>
        <w:t>В=</w:t>
      </w:r>
      <w:r w:rsidR="00193B0C" w:rsidRPr="00C139F2">
        <w:rPr>
          <w:rFonts w:ascii="Times New Roman" w:hAnsi="Times New Roman" w:cs="Times New Roman"/>
          <w:sz w:val="24"/>
          <w:szCs w:val="24"/>
        </w:rPr>
        <w:t>12</w:t>
      </w:r>
      <w:r w:rsidR="002839B7" w:rsidRPr="00C139F2">
        <w:rPr>
          <w:rFonts w:ascii="Times New Roman" w:hAnsi="Times New Roman" w:cs="Times New Roman"/>
          <w:sz w:val="24"/>
          <w:szCs w:val="24"/>
        </w:rPr>
        <w:t>00</w:t>
      </w:r>
      <w:r w:rsidRPr="00C139F2">
        <w:rPr>
          <w:rFonts w:ascii="Times New Roman" w:hAnsi="Times New Roman" w:cs="Times New Roman"/>
          <w:sz w:val="24"/>
          <w:szCs w:val="24"/>
        </w:rPr>
        <w:t xml:space="preserve"> мм;</w:t>
      </w:r>
    </w:p>
    <w:p w:rsidR="00CA229D" w:rsidRPr="00C139F2" w:rsidRDefault="00CA229D" w:rsidP="00CA229D">
      <w:pPr>
        <w:widowControl w:val="0"/>
        <w:spacing w:after="0" w:line="240" w:lineRule="auto"/>
        <w:ind w:left="142"/>
        <w:jc w:val="both"/>
        <w:rPr>
          <w:rFonts w:ascii="Times New Roman" w:hAnsi="Times New Roman" w:cs="Times New Roman"/>
          <w:sz w:val="24"/>
          <w:szCs w:val="24"/>
        </w:rPr>
      </w:pPr>
      <w:r w:rsidRPr="00C139F2">
        <w:rPr>
          <w:rFonts w:ascii="Times New Roman" w:hAnsi="Times New Roman" w:cs="Times New Roman"/>
          <w:sz w:val="24"/>
          <w:szCs w:val="24"/>
          <w:lang w:val="en-US"/>
        </w:rPr>
        <w:t>L</w:t>
      </w:r>
      <w:r w:rsidRPr="00C139F2">
        <w:rPr>
          <w:rFonts w:ascii="Times New Roman" w:hAnsi="Times New Roman" w:cs="Times New Roman"/>
          <w:sz w:val="24"/>
          <w:szCs w:val="24"/>
        </w:rPr>
        <w:t xml:space="preserve">= </w:t>
      </w:r>
      <w:r w:rsidR="00193B0C" w:rsidRPr="00C139F2">
        <w:rPr>
          <w:rFonts w:ascii="Times New Roman" w:hAnsi="Times New Roman" w:cs="Times New Roman"/>
          <w:sz w:val="24"/>
          <w:szCs w:val="24"/>
        </w:rPr>
        <w:t>29</w:t>
      </w:r>
      <w:r w:rsidR="00E33C96" w:rsidRPr="00C139F2">
        <w:rPr>
          <w:rFonts w:ascii="Times New Roman" w:hAnsi="Times New Roman" w:cs="Times New Roman"/>
          <w:sz w:val="24"/>
          <w:szCs w:val="24"/>
        </w:rPr>
        <w:t xml:space="preserve">80 </w:t>
      </w:r>
      <w:r w:rsidRPr="00C139F2">
        <w:rPr>
          <w:rFonts w:ascii="Times New Roman" w:hAnsi="Times New Roman" w:cs="Times New Roman"/>
          <w:sz w:val="24"/>
          <w:szCs w:val="24"/>
        </w:rPr>
        <w:t>мм;</w:t>
      </w:r>
    </w:p>
    <w:p w:rsidR="00CA229D" w:rsidRPr="00C139F2" w:rsidRDefault="00CA229D" w:rsidP="00CA229D">
      <w:pPr>
        <w:widowControl w:val="0"/>
        <w:spacing w:after="0" w:line="240" w:lineRule="auto"/>
        <w:ind w:left="142"/>
        <w:jc w:val="both"/>
        <w:rPr>
          <w:rFonts w:ascii="Times New Roman" w:hAnsi="Times New Roman" w:cs="Times New Roman"/>
          <w:sz w:val="24"/>
          <w:szCs w:val="24"/>
        </w:rPr>
      </w:pPr>
      <w:r w:rsidRPr="00C139F2">
        <w:rPr>
          <w:rFonts w:ascii="Times New Roman" w:hAnsi="Times New Roman" w:cs="Times New Roman"/>
          <w:sz w:val="24"/>
          <w:szCs w:val="24"/>
          <w:lang w:val="en-US"/>
        </w:rPr>
        <w:t>h</w:t>
      </w:r>
      <w:r w:rsidR="00491804" w:rsidRPr="00C139F2">
        <w:rPr>
          <w:rFonts w:ascii="Times New Roman" w:hAnsi="Times New Roman" w:cs="Times New Roman"/>
          <w:sz w:val="24"/>
          <w:szCs w:val="24"/>
        </w:rPr>
        <w:t>=</w:t>
      </w:r>
      <w:r w:rsidR="00360BD6" w:rsidRPr="00C139F2">
        <w:rPr>
          <w:rFonts w:ascii="Times New Roman" w:hAnsi="Times New Roman" w:cs="Times New Roman"/>
          <w:sz w:val="24"/>
          <w:szCs w:val="24"/>
        </w:rPr>
        <w:t>3</w:t>
      </w:r>
      <w:r w:rsidR="00193B0C" w:rsidRPr="00C139F2">
        <w:rPr>
          <w:rFonts w:ascii="Times New Roman" w:hAnsi="Times New Roman" w:cs="Times New Roman"/>
          <w:sz w:val="24"/>
          <w:szCs w:val="24"/>
        </w:rPr>
        <w:t>5</w:t>
      </w:r>
      <w:r w:rsidRPr="00C139F2">
        <w:rPr>
          <w:rFonts w:ascii="Times New Roman" w:hAnsi="Times New Roman" w:cs="Times New Roman"/>
          <w:sz w:val="24"/>
          <w:szCs w:val="24"/>
        </w:rPr>
        <w:t>0 мм.</w:t>
      </w:r>
    </w:p>
    <w:p w:rsidR="00CD7C25" w:rsidRPr="00C139F2" w:rsidRDefault="00C66C17" w:rsidP="00CD7C25">
      <w:pPr>
        <w:widowControl w:val="0"/>
        <w:spacing w:after="0" w:line="240" w:lineRule="auto"/>
        <w:ind w:left="142"/>
        <w:rPr>
          <w:rFonts w:ascii="Times New Roman" w:hAnsi="Times New Roman" w:cs="Times New Roman"/>
          <w:sz w:val="24"/>
          <w:szCs w:val="24"/>
        </w:rPr>
      </w:pPr>
      <w:r w:rsidRPr="00C139F2">
        <w:rPr>
          <w:rFonts w:ascii="Times New Roman" w:hAnsi="Times New Roman" w:cs="Times New Roman"/>
          <w:sz w:val="24"/>
          <w:szCs w:val="24"/>
        </w:rPr>
        <w:t>Р</w:t>
      </w:r>
      <w:r w:rsidR="00CD7C25" w:rsidRPr="00C139F2">
        <w:rPr>
          <w:rFonts w:ascii="Times New Roman" w:hAnsi="Times New Roman" w:cs="Times New Roman"/>
          <w:sz w:val="24"/>
          <w:szCs w:val="24"/>
        </w:rPr>
        <w:t xml:space="preserve">азмеры ленточного фундамента </w:t>
      </w:r>
      <w:r w:rsidR="00CD7C25" w:rsidRPr="00C139F2">
        <w:rPr>
          <w:rFonts w:ascii="Times New Roman" w:hAnsi="Times New Roman" w:cs="Times New Roman"/>
          <w:sz w:val="24"/>
          <w:szCs w:val="24"/>
          <w:lang w:val="en-US"/>
        </w:rPr>
        <w:t>b</w:t>
      </w:r>
      <w:r w:rsidR="00CD7C25" w:rsidRPr="00C139F2">
        <w:rPr>
          <w:rFonts w:ascii="Times New Roman" w:hAnsi="Times New Roman" w:cs="Times New Roman"/>
          <w:sz w:val="24"/>
          <w:szCs w:val="24"/>
        </w:rPr>
        <w:t>=</w:t>
      </w:r>
      <w:r w:rsidR="00193B0C" w:rsidRPr="00C139F2">
        <w:rPr>
          <w:rFonts w:ascii="Times New Roman" w:hAnsi="Times New Roman" w:cs="Times New Roman"/>
          <w:sz w:val="24"/>
          <w:szCs w:val="24"/>
        </w:rPr>
        <w:t>1.2</w:t>
      </w:r>
      <w:r w:rsidR="00CD7C25" w:rsidRPr="00C139F2">
        <w:rPr>
          <w:rFonts w:ascii="Times New Roman" w:hAnsi="Times New Roman" w:cs="Times New Roman"/>
          <w:sz w:val="24"/>
          <w:szCs w:val="24"/>
        </w:rPr>
        <w:t xml:space="preserve"> м являются предварительными, т.к. ширина определена исходя из найденного сопротивления основания. Находим уточненное расчетное сопротивление грунта основания </w:t>
      </w:r>
      <w:r w:rsidR="00CD7C25" w:rsidRPr="00C139F2">
        <w:rPr>
          <w:rFonts w:ascii="Times New Roman" w:hAnsi="Times New Roman" w:cs="Times New Roman"/>
          <w:sz w:val="24"/>
          <w:szCs w:val="24"/>
          <w:lang w:val="en-US"/>
        </w:rPr>
        <w:t>R</w:t>
      </w:r>
      <w:r w:rsidR="00CD7C25" w:rsidRPr="00C139F2">
        <w:rPr>
          <w:rFonts w:ascii="Times New Roman" w:hAnsi="Times New Roman" w:cs="Times New Roman"/>
          <w:sz w:val="24"/>
          <w:szCs w:val="24"/>
        </w:rPr>
        <w:t xml:space="preserve"> по формуле </w:t>
      </w:r>
      <w:proofErr w:type="spellStart"/>
      <w:r w:rsidR="00CD7C25" w:rsidRPr="00C139F2">
        <w:rPr>
          <w:rFonts w:ascii="Times New Roman" w:hAnsi="Times New Roman" w:cs="Times New Roman"/>
          <w:sz w:val="24"/>
          <w:szCs w:val="24"/>
        </w:rPr>
        <w:t>СНиП</w:t>
      </w:r>
      <w:proofErr w:type="spellEnd"/>
      <w:r w:rsidR="00CD7C25" w:rsidRPr="00C139F2">
        <w:rPr>
          <w:rFonts w:ascii="Times New Roman" w:hAnsi="Times New Roman" w:cs="Times New Roman"/>
          <w:sz w:val="24"/>
          <w:szCs w:val="24"/>
        </w:rPr>
        <w:t xml:space="preserve"> 2.02.01-83*:</w:t>
      </w:r>
    </w:p>
    <w:p w:rsidR="00CD7C25" w:rsidRPr="00C139F2" w:rsidRDefault="00E47BE2" w:rsidP="00FC1AD3">
      <w:pPr>
        <w:widowControl w:val="0"/>
        <w:spacing w:after="0" w:line="240" w:lineRule="auto"/>
        <w:ind w:left="142"/>
        <w:jc w:val="center"/>
        <w:rPr>
          <w:rFonts w:ascii="Times New Roman" w:hAnsi="Times New Roman" w:cs="Times New Roman"/>
          <w:sz w:val="24"/>
          <w:szCs w:val="24"/>
        </w:rPr>
      </w:pPr>
      <w:r w:rsidRPr="00C139F2">
        <w:rPr>
          <w:rFonts w:ascii="Times New Roman" w:hAnsi="Times New Roman" w:cs="Times New Roman"/>
          <w:i/>
          <w:position w:val="-24"/>
        </w:rPr>
        <w:object w:dxaOrig="4680" w:dyaOrig="620">
          <v:shape id="_x0000_i1033" type="#_x0000_t75" style="width:351.85pt;height:54.35pt" o:ole="">
            <v:imagedata r:id="rId17" o:title=""/>
          </v:shape>
          <o:OLEObject Type="Embed" ProgID="Equation.3" ShapeID="_x0000_i1033" DrawAspect="Content" ObjectID="_1390471554" r:id="rId18"/>
        </w:object>
      </w:r>
    </w:p>
    <w:tbl>
      <w:tblPr>
        <w:tblW w:w="0" w:type="auto"/>
        <w:tblLayout w:type="fixed"/>
        <w:tblLook w:val="0000"/>
      </w:tblPr>
      <w:tblGrid>
        <w:gridCol w:w="1809"/>
        <w:gridCol w:w="271"/>
        <w:gridCol w:w="6450"/>
      </w:tblGrid>
      <w:tr w:rsidR="00F554F7" w:rsidRPr="00C139F2" w:rsidTr="00F554F7">
        <w:tc>
          <w:tcPr>
            <w:tcW w:w="1809" w:type="dxa"/>
          </w:tcPr>
          <w:p w:rsidR="00F554F7" w:rsidRPr="00C139F2" w:rsidRDefault="00F554F7" w:rsidP="00F554F7">
            <w:pPr>
              <w:spacing w:line="240" w:lineRule="auto"/>
              <w:jc w:val="right"/>
              <w:rPr>
                <w:rFonts w:ascii="Times New Roman" w:hAnsi="Times New Roman" w:cs="Times New Roman"/>
                <w:sz w:val="24"/>
                <w:szCs w:val="24"/>
              </w:rPr>
            </w:pPr>
            <w:r w:rsidRPr="00C139F2">
              <w:rPr>
                <w:rFonts w:ascii="Times New Roman" w:hAnsi="Times New Roman" w:cs="Times New Roman"/>
                <w:sz w:val="24"/>
                <w:szCs w:val="24"/>
              </w:rPr>
              <w:t xml:space="preserve">где </w:t>
            </w:r>
            <w:r w:rsidRPr="00C139F2">
              <w:rPr>
                <w:rFonts w:ascii="Times New Roman" w:hAnsi="Times New Roman" w:cs="Times New Roman"/>
                <w:position w:val="-12"/>
                <w:sz w:val="24"/>
                <w:szCs w:val="24"/>
              </w:rPr>
              <w:object w:dxaOrig="300" w:dyaOrig="360">
                <v:shape id="_x0000_i1034" type="#_x0000_t75" style="width:14.95pt;height:18.35pt" o:ole="">
                  <v:imagedata r:id="rId19" o:title=""/>
                </v:shape>
                <o:OLEObject Type="Embed" ProgID="Equation.3" ShapeID="_x0000_i1034" DrawAspect="Content" ObjectID="_1390471555" r:id="rId20"/>
              </w:object>
            </w:r>
            <w:r w:rsidRPr="00C139F2">
              <w:rPr>
                <w:rFonts w:ascii="Times New Roman" w:hAnsi="Times New Roman" w:cs="Times New Roman"/>
                <w:sz w:val="24"/>
                <w:szCs w:val="24"/>
                <w:vertAlign w:val="subscript"/>
              </w:rPr>
              <w:t xml:space="preserve"> </w:t>
            </w:r>
            <w:r w:rsidRPr="00C139F2">
              <w:rPr>
                <w:rFonts w:ascii="Times New Roman" w:hAnsi="Times New Roman" w:cs="Times New Roman"/>
                <w:sz w:val="24"/>
                <w:szCs w:val="24"/>
              </w:rPr>
              <w:t xml:space="preserve">и </w:t>
            </w:r>
            <w:r w:rsidRPr="00C139F2">
              <w:rPr>
                <w:rFonts w:ascii="Times New Roman" w:hAnsi="Times New Roman" w:cs="Times New Roman"/>
                <w:position w:val="-12"/>
                <w:sz w:val="24"/>
                <w:szCs w:val="24"/>
              </w:rPr>
              <w:object w:dxaOrig="320" w:dyaOrig="360">
                <v:shape id="_x0000_i1035" type="#_x0000_t75" style="width:15.6pt;height:18.35pt" o:ole="">
                  <v:imagedata r:id="rId21" o:title=""/>
                </v:shape>
                <o:OLEObject Type="Embed" ProgID="Equation.3" ShapeID="_x0000_i1035" DrawAspect="Content" ObjectID="_1390471556" r:id="rId22"/>
              </w:object>
            </w:r>
            <w:r w:rsidRPr="00C139F2">
              <w:rPr>
                <w:rFonts w:ascii="Times New Roman" w:hAnsi="Times New Roman" w:cs="Times New Roman"/>
                <w:sz w:val="24"/>
                <w:szCs w:val="24"/>
              </w:rPr>
              <w:t xml:space="preserve"> </w:t>
            </w:r>
          </w:p>
        </w:tc>
        <w:tc>
          <w:tcPr>
            <w:tcW w:w="271" w:type="dxa"/>
          </w:tcPr>
          <w:p w:rsidR="00F554F7" w:rsidRPr="00C139F2" w:rsidRDefault="00F554F7" w:rsidP="00F554F7">
            <w:pPr>
              <w:spacing w:line="240" w:lineRule="auto"/>
              <w:jc w:val="both"/>
              <w:rPr>
                <w:rFonts w:ascii="Times New Roman" w:hAnsi="Times New Roman" w:cs="Times New Roman"/>
                <w:sz w:val="24"/>
                <w:szCs w:val="24"/>
              </w:rPr>
            </w:pPr>
            <w:r w:rsidRPr="00C139F2">
              <w:rPr>
                <w:rFonts w:ascii="Times New Roman" w:hAnsi="Times New Roman" w:cs="Times New Roman"/>
                <w:sz w:val="24"/>
                <w:szCs w:val="24"/>
              </w:rPr>
              <w:t>-</w:t>
            </w:r>
          </w:p>
        </w:tc>
        <w:tc>
          <w:tcPr>
            <w:tcW w:w="6450" w:type="dxa"/>
          </w:tcPr>
          <w:p w:rsidR="00F554F7" w:rsidRPr="00C139F2" w:rsidRDefault="004925F9" w:rsidP="00F554F7">
            <w:pPr>
              <w:spacing w:line="240" w:lineRule="auto"/>
              <w:jc w:val="both"/>
              <w:rPr>
                <w:rFonts w:ascii="Times New Roman" w:hAnsi="Times New Roman" w:cs="Times New Roman"/>
                <w:sz w:val="24"/>
                <w:szCs w:val="24"/>
              </w:rPr>
            </w:pPr>
            <w:r w:rsidRPr="00C139F2">
              <w:rPr>
                <w:rFonts w:ascii="Times New Roman" w:hAnsi="Times New Roman" w:cs="Times New Roman"/>
                <w:sz w:val="24"/>
                <w:szCs w:val="24"/>
              </w:rPr>
              <w:t>коэффициенты</w:t>
            </w:r>
            <w:r w:rsidR="00F554F7" w:rsidRPr="00C139F2">
              <w:rPr>
                <w:rFonts w:ascii="Times New Roman" w:hAnsi="Times New Roman" w:cs="Times New Roman"/>
                <w:sz w:val="24"/>
                <w:szCs w:val="24"/>
              </w:rPr>
              <w:t xml:space="preserve"> условий работы, принимаемые по табл. 3 </w:t>
            </w:r>
            <w:proofErr w:type="spellStart"/>
            <w:r w:rsidR="00F554F7" w:rsidRPr="00C139F2">
              <w:rPr>
                <w:rFonts w:ascii="Times New Roman" w:hAnsi="Times New Roman" w:cs="Times New Roman"/>
                <w:sz w:val="24"/>
                <w:szCs w:val="24"/>
              </w:rPr>
              <w:t>СНиП</w:t>
            </w:r>
            <w:proofErr w:type="spellEnd"/>
            <w:r w:rsidR="00F554F7" w:rsidRPr="00C139F2">
              <w:rPr>
                <w:rFonts w:ascii="Times New Roman" w:hAnsi="Times New Roman" w:cs="Times New Roman"/>
                <w:sz w:val="24"/>
                <w:szCs w:val="24"/>
              </w:rPr>
              <w:t xml:space="preserve"> 2.02.01-83;</w:t>
            </w:r>
          </w:p>
        </w:tc>
      </w:tr>
      <w:tr w:rsidR="00F554F7" w:rsidRPr="00C139F2" w:rsidTr="00F554F7">
        <w:tc>
          <w:tcPr>
            <w:tcW w:w="1809" w:type="dxa"/>
          </w:tcPr>
          <w:p w:rsidR="00F554F7" w:rsidRPr="00C139F2" w:rsidRDefault="00F554F7" w:rsidP="00F554F7">
            <w:pPr>
              <w:spacing w:line="240" w:lineRule="auto"/>
              <w:jc w:val="right"/>
              <w:rPr>
                <w:rFonts w:ascii="Times New Roman" w:hAnsi="Times New Roman" w:cs="Times New Roman"/>
                <w:sz w:val="24"/>
                <w:szCs w:val="24"/>
              </w:rPr>
            </w:pPr>
            <w:proofErr w:type="spellStart"/>
            <w:r w:rsidRPr="00C139F2">
              <w:rPr>
                <w:rFonts w:ascii="Times New Roman" w:hAnsi="Times New Roman" w:cs="Times New Roman"/>
                <w:i/>
                <w:sz w:val="24"/>
                <w:szCs w:val="24"/>
              </w:rPr>
              <w:t>k</w:t>
            </w:r>
            <w:proofErr w:type="spellEnd"/>
          </w:p>
        </w:tc>
        <w:tc>
          <w:tcPr>
            <w:tcW w:w="271" w:type="dxa"/>
          </w:tcPr>
          <w:p w:rsidR="00F554F7" w:rsidRPr="00C139F2" w:rsidRDefault="00F554F7" w:rsidP="00F554F7">
            <w:pPr>
              <w:spacing w:line="240" w:lineRule="auto"/>
              <w:jc w:val="both"/>
              <w:rPr>
                <w:rFonts w:ascii="Times New Roman" w:hAnsi="Times New Roman" w:cs="Times New Roman"/>
                <w:sz w:val="24"/>
                <w:szCs w:val="24"/>
              </w:rPr>
            </w:pPr>
            <w:r w:rsidRPr="00C139F2">
              <w:rPr>
                <w:rFonts w:ascii="Times New Roman" w:hAnsi="Times New Roman" w:cs="Times New Roman"/>
                <w:sz w:val="24"/>
                <w:szCs w:val="24"/>
              </w:rPr>
              <w:t>-</w:t>
            </w:r>
          </w:p>
        </w:tc>
        <w:tc>
          <w:tcPr>
            <w:tcW w:w="6450" w:type="dxa"/>
          </w:tcPr>
          <w:p w:rsidR="00F554F7" w:rsidRPr="00C139F2" w:rsidRDefault="00F554F7" w:rsidP="00F554F7">
            <w:pPr>
              <w:spacing w:line="240" w:lineRule="auto"/>
              <w:jc w:val="both"/>
              <w:rPr>
                <w:rFonts w:ascii="Times New Roman" w:hAnsi="Times New Roman" w:cs="Times New Roman"/>
                <w:sz w:val="24"/>
                <w:szCs w:val="24"/>
              </w:rPr>
            </w:pPr>
            <w:r w:rsidRPr="00C139F2">
              <w:rPr>
                <w:rFonts w:ascii="Times New Roman" w:hAnsi="Times New Roman" w:cs="Times New Roman"/>
                <w:sz w:val="24"/>
                <w:szCs w:val="24"/>
              </w:rPr>
              <w:t xml:space="preserve">коэффициент, принимаемый равным: </w:t>
            </w:r>
            <w:proofErr w:type="spellStart"/>
            <w:r w:rsidRPr="00C139F2">
              <w:rPr>
                <w:rFonts w:ascii="Times New Roman" w:hAnsi="Times New Roman" w:cs="Times New Roman"/>
                <w:i/>
                <w:sz w:val="24"/>
                <w:szCs w:val="24"/>
              </w:rPr>
              <w:t>k</w:t>
            </w:r>
            <w:proofErr w:type="spellEnd"/>
            <w:r w:rsidRPr="00C139F2">
              <w:rPr>
                <w:rFonts w:ascii="Times New Roman" w:hAnsi="Times New Roman" w:cs="Times New Roman"/>
                <w:i/>
                <w:sz w:val="24"/>
                <w:szCs w:val="24"/>
              </w:rPr>
              <w:t xml:space="preserve"> </w:t>
            </w:r>
            <w:r w:rsidRPr="00C139F2">
              <w:rPr>
                <w:rFonts w:ascii="Times New Roman" w:hAnsi="Times New Roman" w:cs="Times New Roman"/>
                <w:sz w:val="24"/>
                <w:szCs w:val="24"/>
              </w:rPr>
              <w:t>= 1, если прочностные характеристики грунта (</w:t>
            </w:r>
            <w:r w:rsidRPr="00C139F2">
              <w:rPr>
                <w:rFonts w:ascii="Times New Roman" w:hAnsi="Times New Roman" w:cs="Times New Roman"/>
                <w:i/>
                <w:sz w:val="24"/>
                <w:szCs w:val="24"/>
              </w:rPr>
              <w:sym w:font="Symbol" w:char="F06A"/>
            </w:r>
            <w:r w:rsidRPr="00C139F2">
              <w:rPr>
                <w:rFonts w:ascii="Times New Roman" w:hAnsi="Times New Roman" w:cs="Times New Roman"/>
                <w:i/>
                <w:sz w:val="24"/>
                <w:szCs w:val="24"/>
              </w:rPr>
              <w:t xml:space="preserve"> </w:t>
            </w:r>
            <w:r w:rsidRPr="00C139F2">
              <w:rPr>
                <w:rFonts w:ascii="Times New Roman" w:hAnsi="Times New Roman" w:cs="Times New Roman"/>
                <w:sz w:val="24"/>
                <w:szCs w:val="24"/>
              </w:rPr>
              <w:t xml:space="preserve">и </w:t>
            </w:r>
            <w:r w:rsidRPr="00C139F2">
              <w:rPr>
                <w:rFonts w:ascii="Times New Roman" w:hAnsi="Times New Roman" w:cs="Times New Roman"/>
                <w:i/>
                <w:sz w:val="24"/>
                <w:szCs w:val="24"/>
              </w:rPr>
              <w:t>с</w:t>
            </w:r>
            <w:r w:rsidRPr="00C139F2">
              <w:rPr>
                <w:rFonts w:ascii="Times New Roman" w:hAnsi="Times New Roman" w:cs="Times New Roman"/>
                <w:sz w:val="24"/>
                <w:szCs w:val="24"/>
              </w:rPr>
              <w:t xml:space="preserve">) определены непосредственными испытаниями, и </w:t>
            </w:r>
            <w:proofErr w:type="spellStart"/>
            <w:r w:rsidRPr="00C139F2">
              <w:rPr>
                <w:rFonts w:ascii="Times New Roman" w:hAnsi="Times New Roman" w:cs="Times New Roman"/>
                <w:i/>
                <w:sz w:val="24"/>
                <w:szCs w:val="24"/>
              </w:rPr>
              <w:t>k</w:t>
            </w:r>
            <w:proofErr w:type="spellEnd"/>
            <w:r w:rsidRPr="00C139F2">
              <w:rPr>
                <w:rFonts w:ascii="Times New Roman" w:hAnsi="Times New Roman" w:cs="Times New Roman"/>
                <w:i/>
                <w:sz w:val="24"/>
                <w:szCs w:val="24"/>
              </w:rPr>
              <w:t xml:space="preserve"> </w:t>
            </w:r>
            <w:r w:rsidRPr="00C139F2">
              <w:rPr>
                <w:rFonts w:ascii="Times New Roman" w:hAnsi="Times New Roman" w:cs="Times New Roman"/>
                <w:sz w:val="24"/>
                <w:szCs w:val="24"/>
              </w:rPr>
              <w:t xml:space="preserve">= 1,1, если они приняты по табл. 1-3 рекомендуемого приложения 1 </w:t>
            </w:r>
            <w:proofErr w:type="spellStart"/>
            <w:r w:rsidRPr="00C139F2">
              <w:rPr>
                <w:rFonts w:ascii="Times New Roman" w:hAnsi="Times New Roman" w:cs="Times New Roman"/>
                <w:sz w:val="24"/>
                <w:szCs w:val="24"/>
              </w:rPr>
              <w:t>СНиП</w:t>
            </w:r>
            <w:proofErr w:type="spellEnd"/>
            <w:r w:rsidRPr="00C139F2">
              <w:rPr>
                <w:rFonts w:ascii="Times New Roman" w:hAnsi="Times New Roman" w:cs="Times New Roman"/>
                <w:sz w:val="24"/>
                <w:szCs w:val="24"/>
              </w:rPr>
              <w:t xml:space="preserve"> 2.02.01-83;</w:t>
            </w:r>
          </w:p>
        </w:tc>
      </w:tr>
      <w:tr w:rsidR="00F554F7" w:rsidRPr="00C139F2" w:rsidTr="00F554F7">
        <w:tc>
          <w:tcPr>
            <w:tcW w:w="1809" w:type="dxa"/>
          </w:tcPr>
          <w:p w:rsidR="00F554F7" w:rsidRPr="00C139F2" w:rsidRDefault="00F554F7" w:rsidP="00F554F7">
            <w:pPr>
              <w:spacing w:line="240" w:lineRule="auto"/>
              <w:jc w:val="right"/>
              <w:rPr>
                <w:rFonts w:ascii="Times New Roman" w:hAnsi="Times New Roman" w:cs="Times New Roman"/>
                <w:i/>
                <w:sz w:val="24"/>
                <w:szCs w:val="24"/>
              </w:rPr>
            </w:pPr>
            <w:r w:rsidRPr="00C139F2">
              <w:rPr>
                <w:rFonts w:ascii="Times New Roman" w:hAnsi="Times New Roman" w:cs="Times New Roman"/>
                <w:position w:val="-14"/>
                <w:sz w:val="24"/>
                <w:szCs w:val="24"/>
              </w:rPr>
              <w:object w:dxaOrig="1219" w:dyaOrig="380">
                <v:shape id="_x0000_i1036" type="#_x0000_t75" style="width:60.45pt;height:19pt" o:ole="">
                  <v:imagedata r:id="rId23" o:title=""/>
                </v:shape>
                <o:OLEObject Type="Embed" ProgID="Equation.3" ShapeID="_x0000_i1036" DrawAspect="Content" ObjectID="_1390471557" r:id="rId24"/>
              </w:object>
            </w:r>
          </w:p>
        </w:tc>
        <w:tc>
          <w:tcPr>
            <w:tcW w:w="271" w:type="dxa"/>
          </w:tcPr>
          <w:p w:rsidR="00F554F7" w:rsidRPr="00C139F2" w:rsidRDefault="00F554F7" w:rsidP="00F554F7">
            <w:pPr>
              <w:spacing w:line="240" w:lineRule="auto"/>
              <w:jc w:val="both"/>
              <w:rPr>
                <w:rFonts w:ascii="Times New Roman" w:hAnsi="Times New Roman" w:cs="Times New Roman"/>
                <w:sz w:val="24"/>
                <w:szCs w:val="24"/>
              </w:rPr>
            </w:pPr>
            <w:r w:rsidRPr="00C139F2">
              <w:rPr>
                <w:rFonts w:ascii="Times New Roman" w:hAnsi="Times New Roman" w:cs="Times New Roman"/>
                <w:sz w:val="24"/>
                <w:szCs w:val="24"/>
              </w:rPr>
              <w:t>-</w:t>
            </w:r>
          </w:p>
        </w:tc>
        <w:tc>
          <w:tcPr>
            <w:tcW w:w="6450" w:type="dxa"/>
          </w:tcPr>
          <w:p w:rsidR="00F554F7" w:rsidRPr="00C139F2" w:rsidRDefault="00F554F7" w:rsidP="00F554F7">
            <w:pPr>
              <w:spacing w:line="240" w:lineRule="auto"/>
              <w:jc w:val="both"/>
              <w:rPr>
                <w:rFonts w:ascii="Times New Roman" w:hAnsi="Times New Roman" w:cs="Times New Roman"/>
                <w:sz w:val="24"/>
                <w:szCs w:val="24"/>
              </w:rPr>
            </w:pPr>
            <w:r w:rsidRPr="00C139F2">
              <w:rPr>
                <w:rFonts w:ascii="Times New Roman" w:hAnsi="Times New Roman" w:cs="Times New Roman"/>
                <w:sz w:val="24"/>
                <w:szCs w:val="24"/>
              </w:rPr>
              <w:t xml:space="preserve">коэффициенты, принимаемые по табл. 4 </w:t>
            </w:r>
            <w:proofErr w:type="spellStart"/>
            <w:r w:rsidRPr="00C139F2">
              <w:rPr>
                <w:rFonts w:ascii="Times New Roman" w:hAnsi="Times New Roman" w:cs="Times New Roman"/>
                <w:sz w:val="24"/>
                <w:szCs w:val="24"/>
              </w:rPr>
              <w:t>СНиП</w:t>
            </w:r>
            <w:proofErr w:type="spellEnd"/>
            <w:r w:rsidRPr="00C139F2">
              <w:rPr>
                <w:rFonts w:ascii="Times New Roman" w:hAnsi="Times New Roman" w:cs="Times New Roman"/>
                <w:sz w:val="24"/>
                <w:szCs w:val="24"/>
              </w:rPr>
              <w:t xml:space="preserve"> 2.02.01-83;</w:t>
            </w:r>
          </w:p>
        </w:tc>
      </w:tr>
      <w:tr w:rsidR="00F554F7" w:rsidRPr="00C139F2" w:rsidTr="00F554F7">
        <w:tc>
          <w:tcPr>
            <w:tcW w:w="1809" w:type="dxa"/>
          </w:tcPr>
          <w:p w:rsidR="00F554F7" w:rsidRPr="00C139F2" w:rsidRDefault="00F554F7" w:rsidP="00F554F7">
            <w:pPr>
              <w:spacing w:line="240" w:lineRule="auto"/>
              <w:jc w:val="right"/>
              <w:rPr>
                <w:rFonts w:ascii="Times New Roman" w:hAnsi="Times New Roman" w:cs="Times New Roman"/>
                <w:i/>
                <w:sz w:val="24"/>
                <w:szCs w:val="24"/>
              </w:rPr>
            </w:pPr>
            <w:r w:rsidRPr="00C139F2">
              <w:rPr>
                <w:rFonts w:ascii="Times New Roman" w:hAnsi="Times New Roman" w:cs="Times New Roman"/>
                <w:position w:val="-10"/>
                <w:sz w:val="24"/>
                <w:szCs w:val="24"/>
              </w:rPr>
              <w:object w:dxaOrig="260" w:dyaOrig="340">
                <v:shape id="_x0000_i1037" type="#_x0000_t75" style="width:12.9pt;height:17pt" o:ole="">
                  <v:imagedata r:id="rId25" o:title=""/>
                </v:shape>
                <o:OLEObject Type="Embed" ProgID="Equation.3" ShapeID="_x0000_i1037" DrawAspect="Content" ObjectID="_1390471558" r:id="rId26"/>
              </w:object>
            </w:r>
          </w:p>
        </w:tc>
        <w:tc>
          <w:tcPr>
            <w:tcW w:w="271" w:type="dxa"/>
          </w:tcPr>
          <w:p w:rsidR="00F554F7" w:rsidRPr="00C139F2" w:rsidRDefault="00F554F7" w:rsidP="00F554F7">
            <w:pPr>
              <w:spacing w:line="240" w:lineRule="auto"/>
              <w:jc w:val="both"/>
              <w:rPr>
                <w:rFonts w:ascii="Times New Roman" w:hAnsi="Times New Roman" w:cs="Times New Roman"/>
                <w:sz w:val="24"/>
                <w:szCs w:val="24"/>
              </w:rPr>
            </w:pPr>
            <w:r w:rsidRPr="00C139F2">
              <w:rPr>
                <w:rFonts w:ascii="Times New Roman" w:hAnsi="Times New Roman" w:cs="Times New Roman"/>
                <w:sz w:val="24"/>
                <w:szCs w:val="24"/>
              </w:rPr>
              <w:t>-</w:t>
            </w:r>
          </w:p>
        </w:tc>
        <w:tc>
          <w:tcPr>
            <w:tcW w:w="6450" w:type="dxa"/>
          </w:tcPr>
          <w:p w:rsidR="00F554F7" w:rsidRPr="00C139F2" w:rsidRDefault="00F554F7" w:rsidP="00F554F7">
            <w:pPr>
              <w:spacing w:line="240" w:lineRule="auto"/>
              <w:jc w:val="both"/>
              <w:rPr>
                <w:rFonts w:ascii="Times New Roman" w:hAnsi="Times New Roman" w:cs="Times New Roman"/>
                <w:sz w:val="24"/>
                <w:szCs w:val="24"/>
              </w:rPr>
            </w:pPr>
            <w:r w:rsidRPr="00C139F2">
              <w:rPr>
                <w:rFonts w:ascii="Times New Roman" w:hAnsi="Times New Roman" w:cs="Times New Roman"/>
                <w:sz w:val="24"/>
                <w:szCs w:val="24"/>
              </w:rPr>
              <w:t xml:space="preserve">коэффициент, принимаемый </w:t>
            </w:r>
            <w:proofErr w:type="gramStart"/>
            <w:r w:rsidRPr="00C139F2">
              <w:rPr>
                <w:rFonts w:ascii="Times New Roman" w:hAnsi="Times New Roman" w:cs="Times New Roman"/>
                <w:sz w:val="24"/>
                <w:szCs w:val="24"/>
              </w:rPr>
              <w:t>равным</w:t>
            </w:r>
            <w:proofErr w:type="gramEnd"/>
            <w:r w:rsidRPr="00C139F2">
              <w:rPr>
                <w:rFonts w:ascii="Times New Roman" w:hAnsi="Times New Roman" w:cs="Times New Roman"/>
                <w:sz w:val="24"/>
                <w:szCs w:val="24"/>
              </w:rPr>
              <w:t>:</w:t>
            </w:r>
          </w:p>
          <w:p w:rsidR="00F554F7" w:rsidRPr="00C139F2" w:rsidRDefault="00F554F7" w:rsidP="00F554F7">
            <w:pPr>
              <w:spacing w:line="240" w:lineRule="auto"/>
              <w:jc w:val="both"/>
              <w:rPr>
                <w:rFonts w:ascii="Times New Roman" w:hAnsi="Times New Roman" w:cs="Times New Roman"/>
                <w:sz w:val="24"/>
                <w:szCs w:val="24"/>
              </w:rPr>
            </w:pPr>
            <w:r w:rsidRPr="00C139F2">
              <w:rPr>
                <w:rFonts w:ascii="Times New Roman" w:hAnsi="Times New Roman" w:cs="Times New Roman"/>
                <w:sz w:val="24"/>
                <w:szCs w:val="24"/>
              </w:rPr>
              <w:t xml:space="preserve">при </w:t>
            </w:r>
            <w:proofErr w:type="spellStart"/>
            <w:r w:rsidRPr="00C139F2">
              <w:rPr>
                <w:rFonts w:ascii="Times New Roman" w:hAnsi="Times New Roman" w:cs="Times New Roman"/>
                <w:i/>
                <w:sz w:val="24"/>
                <w:szCs w:val="24"/>
              </w:rPr>
              <w:t>b</w:t>
            </w:r>
            <w:proofErr w:type="spellEnd"/>
            <w:r w:rsidRPr="00C139F2">
              <w:rPr>
                <w:rFonts w:ascii="Times New Roman" w:hAnsi="Times New Roman" w:cs="Times New Roman"/>
                <w:i/>
                <w:sz w:val="24"/>
                <w:szCs w:val="24"/>
              </w:rPr>
              <w:t xml:space="preserve"> </w:t>
            </w:r>
            <w:r w:rsidRPr="00C139F2">
              <w:rPr>
                <w:rFonts w:ascii="Times New Roman" w:hAnsi="Times New Roman" w:cs="Times New Roman"/>
                <w:sz w:val="24"/>
                <w:szCs w:val="24"/>
              </w:rPr>
              <w:sym w:font="Symbol" w:char="F03C"/>
            </w:r>
            <w:r w:rsidRPr="00C139F2">
              <w:rPr>
                <w:rFonts w:ascii="Times New Roman" w:hAnsi="Times New Roman" w:cs="Times New Roman"/>
                <w:sz w:val="24"/>
                <w:szCs w:val="24"/>
              </w:rPr>
              <w:t xml:space="preserve"> 10 м - </w:t>
            </w:r>
            <w:r w:rsidRPr="00C139F2">
              <w:rPr>
                <w:rFonts w:ascii="Times New Roman" w:hAnsi="Times New Roman" w:cs="Times New Roman"/>
                <w:position w:val="-10"/>
                <w:sz w:val="24"/>
                <w:szCs w:val="24"/>
              </w:rPr>
              <w:object w:dxaOrig="260" w:dyaOrig="340">
                <v:shape id="_x0000_i1038" type="#_x0000_t75" style="width:12.9pt;height:17pt" o:ole="">
                  <v:imagedata r:id="rId25" o:title=""/>
                </v:shape>
                <o:OLEObject Type="Embed" ProgID="Equation.3" ShapeID="_x0000_i1038" DrawAspect="Content" ObjectID="_1390471559" r:id="rId27"/>
              </w:object>
            </w:r>
            <w:r w:rsidRPr="00C139F2">
              <w:rPr>
                <w:rFonts w:ascii="Times New Roman" w:hAnsi="Times New Roman" w:cs="Times New Roman"/>
                <w:sz w:val="24"/>
                <w:szCs w:val="24"/>
              </w:rPr>
              <w:t xml:space="preserve">=1, при </w:t>
            </w:r>
            <w:proofErr w:type="spellStart"/>
            <w:r w:rsidRPr="00C139F2">
              <w:rPr>
                <w:rFonts w:ascii="Times New Roman" w:hAnsi="Times New Roman" w:cs="Times New Roman"/>
                <w:i/>
                <w:sz w:val="24"/>
                <w:szCs w:val="24"/>
              </w:rPr>
              <w:t>b</w:t>
            </w:r>
            <w:proofErr w:type="spellEnd"/>
            <w:r w:rsidRPr="00C139F2">
              <w:rPr>
                <w:rFonts w:ascii="Times New Roman" w:hAnsi="Times New Roman" w:cs="Times New Roman"/>
                <w:i/>
                <w:sz w:val="24"/>
                <w:szCs w:val="24"/>
              </w:rPr>
              <w:t xml:space="preserve"> </w:t>
            </w:r>
            <w:r w:rsidRPr="00C139F2">
              <w:rPr>
                <w:rFonts w:ascii="Times New Roman" w:hAnsi="Times New Roman" w:cs="Times New Roman"/>
                <w:sz w:val="24"/>
                <w:szCs w:val="24"/>
              </w:rPr>
              <w:sym w:font="Symbol" w:char="F0B3"/>
            </w:r>
            <w:r w:rsidRPr="00C139F2">
              <w:rPr>
                <w:rFonts w:ascii="Times New Roman" w:hAnsi="Times New Roman" w:cs="Times New Roman"/>
                <w:sz w:val="24"/>
                <w:szCs w:val="24"/>
              </w:rPr>
              <w:t xml:space="preserve"> 10 м - </w:t>
            </w:r>
            <w:r w:rsidRPr="00C139F2">
              <w:rPr>
                <w:rFonts w:ascii="Times New Roman" w:hAnsi="Times New Roman" w:cs="Times New Roman"/>
                <w:position w:val="-10"/>
                <w:sz w:val="24"/>
                <w:szCs w:val="24"/>
              </w:rPr>
              <w:object w:dxaOrig="260" w:dyaOrig="340">
                <v:shape id="_x0000_i1039" type="#_x0000_t75" style="width:12.9pt;height:17pt" o:ole="">
                  <v:imagedata r:id="rId25" o:title=""/>
                </v:shape>
                <o:OLEObject Type="Embed" ProgID="Equation.3" ShapeID="_x0000_i1039" DrawAspect="Content" ObjectID="_1390471560" r:id="rId28"/>
              </w:object>
            </w:r>
            <w:r w:rsidRPr="00C139F2">
              <w:rPr>
                <w:rFonts w:ascii="Times New Roman" w:hAnsi="Times New Roman" w:cs="Times New Roman"/>
                <w:sz w:val="24"/>
                <w:szCs w:val="24"/>
              </w:rPr>
              <w:t>=</w:t>
            </w:r>
            <w:r w:rsidRPr="00C139F2">
              <w:rPr>
                <w:rFonts w:ascii="Times New Roman" w:hAnsi="Times New Roman" w:cs="Times New Roman"/>
                <w:i/>
                <w:sz w:val="24"/>
                <w:szCs w:val="24"/>
              </w:rPr>
              <w:t>z</w:t>
            </w:r>
            <w:r w:rsidRPr="00C139F2">
              <w:rPr>
                <w:rFonts w:ascii="Times New Roman" w:hAnsi="Times New Roman" w:cs="Times New Roman"/>
                <w:sz w:val="24"/>
                <w:szCs w:val="24"/>
                <w:vertAlign w:val="subscript"/>
              </w:rPr>
              <w:t>0</w:t>
            </w:r>
            <w:r w:rsidRPr="00C139F2">
              <w:rPr>
                <w:rFonts w:ascii="Times New Roman" w:hAnsi="Times New Roman" w:cs="Times New Roman"/>
                <w:i/>
                <w:sz w:val="24"/>
                <w:szCs w:val="24"/>
                <w:vertAlign w:val="subscript"/>
              </w:rPr>
              <w:t xml:space="preserve"> </w:t>
            </w:r>
            <w:r w:rsidRPr="00C139F2">
              <w:rPr>
                <w:rFonts w:ascii="Times New Roman" w:hAnsi="Times New Roman" w:cs="Times New Roman"/>
                <w:sz w:val="24"/>
                <w:szCs w:val="24"/>
              </w:rPr>
              <w:t>/</w:t>
            </w:r>
            <w:r w:rsidRPr="00C139F2">
              <w:rPr>
                <w:rFonts w:ascii="Times New Roman" w:hAnsi="Times New Roman" w:cs="Times New Roman"/>
                <w:i/>
                <w:sz w:val="24"/>
                <w:szCs w:val="24"/>
              </w:rPr>
              <w:t>b</w:t>
            </w:r>
            <w:r w:rsidRPr="00C139F2">
              <w:rPr>
                <w:rFonts w:ascii="Times New Roman" w:hAnsi="Times New Roman" w:cs="Times New Roman"/>
                <w:sz w:val="24"/>
                <w:szCs w:val="24"/>
              </w:rPr>
              <w:t xml:space="preserve">+0,2 (здесь </w:t>
            </w:r>
            <w:r w:rsidRPr="00C139F2">
              <w:rPr>
                <w:rFonts w:ascii="Times New Roman" w:hAnsi="Times New Roman" w:cs="Times New Roman"/>
                <w:i/>
                <w:sz w:val="24"/>
                <w:szCs w:val="24"/>
              </w:rPr>
              <w:t>z</w:t>
            </w:r>
            <w:r w:rsidRPr="00C139F2">
              <w:rPr>
                <w:rFonts w:ascii="Times New Roman" w:hAnsi="Times New Roman" w:cs="Times New Roman"/>
                <w:sz w:val="24"/>
                <w:szCs w:val="24"/>
                <w:vertAlign w:val="subscript"/>
              </w:rPr>
              <w:t>0</w:t>
            </w:r>
            <w:r w:rsidRPr="00C139F2">
              <w:rPr>
                <w:rFonts w:ascii="Times New Roman" w:hAnsi="Times New Roman" w:cs="Times New Roman"/>
                <w:sz w:val="24"/>
                <w:szCs w:val="24"/>
              </w:rPr>
              <w:t>=8 м);</w:t>
            </w:r>
          </w:p>
        </w:tc>
      </w:tr>
      <w:tr w:rsidR="00F554F7" w:rsidRPr="00C139F2" w:rsidTr="00F554F7">
        <w:tc>
          <w:tcPr>
            <w:tcW w:w="1809" w:type="dxa"/>
          </w:tcPr>
          <w:p w:rsidR="00F554F7" w:rsidRPr="00C139F2" w:rsidRDefault="00F554F7" w:rsidP="00F554F7">
            <w:pPr>
              <w:spacing w:line="240" w:lineRule="auto"/>
              <w:jc w:val="right"/>
              <w:rPr>
                <w:rFonts w:ascii="Times New Roman" w:hAnsi="Times New Roman" w:cs="Times New Roman"/>
                <w:i/>
                <w:sz w:val="24"/>
                <w:szCs w:val="24"/>
              </w:rPr>
            </w:pPr>
            <w:proofErr w:type="spellStart"/>
            <w:r w:rsidRPr="00C139F2">
              <w:rPr>
                <w:rFonts w:ascii="Times New Roman" w:hAnsi="Times New Roman" w:cs="Times New Roman"/>
                <w:i/>
                <w:sz w:val="24"/>
                <w:szCs w:val="24"/>
              </w:rPr>
              <w:t>b</w:t>
            </w:r>
            <w:proofErr w:type="spellEnd"/>
          </w:p>
        </w:tc>
        <w:tc>
          <w:tcPr>
            <w:tcW w:w="271" w:type="dxa"/>
          </w:tcPr>
          <w:p w:rsidR="00F554F7" w:rsidRPr="00C139F2" w:rsidRDefault="00F554F7" w:rsidP="00F554F7">
            <w:pPr>
              <w:spacing w:line="240" w:lineRule="auto"/>
              <w:jc w:val="both"/>
              <w:rPr>
                <w:rFonts w:ascii="Times New Roman" w:hAnsi="Times New Roman" w:cs="Times New Roman"/>
                <w:sz w:val="24"/>
                <w:szCs w:val="24"/>
              </w:rPr>
            </w:pPr>
            <w:r w:rsidRPr="00C139F2">
              <w:rPr>
                <w:rFonts w:ascii="Times New Roman" w:hAnsi="Times New Roman" w:cs="Times New Roman"/>
                <w:sz w:val="24"/>
                <w:szCs w:val="24"/>
              </w:rPr>
              <w:t>-</w:t>
            </w:r>
          </w:p>
        </w:tc>
        <w:tc>
          <w:tcPr>
            <w:tcW w:w="6450" w:type="dxa"/>
          </w:tcPr>
          <w:p w:rsidR="00F554F7" w:rsidRPr="00C139F2" w:rsidRDefault="00F554F7" w:rsidP="003D0408">
            <w:pPr>
              <w:spacing w:line="240" w:lineRule="auto"/>
              <w:jc w:val="both"/>
              <w:rPr>
                <w:rFonts w:ascii="Times New Roman" w:hAnsi="Times New Roman" w:cs="Times New Roman"/>
                <w:sz w:val="24"/>
                <w:szCs w:val="24"/>
              </w:rPr>
            </w:pPr>
            <w:r w:rsidRPr="00C139F2">
              <w:rPr>
                <w:rFonts w:ascii="Times New Roman" w:hAnsi="Times New Roman" w:cs="Times New Roman"/>
                <w:sz w:val="24"/>
                <w:szCs w:val="24"/>
              </w:rPr>
              <w:t xml:space="preserve">ширина фундамента, </w:t>
            </w:r>
            <w:proofErr w:type="gramStart"/>
            <w:r w:rsidRPr="00C139F2">
              <w:rPr>
                <w:rFonts w:ascii="Times New Roman" w:hAnsi="Times New Roman" w:cs="Times New Roman"/>
                <w:sz w:val="24"/>
                <w:szCs w:val="24"/>
              </w:rPr>
              <w:t>м</w:t>
            </w:r>
            <w:proofErr w:type="gramEnd"/>
            <w:r w:rsidRPr="00C139F2">
              <w:rPr>
                <w:rFonts w:ascii="Times New Roman" w:hAnsi="Times New Roman" w:cs="Times New Roman"/>
                <w:sz w:val="24"/>
                <w:szCs w:val="24"/>
              </w:rPr>
              <w:t>;</w:t>
            </w:r>
          </w:p>
        </w:tc>
      </w:tr>
      <w:tr w:rsidR="00F554F7" w:rsidRPr="00C139F2" w:rsidTr="00F554F7">
        <w:tc>
          <w:tcPr>
            <w:tcW w:w="1809" w:type="dxa"/>
          </w:tcPr>
          <w:p w:rsidR="00F554F7" w:rsidRPr="00C139F2" w:rsidRDefault="00F554F7" w:rsidP="00F554F7">
            <w:pPr>
              <w:spacing w:line="240" w:lineRule="auto"/>
              <w:jc w:val="right"/>
              <w:rPr>
                <w:rFonts w:ascii="Times New Roman" w:hAnsi="Times New Roman" w:cs="Times New Roman"/>
                <w:i/>
                <w:sz w:val="24"/>
                <w:szCs w:val="24"/>
              </w:rPr>
            </w:pPr>
            <w:r w:rsidRPr="00C139F2">
              <w:rPr>
                <w:rFonts w:ascii="Times New Roman" w:hAnsi="Times New Roman" w:cs="Times New Roman"/>
                <w:position w:val="-10"/>
                <w:sz w:val="24"/>
                <w:szCs w:val="24"/>
                <w:lang w:val="en-US"/>
              </w:rPr>
              <w:object w:dxaOrig="279" w:dyaOrig="340">
                <v:shape id="_x0000_i1040" type="#_x0000_t75" style="width:14.25pt;height:17pt" o:ole="">
                  <v:imagedata r:id="rId29" o:title=""/>
                </v:shape>
                <o:OLEObject Type="Embed" ProgID="Equation.3" ShapeID="_x0000_i1040" DrawAspect="Content" ObjectID="_1390471561" r:id="rId30"/>
              </w:object>
            </w:r>
          </w:p>
        </w:tc>
        <w:tc>
          <w:tcPr>
            <w:tcW w:w="271" w:type="dxa"/>
          </w:tcPr>
          <w:p w:rsidR="00F554F7" w:rsidRPr="00C139F2" w:rsidRDefault="00F554F7" w:rsidP="00F554F7">
            <w:pPr>
              <w:spacing w:line="240" w:lineRule="auto"/>
              <w:jc w:val="both"/>
              <w:rPr>
                <w:rFonts w:ascii="Times New Roman" w:hAnsi="Times New Roman" w:cs="Times New Roman"/>
                <w:sz w:val="24"/>
                <w:szCs w:val="24"/>
              </w:rPr>
            </w:pPr>
            <w:r w:rsidRPr="00C139F2">
              <w:rPr>
                <w:rFonts w:ascii="Times New Roman" w:hAnsi="Times New Roman" w:cs="Times New Roman"/>
                <w:sz w:val="24"/>
                <w:szCs w:val="24"/>
              </w:rPr>
              <w:t>-</w:t>
            </w:r>
          </w:p>
        </w:tc>
        <w:tc>
          <w:tcPr>
            <w:tcW w:w="6450" w:type="dxa"/>
          </w:tcPr>
          <w:p w:rsidR="00F554F7" w:rsidRPr="00C139F2" w:rsidRDefault="00F554F7" w:rsidP="003D0408">
            <w:pPr>
              <w:spacing w:line="240" w:lineRule="auto"/>
              <w:jc w:val="both"/>
              <w:rPr>
                <w:rFonts w:ascii="Times New Roman" w:hAnsi="Times New Roman" w:cs="Times New Roman"/>
                <w:sz w:val="24"/>
                <w:szCs w:val="24"/>
              </w:rPr>
            </w:pPr>
            <w:r w:rsidRPr="00C139F2">
              <w:rPr>
                <w:rFonts w:ascii="Times New Roman" w:hAnsi="Times New Roman" w:cs="Times New Roman"/>
                <w:sz w:val="24"/>
                <w:szCs w:val="24"/>
              </w:rPr>
              <w:t>осредненное расчетное значение удельного веса грунтов, залегающих ниже подошвы фундамента, кН/м</w:t>
            </w:r>
            <w:r w:rsidRPr="00C139F2">
              <w:rPr>
                <w:rFonts w:ascii="Times New Roman" w:hAnsi="Times New Roman" w:cs="Times New Roman"/>
                <w:sz w:val="24"/>
                <w:szCs w:val="24"/>
                <w:vertAlign w:val="superscript"/>
              </w:rPr>
              <w:t>3</w:t>
            </w:r>
            <w:r w:rsidRPr="00C139F2">
              <w:rPr>
                <w:rFonts w:ascii="Times New Roman" w:hAnsi="Times New Roman" w:cs="Times New Roman"/>
                <w:sz w:val="24"/>
                <w:szCs w:val="24"/>
              </w:rPr>
              <w:t xml:space="preserve"> (тс/м</w:t>
            </w:r>
            <w:r w:rsidRPr="00C139F2">
              <w:rPr>
                <w:rFonts w:ascii="Times New Roman" w:hAnsi="Times New Roman" w:cs="Times New Roman"/>
                <w:sz w:val="24"/>
                <w:szCs w:val="24"/>
                <w:vertAlign w:val="superscript"/>
              </w:rPr>
              <w:t>3</w:t>
            </w:r>
            <w:r w:rsidRPr="00C139F2">
              <w:rPr>
                <w:rFonts w:ascii="Times New Roman" w:hAnsi="Times New Roman" w:cs="Times New Roman"/>
                <w:sz w:val="24"/>
                <w:szCs w:val="24"/>
              </w:rPr>
              <w:t>);</w:t>
            </w:r>
          </w:p>
        </w:tc>
      </w:tr>
      <w:tr w:rsidR="00F554F7" w:rsidRPr="00C139F2" w:rsidTr="00F554F7">
        <w:tc>
          <w:tcPr>
            <w:tcW w:w="1809" w:type="dxa"/>
          </w:tcPr>
          <w:p w:rsidR="00F554F7" w:rsidRPr="00C139F2" w:rsidRDefault="00F554F7" w:rsidP="00F554F7">
            <w:pPr>
              <w:spacing w:line="240" w:lineRule="auto"/>
              <w:jc w:val="right"/>
              <w:rPr>
                <w:rFonts w:ascii="Times New Roman" w:hAnsi="Times New Roman" w:cs="Times New Roman"/>
                <w:i/>
                <w:sz w:val="24"/>
                <w:szCs w:val="24"/>
              </w:rPr>
            </w:pPr>
            <w:r w:rsidRPr="00C139F2">
              <w:rPr>
                <w:rFonts w:ascii="Times New Roman" w:hAnsi="Times New Roman" w:cs="Times New Roman"/>
                <w:position w:val="-10"/>
                <w:sz w:val="24"/>
                <w:szCs w:val="24"/>
                <w:lang w:val="en-US"/>
              </w:rPr>
              <w:object w:dxaOrig="279" w:dyaOrig="360">
                <v:shape id="_x0000_i1041" type="#_x0000_t75" style="width:14.25pt;height:18.35pt" o:ole="">
                  <v:imagedata r:id="rId31" o:title=""/>
                </v:shape>
                <o:OLEObject Type="Embed" ProgID="Equation.3" ShapeID="_x0000_i1041" DrawAspect="Content" ObjectID="_1390471562" r:id="rId32"/>
              </w:object>
            </w:r>
          </w:p>
        </w:tc>
        <w:tc>
          <w:tcPr>
            <w:tcW w:w="271" w:type="dxa"/>
          </w:tcPr>
          <w:p w:rsidR="00F554F7" w:rsidRPr="00C139F2" w:rsidRDefault="00F554F7" w:rsidP="00F554F7">
            <w:pPr>
              <w:spacing w:line="240" w:lineRule="auto"/>
              <w:jc w:val="both"/>
              <w:rPr>
                <w:rFonts w:ascii="Times New Roman" w:hAnsi="Times New Roman" w:cs="Times New Roman"/>
                <w:sz w:val="24"/>
                <w:szCs w:val="24"/>
              </w:rPr>
            </w:pPr>
            <w:r w:rsidRPr="00C139F2">
              <w:rPr>
                <w:rFonts w:ascii="Times New Roman" w:hAnsi="Times New Roman" w:cs="Times New Roman"/>
                <w:sz w:val="24"/>
                <w:szCs w:val="24"/>
              </w:rPr>
              <w:t>-</w:t>
            </w:r>
          </w:p>
        </w:tc>
        <w:tc>
          <w:tcPr>
            <w:tcW w:w="6450" w:type="dxa"/>
          </w:tcPr>
          <w:p w:rsidR="00F554F7" w:rsidRPr="00C139F2" w:rsidRDefault="00F554F7" w:rsidP="00F554F7">
            <w:pPr>
              <w:spacing w:line="240" w:lineRule="auto"/>
              <w:jc w:val="both"/>
              <w:rPr>
                <w:rFonts w:ascii="Times New Roman" w:hAnsi="Times New Roman" w:cs="Times New Roman"/>
                <w:sz w:val="24"/>
                <w:szCs w:val="24"/>
              </w:rPr>
            </w:pPr>
            <w:r w:rsidRPr="00C139F2">
              <w:rPr>
                <w:rFonts w:ascii="Times New Roman" w:hAnsi="Times New Roman" w:cs="Times New Roman"/>
                <w:sz w:val="24"/>
                <w:szCs w:val="24"/>
              </w:rPr>
              <w:t xml:space="preserve">то же, </w:t>
            </w:r>
            <w:proofErr w:type="gramStart"/>
            <w:r w:rsidRPr="00C139F2">
              <w:rPr>
                <w:rFonts w:ascii="Times New Roman" w:hAnsi="Times New Roman" w:cs="Times New Roman"/>
                <w:sz w:val="24"/>
                <w:szCs w:val="24"/>
              </w:rPr>
              <w:t>залегающих</w:t>
            </w:r>
            <w:proofErr w:type="gramEnd"/>
            <w:r w:rsidRPr="00C139F2">
              <w:rPr>
                <w:rFonts w:ascii="Times New Roman" w:hAnsi="Times New Roman" w:cs="Times New Roman"/>
                <w:sz w:val="24"/>
                <w:szCs w:val="24"/>
              </w:rPr>
              <w:t xml:space="preserve"> выше подошвы;</w:t>
            </w:r>
          </w:p>
        </w:tc>
      </w:tr>
      <w:tr w:rsidR="00F554F7" w:rsidRPr="00C139F2" w:rsidTr="00F554F7">
        <w:tc>
          <w:tcPr>
            <w:tcW w:w="1809" w:type="dxa"/>
          </w:tcPr>
          <w:p w:rsidR="00F554F7" w:rsidRPr="00C139F2" w:rsidRDefault="00F554F7" w:rsidP="00F554F7">
            <w:pPr>
              <w:spacing w:line="240" w:lineRule="auto"/>
              <w:jc w:val="right"/>
              <w:rPr>
                <w:rFonts w:ascii="Times New Roman" w:hAnsi="Times New Roman" w:cs="Times New Roman"/>
                <w:i/>
                <w:sz w:val="24"/>
                <w:szCs w:val="24"/>
              </w:rPr>
            </w:pPr>
            <w:r w:rsidRPr="00C139F2">
              <w:rPr>
                <w:rFonts w:ascii="Times New Roman" w:hAnsi="Times New Roman" w:cs="Times New Roman"/>
                <w:position w:val="-10"/>
                <w:sz w:val="24"/>
                <w:szCs w:val="24"/>
                <w:lang w:val="en-US"/>
              </w:rPr>
              <w:object w:dxaOrig="279" w:dyaOrig="340">
                <v:shape id="_x0000_i1042" type="#_x0000_t75" style="width:14.25pt;height:17pt" o:ole="">
                  <v:imagedata r:id="rId33" o:title=""/>
                </v:shape>
                <o:OLEObject Type="Embed" ProgID="Equation.3" ShapeID="_x0000_i1042" DrawAspect="Content" ObjectID="_1390471563" r:id="rId34"/>
              </w:object>
            </w:r>
          </w:p>
        </w:tc>
        <w:tc>
          <w:tcPr>
            <w:tcW w:w="271" w:type="dxa"/>
          </w:tcPr>
          <w:p w:rsidR="00F554F7" w:rsidRPr="00C139F2" w:rsidRDefault="00F554F7" w:rsidP="00F554F7">
            <w:pPr>
              <w:spacing w:line="240" w:lineRule="auto"/>
              <w:jc w:val="both"/>
              <w:rPr>
                <w:rFonts w:ascii="Times New Roman" w:hAnsi="Times New Roman" w:cs="Times New Roman"/>
                <w:sz w:val="24"/>
                <w:szCs w:val="24"/>
              </w:rPr>
            </w:pPr>
            <w:r w:rsidRPr="00C139F2">
              <w:rPr>
                <w:rFonts w:ascii="Times New Roman" w:hAnsi="Times New Roman" w:cs="Times New Roman"/>
                <w:sz w:val="24"/>
                <w:szCs w:val="24"/>
              </w:rPr>
              <w:t>-</w:t>
            </w:r>
          </w:p>
        </w:tc>
        <w:tc>
          <w:tcPr>
            <w:tcW w:w="6450" w:type="dxa"/>
          </w:tcPr>
          <w:p w:rsidR="00F554F7" w:rsidRPr="00C139F2" w:rsidRDefault="00F554F7" w:rsidP="00F554F7">
            <w:pPr>
              <w:spacing w:line="240" w:lineRule="auto"/>
              <w:jc w:val="both"/>
              <w:rPr>
                <w:rFonts w:ascii="Times New Roman" w:hAnsi="Times New Roman" w:cs="Times New Roman"/>
                <w:sz w:val="24"/>
                <w:szCs w:val="24"/>
              </w:rPr>
            </w:pPr>
            <w:r w:rsidRPr="00C139F2">
              <w:rPr>
                <w:rFonts w:ascii="Times New Roman" w:hAnsi="Times New Roman" w:cs="Times New Roman"/>
                <w:sz w:val="24"/>
                <w:szCs w:val="24"/>
              </w:rPr>
              <w:t>расчетное значение удельного сцепления грунта, залегающего непосредственно под подошвой фундамента, кПа (тс/м</w:t>
            </w:r>
            <w:proofErr w:type="gramStart"/>
            <w:r w:rsidRPr="00C139F2">
              <w:rPr>
                <w:rFonts w:ascii="Times New Roman" w:hAnsi="Times New Roman" w:cs="Times New Roman"/>
                <w:sz w:val="24"/>
                <w:szCs w:val="24"/>
                <w:vertAlign w:val="superscript"/>
              </w:rPr>
              <w:t>2</w:t>
            </w:r>
            <w:proofErr w:type="gramEnd"/>
            <w:r w:rsidRPr="00C139F2">
              <w:rPr>
                <w:rFonts w:ascii="Times New Roman" w:hAnsi="Times New Roman" w:cs="Times New Roman"/>
                <w:sz w:val="24"/>
                <w:szCs w:val="24"/>
              </w:rPr>
              <w:t>);</w:t>
            </w:r>
          </w:p>
        </w:tc>
      </w:tr>
    </w:tbl>
    <w:p w:rsidR="00F554F7" w:rsidRPr="00C139F2" w:rsidRDefault="00193B0C" w:rsidP="003763A9">
      <w:pPr>
        <w:widowControl w:val="0"/>
        <w:spacing w:after="0" w:line="240" w:lineRule="auto"/>
        <w:ind w:left="142"/>
        <w:jc w:val="center"/>
        <w:rPr>
          <w:rFonts w:ascii="Times New Roman" w:hAnsi="Times New Roman" w:cs="Times New Roman"/>
          <w:sz w:val="28"/>
          <w:szCs w:val="28"/>
        </w:rPr>
      </w:pPr>
      <w:r w:rsidRPr="00C139F2">
        <w:rPr>
          <w:rFonts w:ascii="Times New Roman" w:hAnsi="Times New Roman" w:cs="Times New Roman"/>
          <w:i/>
          <w:position w:val="-24"/>
        </w:rPr>
        <w:object w:dxaOrig="6740" w:dyaOrig="620">
          <v:shape id="_x0000_i1043" type="#_x0000_t75" style="width:478.85pt;height:49.6pt" o:ole="">
            <v:imagedata r:id="rId35" o:title=""/>
          </v:shape>
          <o:OLEObject Type="Embed" ProgID="Equation.3" ShapeID="_x0000_i1043" DrawAspect="Content" ObjectID="_1390471564" r:id="rId36"/>
        </w:object>
      </w:r>
    </w:p>
    <w:p w:rsidR="0069401A" w:rsidRPr="00C139F2" w:rsidRDefault="0069401A" w:rsidP="0069401A">
      <w:pPr>
        <w:widowControl w:val="0"/>
        <w:spacing w:after="0" w:line="240" w:lineRule="auto"/>
        <w:ind w:left="142"/>
        <w:rPr>
          <w:rFonts w:ascii="Times New Roman" w:hAnsi="Times New Roman" w:cs="Times New Roman"/>
          <w:sz w:val="24"/>
          <w:szCs w:val="24"/>
        </w:rPr>
      </w:pPr>
      <w:r w:rsidRPr="00C139F2">
        <w:rPr>
          <w:rFonts w:ascii="Times New Roman" w:hAnsi="Times New Roman" w:cs="Times New Roman"/>
          <w:sz w:val="24"/>
          <w:szCs w:val="24"/>
        </w:rPr>
        <w:t xml:space="preserve">Проверяем фактическое среднее </w:t>
      </w:r>
      <w:r w:rsidR="00E52884" w:rsidRPr="00C139F2">
        <w:rPr>
          <w:rFonts w:ascii="Times New Roman" w:hAnsi="Times New Roman" w:cs="Times New Roman"/>
          <w:sz w:val="24"/>
          <w:szCs w:val="24"/>
        </w:rPr>
        <w:t>давление</w:t>
      </w:r>
      <w:r w:rsidRPr="00C139F2">
        <w:rPr>
          <w:rFonts w:ascii="Times New Roman" w:hAnsi="Times New Roman" w:cs="Times New Roman"/>
          <w:sz w:val="24"/>
          <w:szCs w:val="24"/>
        </w:rPr>
        <w:t xml:space="preserve"> </w:t>
      </w:r>
      <w:r w:rsidRPr="00C139F2">
        <w:rPr>
          <w:rFonts w:ascii="Times New Roman" w:hAnsi="Times New Roman" w:cs="Times New Roman"/>
          <w:sz w:val="24"/>
          <w:szCs w:val="24"/>
          <w:lang w:val="en-US"/>
        </w:rPr>
        <w:t>P</w:t>
      </w:r>
      <w:r w:rsidR="00C66C17" w:rsidRPr="00C139F2">
        <w:rPr>
          <w:rFonts w:ascii="Times New Roman" w:hAnsi="Times New Roman" w:cs="Times New Roman"/>
          <w:sz w:val="24"/>
          <w:szCs w:val="24"/>
        </w:rPr>
        <w:t>,</w:t>
      </w:r>
      <w:r w:rsidRPr="00C139F2">
        <w:rPr>
          <w:rFonts w:ascii="Times New Roman" w:hAnsi="Times New Roman" w:cs="Times New Roman"/>
          <w:sz w:val="24"/>
          <w:szCs w:val="24"/>
        </w:rPr>
        <w:t xml:space="preserve"> действующего под подошвой фундамента:</w:t>
      </w:r>
    </w:p>
    <w:p w:rsidR="00E52884" w:rsidRPr="00C139F2" w:rsidRDefault="00E52884" w:rsidP="00E52884">
      <w:pPr>
        <w:widowControl w:val="0"/>
        <w:spacing w:after="0" w:line="240" w:lineRule="auto"/>
        <w:ind w:left="142"/>
        <w:jc w:val="center"/>
        <w:rPr>
          <w:rFonts w:ascii="Times New Roman" w:hAnsi="Times New Roman" w:cs="Times New Roman"/>
          <w:sz w:val="28"/>
          <w:szCs w:val="28"/>
        </w:rPr>
      </w:pPr>
      <w:r w:rsidRPr="00C139F2">
        <w:rPr>
          <w:rFonts w:ascii="Times New Roman" w:hAnsi="Times New Roman" w:cs="Times New Roman"/>
          <w:sz w:val="28"/>
          <w:szCs w:val="28"/>
        </w:rPr>
        <w:t xml:space="preserve">      </w:t>
      </w:r>
      <w:r w:rsidRPr="00C139F2">
        <w:rPr>
          <w:rFonts w:ascii="Times New Roman" w:hAnsi="Times New Roman" w:cs="Times New Roman"/>
          <w:sz w:val="28"/>
          <w:szCs w:val="28"/>
          <w:lang w:val="en-US"/>
        </w:rPr>
        <w:t>N</w:t>
      </w:r>
      <w:r w:rsidRPr="00C139F2">
        <w:rPr>
          <w:rFonts w:ascii="Times New Roman" w:hAnsi="Times New Roman" w:cs="Times New Roman"/>
          <w:sz w:val="28"/>
          <w:szCs w:val="28"/>
          <w:vertAlign w:val="subscript"/>
          <w:lang w:val="en-US"/>
        </w:rPr>
        <w:t>II</w:t>
      </w:r>
      <w:r w:rsidRPr="00C139F2">
        <w:rPr>
          <w:rFonts w:ascii="Times New Roman" w:hAnsi="Times New Roman" w:cs="Times New Roman"/>
          <w:sz w:val="28"/>
          <w:szCs w:val="28"/>
        </w:rPr>
        <w:t xml:space="preserve">+ </w:t>
      </w:r>
      <w:r w:rsidRPr="00C139F2">
        <w:rPr>
          <w:rFonts w:ascii="Times New Roman" w:hAnsi="Times New Roman" w:cs="Times New Roman"/>
          <w:sz w:val="28"/>
          <w:szCs w:val="28"/>
          <w:lang w:val="en-US"/>
        </w:rPr>
        <w:t>N</w:t>
      </w:r>
      <w:proofErr w:type="spellStart"/>
      <w:r w:rsidRPr="00C139F2">
        <w:rPr>
          <w:rFonts w:ascii="Times New Roman" w:hAnsi="Times New Roman" w:cs="Times New Roman"/>
          <w:sz w:val="28"/>
          <w:szCs w:val="28"/>
          <w:vertAlign w:val="subscript"/>
        </w:rPr>
        <w:t>ф</w:t>
      </w:r>
      <w:proofErr w:type="spellEnd"/>
    </w:p>
    <w:p w:rsidR="00E52884" w:rsidRPr="00C139F2" w:rsidRDefault="00E52884" w:rsidP="00E52884">
      <w:pPr>
        <w:widowControl w:val="0"/>
        <w:spacing w:after="0" w:line="240" w:lineRule="auto"/>
        <w:ind w:left="142"/>
        <w:jc w:val="center"/>
        <w:rPr>
          <w:rFonts w:ascii="Times New Roman" w:hAnsi="Times New Roman" w:cs="Times New Roman"/>
          <w:sz w:val="28"/>
          <w:szCs w:val="28"/>
        </w:rPr>
      </w:pPr>
      <w:proofErr w:type="gramStart"/>
      <w:r w:rsidRPr="00C139F2">
        <w:rPr>
          <w:rFonts w:ascii="Times New Roman" w:hAnsi="Times New Roman" w:cs="Times New Roman"/>
          <w:sz w:val="28"/>
          <w:szCs w:val="28"/>
        </w:rPr>
        <w:lastRenderedPageBreak/>
        <w:t>Р</w:t>
      </w:r>
      <w:proofErr w:type="gramEnd"/>
      <w:r w:rsidRPr="00C139F2">
        <w:rPr>
          <w:rFonts w:ascii="Times New Roman" w:hAnsi="Times New Roman" w:cs="Times New Roman"/>
          <w:sz w:val="28"/>
          <w:szCs w:val="28"/>
        </w:rPr>
        <w:t xml:space="preserve"> = ------------ </w:t>
      </w:r>
    </w:p>
    <w:p w:rsidR="00E52884" w:rsidRPr="00C139F2" w:rsidRDefault="00E52884" w:rsidP="00E52884">
      <w:pPr>
        <w:widowControl w:val="0"/>
        <w:spacing w:after="0" w:line="240" w:lineRule="auto"/>
        <w:ind w:left="142"/>
        <w:jc w:val="center"/>
        <w:rPr>
          <w:rFonts w:ascii="Times New Roman" w:hAnsi="Times New Roman" w:cs="Times New Roman"/>
          <w:sz w:val="28"/>
          <w:szCs w:val="28"/>
        </w:rPr>
      </w:pPr>
      <w:r w:rsidRPr="00C139F2">
        <w:rPr>
          <w:rFonts w:ascii="Times New Roman" w:hAnsi="Times New Roman" w:cs="Times New Roman"/>
          <w:sz w:val="28"/>
          <w:szCs w:val="28"/>
        </w:rPr>
        <w:t xml:space="preserve">      </w:t>
      </w:r>
      <w:proofErr w:type="gramStart"/>
      <w:r w:rsidRPr="00C139F2">
        <w:rPr>
          <w:rFonts w:ascii="Times New Roman" w:hAnsi="Times New Roman" w:cs="Times New Roman"/>
          <w:sz w:val="28"/>
          <w:szCs w:val="28"/>
          <w:lang w:val="en-US"/>
        </w:rPr>
        <w:t>b</w:t>
      </w:r>
      <w:proofErr w:type="gramEnd"/>
    </w:p>
    <w:p w:rsidR="00E52884" w:rsidRPr="00C139F2" w:rsidRDefault="00E52884" w:rsidP="00E52884">
      <w:pPr>
        <w:widowControl w:val="0"/>
        <w:spacing w:after="0" w:line="240" w:lineRule="auto"/>
        <w:ind w:left="142"/>
        <w:rPr>
          <w:rFonts w:ascii="Times New Roman" w:hAnsi="Times New Roman" w:cs="Times New Roman"/>
          <w:sz w:val="24"/>
          <w:szCs w:val="24"/>
        </w:rPr>
      </w:pPr>
      <w:r w:rsidRPr="00C139F2">
        <w:rPr>
          <w:rFonts w:ascii="Times New Roman" w:hAnsi="Times New Roman" w:cs="Times New Roman"/>
          <w:sz w:val="24"/>
          <w:szCs w:val="24"/>
        </w:rPr>
        <w:t>где:</w:t>
      </w:r>
    </w:p>
    <w:p w:rsidR="00876BCD" w:rsidRPr="00C139F2" w:rsidRDefault="00E52884" w:rsidP="00E52884">
      <w:pPr>
        <w:widowControl w:val="0"/>
        <w:spacing w:after="0" w:line="240" w:lineRule="auto"/>
        <w:ind w:left="142"/>
        <w:rPr>
          <w:rFonts w:ascii="Times New Roman" w:hAnsi="Times New Roman" w:cs="Times New Roman"/>
          <w:sz w:val="24"/>
          <w:szCs w:val="24"/>
          <w:vertAlign w:val="superscript"/>
        </w:rPr>
      </w:pPr>
      <w:r w:rsidRPr="00C139F2">
        <w:rPr>
          <w:rFonts w:ascii="Times New Roman" w:hAnsi="Times New Roman" w:cs="Times New Roman"/>
          <w:sz w:val="24"/>
          <w:szCs w:val="24"/>
        </w:rPr>
        <w:t xml:space="preserve">    </w:t>
      </w:r>
      <w:r w:rsidR="00876BCD" w:rsidRPr="00C139F2">
        <w:rPr>
          <w:rFonts w:ascii="Times New Roman" w:hAnsi="Times New Roman" w:cs="Times New Roman"/>
          <w:sz w:val="24"/>
          <w:szCs w:val="24"/>
          <w:lang w:val="en-US"/>
        </w:rPr>
        <w:t>N</w:t>
      </w:r>
      <w:r w:rsidR="00876BCD" w:rsidRPr="00C139F2">
        <w:rPr>
          <w:rFonts w:ascii="Times New Roman" w:hAnsi="Times New Roman" w:cs="Times New Roman"/>
          <w:sz w:val="24"/>
          <w:szCs w:val="24"/>
          <w:vertAlign w:val="subscript"/>
          <w:lang w:val="en-US"/>
        </w:rPr>
        <w:t>II</w:t>
      </w:r>
      <w:r w:rsidR="00876BCD" w:rsidRPr="00C139F2">
        <w:rPr>
          <w:rFonts w:ascii="Times New Roman" w:hAnsi="Times New Roman" w:cs="Times New Roman"/>
          <w:sz w:val="24"/>
          <w:szCs w:val="24"/>
        </w:rPr>
        <w:t>=</w:t>
      </w:r>
      <w:r w:rsidR="00E33C96" w:rsidRPr="00C139F2">
        <w:rPr>
          <w:rFonts w:ascii="Times New Roman" w:hAnsi="Times New Roman" w:cs="Times New Roman"/>
          <w:sz w:val="24"/>
          <w:szCs w:val="24"/>
        </w:rPr>
        <w:t>3</w:t>
      </w:r>
      <w:r w:rsidR="00193B0C" w:rsidRPr="00C139F2">
        <w:rPr>
          <w:rFonts w:ascii="Times New Roman" w:hAnsi="Times New Roman" w:cs="Times New Roman"/>
          <w:sz w:val="24"/>
          <w:szCs w:val="24"/>
        </w:rPr>
        <w:t>22</w:t>
      </w:r>
      <w:r w:rsidR="00E33C96" w:rsidRPr="00C139F2">
        <w:rPr>
          <w:rFonts w:ascii="Times New Roman" w:hAnsi="Times New Roman" w:cs="Times New Roman"/>
          <w:sz w:val="24"/>
          <w:szCs w:val="24"/>
        </w:rPr>
        <w:t xml:space="preserve">.44 </w:t>
      </w:r>
      <w:proofErr w:type="spellStart"/>
      <w:r w:rsidR="00876BCD" w:rsidRPr="00C139F2">
        <w:rPr>
          <w:rFonts w:ascii="Times New Roman" w:hAnsi="Times New Roman" w:cs="Times New Roman"/>
          <w:sz w:val="24"/>
          <w:szCs w:val="24"/>
        </w:rPr>
        <w:t>Кн</w:t>
      </w:r>
      <w:proofErr w:type="spellEnd"/>
      <w:r w:rsidR="00876BCD" w:rsidRPr="00C139F2">
        <w:rPr>
          <w:rFonts w:ascii="Times New Roman" w:hAnsi="Times New Roman" w:cs="Times New Roman"/>
          <w:sz w:val="24"/>
          <w:szCs w:val="24"/>
        </w:rPr>
        <w:t>/м</w:t>
      </w:r>
      <w:r w:rsidR="00E33C96" w:rsidRPr="00C139F2">
        <w:rPr>
          <w:rFonts w:ascii="Times New Roman" w:hAnsi="Times New Roman" w:cs="Times New Roman"/>
          <w:sz w:val="24"/>
          <w:szCs w:val="24"/>
          <w:vertAlign w:val="superscript"/>
        </w:rPr>
        <w:t>3</w:t>
      </w:r>
    </w:p>
    <w:p w:rsidR="002839B7" w:rsidRPr="00C139F2" w:rsidRDefault="00E52884" w:rsidP="00713A51">
      <w:pPr>
        <w:widowControl w:val="0"/>
        <w:spacing w:after="0" w:line="240" w:lineRule="auto"/>
        <w:ind w:left="142"/>
        <w:jc w:val="both"/>
        <w:rPr>
          <w:rFonts w:ascii="Times New Roman" w:hAnsi="Times New Roman" w:cs="Times New Roman"/>
          <w:sz w:val="24"/>
          <w:szCs w:val="24"/>
        </w:rPr>
      </w:pPr>
      <w:r w:rsidRPr="00C139F2">
        <w:rPr>
          <w:rFonts w:ascii="Times New Roman" w:hAnsi="Times New Roman" w:cs="Times New Roman"/>
          <w:sz w:val="24"/>
          <w:szCs w:val="24"/>
        </w:rPr>
        <w:t xml:space="preserve">    </w:t>
      </w:r>
      <w:r w:rsidR="0076344B" w:rsidRPr="00C139F2">
        <w:rPr>
          <w:rFonts w:ascii="Times New Roman" w:hAnsi="Times New Roman" w:cs="Times New Roman"/>
          <w:sz w:val="24"/>
          <w:szCs w:val="24"/>
          <w:lang w:val="en-US"/>
        </w:rPr>
        <w:t>N</w:t>
      </w:r>
      <w:r w:rsidR="0076344B" w:rsidRPr="00C139F2">
        <w:rPr>
          <w:rFonts w:ascii="Times New Roman" w:hAnsi="Times New Roman" w:cs="Times New Roman"/>
          <w:sz w:val="24"/>
          <w:szCs w:val="24"/>
          <w:vertAlign w:val="subscript"/>
        </w:rPr>
        <w:t>Ф</w:t>
      </w:r>
      <w:r w:rsidR="0076344B" w:rsidRPr="00C139F2">
        <w:rPr>
          <w:rFonts w:ascii="Times New Roman" w:hAnsi="Times New Roman" w:cs="Times New Roman"/>
          <w:sz w:val="24"/>
          <w:szCs w:val="24"/>
        </w:rPr>
        <w:t>=</w:t>
      </w:r>
      <w:r w:rsidR="002839B7" w:rsidRPr="00C139F2">
        <w:rPr>
          <w:rFonts w:ascii="Times New Roman" w:hAnsi="Times New Roman" w:cs="Times New Roman"/>
          <w:sz w:val="24"/>
          <w:szCs w:val="24"/>
        </w:rPr>
        <w:t xml:space="preserve"> вес фундамента = </w:t>
      </w:r>
      <w:r w:rsidR="002839B7" w:rsidRPr="00C139F2">
        <w:rPr>
          <w:rFonts w:ascii="Times New Roman" w:hAnsi="Times New Roman" w:cs="Times New Roman"/>
          <w:sz w:val="24"/>
          <w:szCs w:val="24"/>
          <w:lang w:val="en-US"/>
        </w:rPr>
        <w:t>h</w:t>
      </w:r>
      <w:proofErr w:type="spellStart"/>
      <w:r w:rsidR="002839B7" w:rsidRPr="00C139F2">
        <w:rPr>
          <w:rFonts w:ascii="Times New Roman" w:hAnsi="Times New Roman" w:cs="Times New Roman"/>
          <w:sz w:val="24"/>
          <w:szCs w:val="24"/>
          <w:vertAlign w:val="subscript"/>
        </w:rPr>
        <w:t>ф</w:t>
      </w:r>
      <w:proofErr w:type="spellEnd"/>
      <w:r w:rsidR="002839B7" w:rsidRPr="00C139F2">
        <w:rPr>
          <w:rFonts w:ascii="Times New Roman" w:hAnsi="Times New Roman" w:cs="Times New Roman"/>
          <w:sz w:val="24"/>
          <w:szCs w:val="24"/>
        </w:rPr>
        <w:t>*</w:t>
      </w:r>
      <w:r w:rsidR="002839B7" w:rsidRPr="00C139F2">
        <w:rPr>
          <w:rFonts w:ascii="Times New Roman" w:hAnsi="Times New Roman" w:cs="Times New Roman"/>
          <w:position w:val="-10"/>
        </w:rPr>
        <w:object w:dxaOrig="180" w:dyaOrig="240">
          <v:shape id="_x0000_i1044" type="#_x0000_t75" style="width:8.85pt;height:12.25pt" o:ole="">
            <v:imagedata r:id="rId8" o:title=""/>
          </v:shape>
          <o:OLEObject Type="Embed" ProgID="Equation.3" ShapeID="_x0000_i1044" DrawAspect="Content" ObjectID="_1390471565" r:id="rId37"/>
        </w:object>
      </w:r>
      <w:r w:rsidR="002839B7" w:rsidRPr="00C139F2">
        <w:rPr>
          <w:rFonts w:ascii="Times New Roman" w:hAnsi="Times New Roman" w:cs="Times New Roman"/>
          <w:sz w:val="24"/>
          <w:szCs w:val="24"/>
        </w:rPr>
        <w:t>*</w:t>
      </w:r>
      <w:r w:rsidR="002839B7" w:rsidRPr="00C139F2">
        <w:rPr>
          <w:rFonts w:ascii="Times New Roman" w:hAnsi="Times New Roman" w:cs="Times New Roman"/>
          <w:sz w:val="24"/>
          <w:szCs w:val="24"/>
          <w:lang w:val="en-US"/>
        </w:rPr>
        <w:t>b</w:t>
      </w:r>
      <w:proofErr w:type="spellStart"/>
      <w:r w:rsidR="002839B7" w:rsidRPr="00C139F2">
        <w:rPr>
          <w:rFonts w:ascii="Times New Roman" w:hAnsi="Times New Roman" w:cs="Times New Roman"/>
          <w:sz w:val="24"/>
          <w:szCs w:val="24"/>
          <w:vertAlign w:val="subscript"/>
        </w:rPr>
        <w:t>ф</w:t>
      </w:r>
      <w:proofErr w:type="spellEnd"/>
      <w:r w:rsidR="002839B7" w:rsidRPr="00C139F2">
        <w:rPr>
          <w:rFonts w:ascii="Times New Roman" w:hAnsi="Times New Roman" w:cs="Times New Roman"/>
          <w:sz w:val="24"/>
          <w:szCs w:val="24"/>
        </w:rPr>
        <w:t xml:space="preserve">, где </w:t>
      </w:r>
      <w:r w:rsidR="002839B7" w:rsidRPr="00C139F2">
        <w:rPr>
          <w:rFonts w:ascii="Times New Roman" w:hAnsi="Times New Roman" w:cs="Times New Roman"/>
          <w:sz w:val="24"/>
          <w:szCs w:val="24"/>
          <w:lang w:val="en-US"/>
        </w:rPr>
        <w:t>b</w:t>
      </w:r>
      <w:r w:rsidR="002839B7" w:rsidRPr="00C139F2">
        <w:rPr>
          <w:rFonts w:ascii="Times New Roman" w:hAnsi="Times New Roman" w:cs="Times New Roman"/>
          <w:sz w:val="24"/>
          <w:szCs w:val="24"/>
          <w:vertAlign w:val="subscript"/>
        </w:rPr>
        <w:t>ф</w:t>
      </w:r>
      <w:r w:rsidR="0034356F" w:rsidRPr="00C139F2">
        <w:rPr>
          <w:rFonts w:ascii="Times New Roman" w:hAnsi="Times New Roman" w:cs="Times New Roman"/>
          <w:sz w:val="24"/>
          <w:szCs w:val="24"/>
        </w:rPr>
        <w:t>=</w:t>
      </w:r>
      <w:r w:rsidR="00E33C96" w:rsidRPr="00C139F2">
        <w:rPr>
          <w:rFonts w:ascii="Times New Roman" w:hAnsi="Times New Roman" w:cs="Times New Roman"/>
          <w:sz w:val="24"/>
          <w:szCs w:val="24"/>
        </w:rPr>
        <w:t>0.8</w:t>
      </w:r>
      <w:r w:rsidR="002839B7" w:rsidRPr="00C139F2">
        <w:rPr>
          <w:rFonts w:ascii="Times New Roman" w:hAnsi="Times New Roman" w:cs="Times New Roman"/>
          <w:sz w:val="24"/>
          <w:szCs w:val="24"/>
        </w:rPr>
        <w:t xml:space="preserve"> м – ширина </w:t>
      </w:r>
      <w:proofErr w:type="spellStart"/>
      <w:proofErr w:type="gramStart"/>
      <w:r w:rsidR="002839B7" w:rsidRPr="00C139F2">
        <w:rPr>
          <w:rFonts w:ascii="Times New Roman" w:hAnsi="Times New Roman" w:cs="Times New Roman"/>
          <w:sz w:val="24"/>
          <w:szCs w:val="24"/>
        </w:rPr>
        <w:t>фунд</w:t>
      </w:r>
      <w:proofErr w:type="spellEnd"/>
      <w:r w:rsidR="002839B7" w:rsidRPr="00C139F2">
        <w:rPr>
          <w:rFonts w:ascii="Times New Roman" w:hAnsi="Times New Roman" w:cs="Times New Roman"/>
          <w:sz w:val="24"/>
          <w:szCs w:val="24"/>
        </w:rPr>
        <w:t>.;</w:t>
      </w:r>
      <w:proofErr w:type="gramEnd"/>
      <w:r w:rsidR="002839B7" w:rsidRPr="00C139F2">
        <w:rPr>
          <w:rFonts w:ascii="Times New Roman" w:hAnsi="Times New Roman" w:cs="Times New Roman"/>
          <w:sz w:val="24"/>
          <w:szCs w:val="24"/>
        </w:rPr>
        <w:t xml:space="preserve"> </w:t>
      </w:r>
      <w:r w:rsidR="002839B7" w:rsidRPr="00C139F2">
        <w:rPr>
          <w:rFonts w:ascii="Times New Roman" w:hAnsi="Times New Roman" w:cs="Times New Roman"/>
          <w:sz w:val="24"/>
          <w:szCs w:val="24"/>
          <w:lang w:val="en-US"/>
        </w:rPr>
        <w:t>h</w:t>
      </w:r>
      <w:proofErr w:type="spellStart"/>
      <w:r w:rsidR="002839B7" w:rsidRPr="00C139F2">
        <w:rPr>
          <w:rFonts w:ascii="Times New Roman" w:hAnsi="Times New Roman" w:cs="Times New Roman"/>
          <w:sz w:val="24"/>
          <w:szCs w:val="24"/>
          <w:vertAlign w:val="subscript"/>
        </w:rPr>
        <w:t>ф</w:t>
      </w:r>
      <w:proofErr w:type="spellEnd"/>
      <w:r w:rsidR="00E33C96" w:rsidRPr="00C139F2">
        <w:rPr>
          <w:rFonts w:ascii="Times New Roman" w:hAnsi="Times New Roman" w:cs="Times New Roman"/>
          <w:sz w:val="24"/>
          <w:szCs w:val="24"/>
        </w:rPr>
        <w:t xml:space="preserve"> = 0.3</w:t>
      </w:r>
      <w:r w:rsidR="002839B7" w:rsidRPr="00C139F2">
        <w:rPr>
          <w:rFonts w:ascii="Times New Roman" w:hAnsi="Times New Roman" w:cs="Times New Roman"/>
          <w:sz w:val="24"/>
          <w:szCs w:val="24"/>
        </w:rPr>
        <w:t xml:space="preserve"> м - высота </w:t>
      </w:r>
      <w:proofErr w:type="spellStart"/>
      <w:r w:rsidR="002839B7" w:rsidRPr="00C139F2">
        <w:rPr>
          <w:rFonts w:ascii="Times New Roman" w:hAnsi="Times New Roman" w:cs="Times New Roman"/>
          <w:sz w:val="24"/>
          <w:szCs w:val="24"/>
        </w:rPr>
        <w:t>фунд</w:t>
      </w:r>
      <w:proofErr w:type="spellEnd"/>
      <w:r w:rsidR="002839B7" w:rsidRPr="00C139F2">
        <w:rPr>
          <w:rFonts w:ascii="Times New Roman" w:hAnsi="Times New Roman" w:cs="Times New Roman"/>
          <w:sz w:val="24"/>
          <w:szCs w:val="24"/>
        </w:rPr>
        <w:t xml:space="preserve">; </w:t>
      </w:r>
      <w:r w:rsidR="002839B7" w:rsidRPr="00C139F2">
        <w:rPr>
          <w:rFonts w:ascii="Times New Roman" w:hAnsi="Times New Roman" w:cs="Times New Roman"/>
          <w:position w:val="-10"/>
        </w:rPr>
        <w:object w:dxaOrig="180" w:dyaOrig="240">
          <v:shape id="_x0000_i1045" type="#_x0000_t75" style="width:8.85pt;height:12.25pt" o:ole="">
            <v:imagedata r:id="rId8" o:title=""/>
          </v:shape>
          <o:OLEObject Type="Embed" ProgID="Equation.3" ShapeID="_x0000_i1045" DrawAspect="Content" ObjectID="_1390471566" r:id="rId38"/>
        </w:object>
      </w:r>
      <w:r w:rsidR="002839B7" w:rsidRPr="00C139F2">
        <w:rPr>
          <w:rFonts w:ascii="Times New Roman" w:hAnsi="Times New Roman" w:cs="Times New Roman"/>
          <w:sz w:val="24"/>
          <w:szCs w:val="24"/>
        </w:rPr>
        <w:t xml:space="preserve">= </w:t>
      </w:r>
      <w:r w:rsidR="0034356F" w:rsidRPr="00C139F2">
        <w:rPr>
          <w:rFonts w:ascii="Times New Roman" w:hAnsi="Times New Roman" w:cs="Times New Roman"/>
          <w:sz w:val="24"/>
          <w:szCs w:val="24"/>
        </w:rPr>
        <w:t>19</w:t>
      </w:r>
      <w:r w:rsidR="002839B7" w:rsidRPr="00C139F2">
        <w:rPr>
          <w:rFonts w:ascii="Times New Roman" w:hAnsi="Times New Roman" w:cs="Times New Roman"/>
          <w:sz w:val="24"/>
          <w:szCs w:val="24"/>
        </w:rPr>
        <w:t>00 кг/м</w:t>
      </w:r>
      <w:r w:rsidR="002839B7" w:rsidRPr="00C139F2">
        <w:rPr>
          <w:rFonts w:ascii="Times New Roman" w:hAnsi="Times New Roman" w:cs="Times New Roman"/>
          <w:sz w:val="24"/>
          <w:szCs w:val="24"/>
          <w:vertAlign w:val="superscript"/>
        </w:rPr>
        <w:t>3</w:t>
      </w:r>
      <w:r w:rsidR="002839B7" w:rsidRPr="00C139F2">
        <w:rPr>
          <w:rFonts w:ascii="Times New Roman" w:hAnsi="Times New Roman" w:cs="Times New Roman"/>
          <w:sz w:val="24"/>
          <w:szCs w:val="24"/>
        </w:rPr>
        <w:t xml:space="preserve"> – объемный вес </w:t>
      </w:r>
      <w:r w:rsidR="0034356F" w:rsidRPr="00C139F2">
        <w:rPr>
          <w:rFonts w:ascii="Times New Roman" w:hAnsi="Times New Roman" w:cs="Times New Roman"/>
          <w:sz w:val="24"/>
          <w:szCs w:val="24"/>
        </w:rPr>
        <w:t>бетона.</w:t>
      </w:r>
    </w:p>
    <w:p w:rsidR="00713A51" w:rsidRPr="00C139F2" w:rsidRDefault="00713A51" w:rsidP="00713A51">
      <w:pPr>
        <w:widowControl w:val="0"/>
        <w:spacing w:after="0" w:line="240" w:lineRule="auto"/>
        <w:ind w:left="142"/>
        <w:jc w:val="both"/>
        <w:rPr>
          <w:rFonts w:ascii="Times New Roman" w:hAnsi="Times New Roman" w:cs="Times New Roman"/>
          <w:sz w:val="24"/>
          <w:szCs w:val="24"/>
        </w:rPr>
      </w:pPr>
      <w:r w:rsidRPr="00C139F2">
        <w:rPr>
          <w:rFonts w:ascii="Times New Roman" w:hAnsi="Times New Roman" w:cs="Times New Roman"/>
          <w:sz w:val="24"/>
          <w:szCs w:val="24"/>
        </w:rPr>
        <w:t xml:space="preserve">    </w:t>
      </w:r>
      <w:r w:rsidRPr="00C139F2">
        <w:rPr>
          <w:rFonts w:ascii="Times New Roman" w:hAnsi="Times New Roman" w:cs="Times New Roman"/>
          <w:sz w:val="24"/>
          <w:szCs w:val="24"/>
          <w:lang w:val="en-US"/>
        </w:rPr>
        <w:t>N</w:t>
      </w:r>
      <w:r w:rsidRPr="00C139F2">
        <w:rPr>
          <w:rFonts w:ascii="Times New Roman" w:hAnsi="Times New Roman" w:cs="Times New Roman"/>
          <w:sz w:val="24"/>
          <w:szCs w:val="24"/>
          <w:vertAlign w:val="subscript"/>
        </w:rPr>
        <w:t>Ф</w:t>
      </w:r>
      <w:r w:rsidRPr="00C139F2">
        <w:rPr>
          <w:rFonts w:ascii="Times New Roman" w:hAnsi="Times New Roman" w:cs="Times New Roman"/>
          <w:sz w:val="24"/>
          <w:szCs w:val="24"/>
        </w:rPr>
        <w:t>= 0</w:t>
      </w:r>
      <w:proofErr w:type="gramStart"/>
      <w:r w:rsidRPr="00C139F2">
        <w:rPr>
          <w:rFonts w:ascii="Times New Roman" w:hAnsi="Times New Roman" w:cs="Times New Roman"/>
          <w:sz w:val="24"/>
          <w:szCs w:val="24"/>
        </w:rPr>
        <w:t>,</w:t>
      </w:r>
      <w:r w:rsidR="00E33C96" w:rsidRPr="00C139F2">
        <w:rPr>
          <w:rFonts w:ascii="Times New Roman" w:hAnsi="Times New Roman" w:cs="Times New Roman"/>
          <w:sz w:val="24"/>
          <w:szCs w:val="24"/>
        </w:rPr>
        <w:t>3</w:t>
      </w:r>
      <w:proofErr w:type="gramEnd"/>
      <w:r w:rsidRPr="00C139F2">
        <w:rPr>
          <w:rFonts w:ascii="Times New Roman" w:hAnsi="Times New Roman" w:cs="Times New Roman"/>
          <w:sz w:val="24"/>
          <w:szCs w:val="24"/>
        </w:rPr>
        <w:t>*</w:t>
      </w:r>
      <w:r w:rsidR="0034356F" w:rsidRPr="00C139F2">
        <w:rPr>
          <w:rFonts w:ascii="Times New Roman" w:hAnsi="Times New Roman" w:cs="Times New Roman"/>
          <w:sz w:val="24"/>
          <w:szCs w:val="24"/>
        </w:rPr>
        <w:t>1900</w:t>
      </w:r>
      <w:r w:rsidRPr="00C139F2">
        <w:rPr>
          <w:rFonts w:ascii="Times New Roman" w:hAnsi="Times New Roman" w:cs="Times New Roman"/>
          <w:sz w:val="24"/>
          <w:szCs w:val="24"/>
        </w:rPr>
        <w:t>*</w:t>
      </w:r>
      <w:r w:rsidR="00E33C96" w:rsidRPr="00C139F2">
        <w:rPr>
          <w:rFonts w:ascii="Times New Roman" w:hAnsi="Times New Roman" w:cs="Times New Roman"/>
          <w:sz w:val="24"/>
          <w:szCs w:val="24"/>
        </w:rPr>
        <w:t>0.8</w:t>
      </w:r>
      <w:r w:rsidRPr="00C139F2">
        <w:rPr>
          <w:rFonts w:ascii="Times New Roman" w:hAnsi="Times New Roman" w:cs="Times New Roman"/>
          <w:sz w:val="24"/>
          <w:szCs w:val="24"/>
        </w:rPr>
        <w:t>=</w:t>
      </w:r>
      <w:r w:rsidR="00E33C96" w:rsidRPr="00C139F2">
        <w:rPr>
          <w:rFonts w:ascii="Times New Roman" w:hAnsi="Times New Roman" w:cs="Times New Roman"/>
          <w:sz w:val="24"/>
          <w:szCs w:val="24"/>
        </w:rPr>
        <w:t xml:space="preserve">456 </w:t>
      </w:r>
      <w:r w:rsidR="0034356F" w:rsidRPr="00C139F2">
        <w:rPr>
          <w:rFonts w:ascii="Times New Roman" w:hAnsi="Times New Roman" w:cs="Times New Roman"/>
          <w:sz w:val="24"/>
          <w:szCs w:val="24"/>
        </w:rPr>
        <w:t>кг</w:t>
      </w:r>
      <w:r w:rsidRPr="00C139F2">
        <w:rPr>
          <w:rFonts w:ascii="Times New Roman" w:hAnsi="Times New Roman" w:cs="Times New Roman"/>
          <w:sz w:val="24"/>
          <w:szCs w:val="24"/>
        </w:rPr>
        <w:t>/м</w:t>
      </w:r>
    </w:p>
    <w:p w:rsidR="00713A51" w:rsidRPr="00C139F2" w:rsidRDefault="00713A51" w:rsidP="00713A51">
      <w:pPr>
        <w:widowControl w:val="0"/>
        <w:spacing w:after="0" w:line="240" w:lineRule="auto"/>
        <w:rPr>
          <w:rFonts w:ascii="Times New Roman" w:hAnsi="Times New Roman" w:cs="Times New Roman"/>
          <w:sz w:val="28"/>
          <w:szCs w:val="28"/>
        </w:rPr>
      </w:pPr>
      <w:r w:rsidRPr="00C139F2">
        <w:rPr>
          <w:rFonts w:ascii="Times New Roman" w:hAnsi="Times New Roman" w:cs="Times New Roman"/>
          <w:sz w:val="28"/>
          <w:szCs w:val="28"/>
        </w:rPr>
        <w:t xml:space="preserve">                                                                 </w:t>
      </w:r>
      <w:r w:rsidR="00961582" w:rsidRPr="00C139F2">
        <w:rPr>
          <w:rFonts w:ascii="Times New Roman" w:hAnsi="Times New Roman" w:cs="Times New Roman"/>
          <w:sz w:val="28"/>
          <w:szCs w:val="28"/>
        </w:rPr>
        <w:t>322.44</w:t>
      </w:r>
      <w:r w:rsidR="0034356F" w:rsidRPr="00C139F2">
        <w:rPr>
          <w:rFonts w:ascii="Times New Roman" w:hAnsi="Times New Roman" w:cs="Times New Roman"/>
          <w:sz w:val="28"/>
          <w:szCs w:val="28"/>
        </w:rPr>
        <w:t>+</w:t>
      </w:r>
      <w:r w:rsidR="00E33C96" w:rsidRPr="00C139F2">
        <w:rPr>
          <w:rFonts w:ascii="Times New Roman" w:hAnsi="Times New Roman" w:cs="Times New Roman"/>
          <w:sz w:val="28"/>
          <w:szCs w:val="28"/>
        </w:rPr>
        <w:t>45.6</w:t>
      </w:r>
    </w:p>
    <w:p w:rsidR="00713A51" w:rsidRPr="00C139F2" w:rsidRDefault="00713A51" w:rsidP="00713A51">
      <w:pPr>
        <w:widowControl w:val="0"/>
        <w:spacing w:after="0" w:line="240" w:lineRule="auto"/>
        <w:ind w:left="142"/>
        <w:jc w:val="center"/>
        <w:rPr>
          <w:rFonts w:ascii="Times New Roman" w:hAnsi="Times New Roman" w:cs="Times New Roman"/>
          <w:sz w:val="28"/>
          <w:szCs w:val="28"/>
        </w:rPr>
      </w:pPr>
      <w:proofErr w:type="gramStart"/>
      <w:r w:rsidRPr="00C139F2">
        <w:rPr>
          <w:rFonts w:ascii="Times New Roman" w:hAnsi="Times New Roman" w:cs="Times New Roman"/>
          <w:sz w:val="28"/>
          <w:szCs w:val="28"/>
        </w:rPr>
        <w:t>Р</w:t>
      </w:r>
      <w:proofErr w:type="gramEnd"/>
      <w:r w:rsidRPr="00C139F2">
        <w:rPr>
          <w:rFonts w:ascii="Times New Roman" w:hAnsi="Times New Roman" w:cs="Times New Roman"/>
          <w:sz w:val="28"/>
          <w:szCs w:val="28"/>
        </w:rPr>
        <w:t xml:space="preserve"> = -----------------</w:t>
      </w:r>
      <w:r w:rsidR="00E33C96" w:rsidRPr="00C139F2">
        <w:rPr>
          <w:rFonts w:ascii="Times New Roman" w:hAnsi="Times New Roman" w:cs="Times New Roman"/>
          <w:sz w:val="28"/>
          <w:szCs w:val="28"/>
        </w:rPr>
        <w:t>-</w:t>
      </w:r>
      <w:r w:rsidRPr="00C139F2">
        <w:rPr>
          <w:rFonts w:ascii="Times New Roman" w:hAnsi="Times New Roman" w:cs="Times New Roman"/>
          <w:sz w:val="28"/>
          <w:szCs w:val="28"/>
        </w:rPr>
        <w:t xml:space="preserve"> = </w:t>
      </w:r>
      <w:r w:rsidR="00961582" w:rsidRPr="00C139F2">
        <w:rPr>
          <w:rFonts w:ascii="Times New Roman" w:hAnsi="Times New Roman" w:cs="Times New Roman"/>
          <w:sz w:val="28"/>
          <w:szCs w:val="28"/>
        </w:rPr>
        <w:t>306.7</w:t>
      </w:r>
      <w:r w:rsidR="001A5ED0" w:rsidRPr="00C139F2">
        <w:rPr>
          <w:rFonts w:ascii="Times New Roman" w:hAnsi="Times New Roman" w:cs="Times New Roman"/>
          <w:sz w:val="28"/>
          <w:szCs w:val="28"/>
        </w:rPr>
        <w:t xml:space="preserve"> </w:t>
      </w:r>
      <w:r w:rsidRPr="00C139F2">
        <w:rPr>
          <w:rFonts w:ascii="Times New Roman" w:hAnsi="Times New Roman" w:cs="Times New Roman"/>
          <w:sz w:val="28"/>
          <w:szCs w:val="28"/>
        </w:rPr>
        <w:t>кПа</w:t>
      </w:r>
    </w:p>
    <w:p w:rsidR="00713A51" w:rsidRPr="00C139F2" w:rsidRDefault="00713A51" w:rsidP="00713A51">
      <w:pPr>
        <w:widowControl w:val="0"/>
        <w:spacing w:after="0" w:line="240" w:lineRule="auto"/>
        <w:ind w:left="142"/>
        <w:rPr>
          <w:rFonts w:ascii="Times New Roman" w:hAnsi="Times New Roman" w:cs="Times New Roman"/>
          <w:sz w:val="28"/>
          <w:szCs w:val="28"/>
        </w:rPr>
      </w:pPr>
      <w:r w:rsidRPr="00C139F2">
        <w:rPr>
          <w:rFonts w:ascii="Times New Roman" w:hAnsi="Times New Roman" w:cs="Times New Roman"/>
          <w:sz w:val="28"/>
          <w:szCs w:val="28"/>
        </w:rPr>
        <w:t xml:space="preserve">                                                                     </w:t>
      </w:r>
      <w:r w:rsidR="00961582" w:rsidRPr="00C139F2">
        <w:rPr>
          <w:rFonts w:ascii="Times New Roman" w:hAnsi="Times New Roman" w:cs="Times New Roman"/>
          <w:sz w:val="28"/>
          <w:szCs w:val="28"/>
        </w:rPr>
        <w:t>1.2</w:t>
      </w:r>
    </w:p>
    <w:p w:rsidR="007F6AB6" w:rsidRPr="00C139F2" w:rsidRDefault="007F6AB6" w:rsidP="007F6AB6">
      <w:pPr>
        <w:widowControl w:val="0"/>
        <w:spacing w:after="0" w:line="240" w:lineRule="auto"/>
        <w:ind w:left="142"/>
        <w:rPr>
          <w:rFonts w:ascii="Times New Roman" w:hAnsi="Times New Roman" w:cs="Times New Roman"/>
          <w:sz w:val="24"/>
          <w:szCs w:val="24"/>
        </w:rPr>
      </w:pPr>
      <w:r w:rsidRPr="00C139F2">
        <w:rPr>
          <w:rFonts w:ascii="Times New Roman" w:hAnsi="Times New Roman" w:cs="Times New Roman"/>
          <w:sz w:val="24"/>
          <w:szCs w:val="24"/>
        </w:rPr>
        <w:t xml:space="preserve">Условие </w:t>
      </w:r>
      <w:r w:rsidRPr="00C139F2">
        <w:rPr>
          <w:rFonts w:ascii="Times New Roman" w:hAnsi="Times New Roman" w:cs="Times New Roman"/>
          <w:sz w:val="24"/>
          <w:szCs w:val="24"/>
          <w:lang w:val="en-US"/>
        </w:rPr>
        <w:t>R</w:t>
      </w:r>
      <w:r w:rsidRPr="00C139F2">
        <w:rPr>
          <w:rFonts w:ascii="Times New Roman" w:hAnsi="Times New Roman" w:cs="Times New Roman"/>
          <w:sz w:val="24"/>
          <w:szCs w:val="24"/>
        </w:rPr>
        <w:t xml:space="preserve"> = </w:t>
      </w:r>
      <w:r w:rsidR="00193B0C" w:rsidRPr="00C139F2">
        <w:rPr>
          <w:rFonts w:ascii="Times New Roman" w:hAnsi="Times New Roman" w:cs="Times New Roman"/>
          <w:sz w:val="24"/>
          <w:szCs w:val="24"/>
        </w:rPr>
        <w:t>310.05</w:t>
      </w:r>
      <w:r w:rsidRPr="00C139F2">
        <w:rPr>
          <w:rFonts w:ascii="Times New Roman" w:hAnsi="Times New Roman" w:cs="Times New Roman"/>
          <w:sz w:val="24"/>
          <w:szCs w:val="24"/>
        </w:rPr>
        <w:t xml:space="preserve"> кПа ≥ Р = </w:t>
      </w:r>
      <w:r w:rsidR="00193B0C" w:rsidRPr="00C139F2">
        <w:rPr>
          <w:rFonts w:ascii="Times New Roman" w:hAnsi="Times New Roman" w:cs="Times New Roman"/>
          <w:sz w:val="24"/>
          <w:szCs w:val="24"/>
        </w:rPr>
        <w:t>306.7</w:t>
      </w:r>
      <w:r w:rsidRPr="00C139F2">
        <w:rPr>
          <w:rFonts w:ascii="Times New Roman" w:hAnsi="Times New Roman" w:cs="Times New Roman"/>
          <w:sz w:val="24"/>
          <w:szCs w:val="24"/>
        </w:rPr>
        <w:t xml:space="preserve"> кПа выполняется, согласно пункта 2.41 </w:t>
      </w:r>
      <w:proofErr w:type="spellStart"/>
      <w:r w:rsidRPr="00C139F2">
        <w:rPr>
          <w:rFonts w:ascii="Times New Roman" w:hAnsi="Times New Roman" w:cs="Times New Roman"/>
          <w:sz w:val="24"/>
          <w:szCs w:val="24"/>
        </w:rPr>
        <w:t>СНиП</w:t>
      </w:r>
      <w:proofErr w:type="spellEnd"/>
      <w:r w:rsidRPr="00C139F2">
        <w:rPr>
          <w:rFonts w:ascii="Times New Roman" w:hAnsi="Times New Roman" w:cs="Times New Roman"/>
          <w:sz w:val="24"/>
          <w:szCs w:val="24"/>
        </w:rPr>
        <w:t xml:space="preserve"> 2.02.01-83* (среднее давление на основани</w:t>
      </w:r>
      <w:proofErr w:type="gramStart"/>
      <w:r w:rsidRPr="00C139F2">
        <w:rPr>
          <w:rFonts w:ascii="Times New Roman" w:hAnsi="Times New Roman" w:cs="Times New Roman"/>
          <w:sz w:val="24"/>
          <w:szCs w:val="24"/>
        </w:rPr>
        <w:t>е</w:t>
      </w:r>
      <w:proofErr w:type="gramEnd"/>
      <w:r w:rsidRPr="00C139F2">
        <w:rPr>
          <w:rFonts w:ascii="Times New Roman" w:hAnsi="Times New Roman" w:cs="Times New Roman"/>
          <w:sz w:val="24"/>
          <w:szCs w:val="24"/>
        </w:rPr>
        <w:t xml:space="preserve"> подошвы фундамента не должно превышать  расчетного сопротивления основания).</w:t>
      </w:r>
      <w:r w:rsidR="00193B0C" w:rsidRPr="00C139F2">
        <w:rPr>
          <w:rFonts w:ascii="Times New Roman" w:hAnsi="Times New Roman" w:cs="Times New Roman"/>
          <w:sz w:val="24"/>
          <w:szCs w:val="24"/>
        </w:rPr>
        <w:t xml:space="preserve"> Окончательно принимаем плиту ФЛ 12.30-1 и четыре фундаментных блока ФБС 12.3.6-т</w:t>
      </w:r>
    </w:p>
    <w:p w:rsidR="007F6AB6" w:rsidRPr="00C139F2" w:rsidRDefault="007F6AB6" w:rsidP="00713A51">
      <w:pPr>
        <w:widowControl w:val="0"/>
        <w:spacing w:after="0" w:line="240" w:lineRule="auto"/>
        <w:ind w:left="142"/>
        <w:rPr>
          <w:rFonts w:ascii="Times New Roman" w:hAnsi="Times New Roman" w:cs="Times New Roman"/>
          <w:sz w:val="24"/>
          <w:szCs w:val="24"/>
        </w:rPr>
      </w:pPr>
    </w:p>
    <w:p w:rsidR="00C5083F" w:rsidRPr="00C139F2" w:rsidRDefault="00C5083F" w:rsidP="00C5083F">
      <w:pPr>
        <w:widowControl w:val="0"/>
        <w:spacing w:after="0" w:line="240" w:lineRule="auto"/>
        <w:ind w:left="142"/>
        <w:jc w:val="center"/>
        <w:rPr>
          <w:rFonts w:ascii="Times New Roman" w:hAnsi="Times New Roman" w:cs="Times New Roman"/>
          <w:sz w:val="24"/>
          <w:szCs w:val="24"/>
        </w:rPr>
      </w:pPr>
      <w:r w:rsidRPr="00C139F2">
        <w:rPr>
          <w:rFonts w:ascii="Times New Roman" w:hAnsi="Times New Roman" w:cs="Times New Roman"/>
          <w:sz w:val="24"/>
          <w:szCs w:val="24"/>
        </w:rPr>
        <w:t>Технология устройства фундамента</w:t>
      </w:r>
    </w:p>
    <w:p w:rsidR="00C5083F" w:rsidRPr="00C139F2" w:rsidRDefault="00C5083F" w:rsidP="008B26FD">
      <w:pPr>
        <w:widowControl w:val="0"/>
        <w:spacing w:after="0" w:line="240" w:lineRule="auto"/>
        <w:ind w:left="142"/>
        <w:rPr>
          <w:rFonts w:ascii="Times New Roman" w:hAnsi="Times New Roman" w:cs="Times New Roman"/>
          <w:sz w:val="24"/>
          <w:szCs w:val="24"/>
        </w:rPr>
      </w:pPr>
      <w:r w:rsidRPr="00C139F2">
        <w:rPr>
          <w:rFonts w:ascii="Times New Roman" w:hAnsi="Times New Roman" w:cs="Times New Roman"/>
          <w:sz w:val="24"/>
          <w:szCs w:val="24"/>
        </w:rPr>
        <w:t xml:space="preserve">   Первым этапом необходимо разметить место фундамента</w:t>
      </w:r>
      <w:r w:rsidR="001A66D7" w:rsidRPr="00C139F2">
        <w:rPr>
          <w:rFonts w:ascii="Times New Roman" w:hAnsi="Times New Roman" w:cs="Times New Roman"/>
          <w:sz w:val="24"/>
          <w:szCs w:val="24"/>
        </w:rPr>
        <w:t xml:space="preserve"> относительно осей </w:t>
      </w:r>
      <w:proofErr w:type="gramStart"/>
      <w:r w:rsidR="001A66D7" w:rsidRPr="00C139F2">
        <w:rPr>
          <w:rFonts w:ascii="Times New Roman" w:hAnsi="Times New Roman" w:cs="Times New Roman"/>
          <w:sz w:val="24"/>
          <w:szCs w:val="24"/>
        </w:rPr>
        <w:t>А-И</w:t>
      </w:r>
      <w:proofErr w:type="gramEnd"/>
      <w:r w:rsidR="001A66D7" w:rsidRPr="00C139F2">
        <w:rPr>
          <w:rFonts w:ascii="Times New Roman" w:hAnsi="Times New Roman" w:cs="Times New Roman"/>
          <w:sz w:val="24"/>
          <w:szCs w:val="24"/>
        </w:rPr>
        <w:t>/</w:t>
      </w:r>
      <w:r w:rsidRPr="00C139F2">
        <w:rPr>
          <w:rFonts w:ascii="Times New Roman" w:hAnsi="Times New Roman" w:cs="Times New Roman"/>
          <w:sz w:val="24"/>
          <w:szCs w:val="24"/>
        </w:rPr>
        <w:t xml:space="preserve">19 здания. Далее провести оси траншей: обозначить их ширину и глубину, для определения которой, в свою очередь, необходимо наметить горизонтальный уровень будущего фундамента. </w:t>
      </w:r>
    </w:p>
    <w:p w:rsidR="008B26FD" w:rsidRPr="00C139F2" w:rsidRDefault="00C5083F" w:rsidP="008B26FD">
      <w:pPr>
        <w:pStyle w:val="Default"/>
        <w:ind w:left="142"/>
      </w:pPr>
      <w:r w:rsidRPr="00C139F2">
        <w:t xml:space="preserve">   Второй этап – земляные работы. Перед началом земельных работ  для предотвращения возможности затопления площадки дождевой водой, с более высокой ее стороны устроить перехватную канаву. </w:t>
      </w:r>
      <w:r w:rsidR="00BE3B75" w:rsidRPr="00C139F2">
        <w:t>Траншею отрыть</w:t>
      </w:r>
      <w:r w:rsidRPr="00C139F2">
        <w:t xml:space="preserve"> непосредственно перед началом во</w:t>
      </w:r>
      <w:r w:rsidR="00BE3B75" w:rsidRPr="00C139F2">
        <w:t>зведения фундамента, чтобы в ней</w:t>
      </w:r>
      <w:r w:rsidRPr="00C139F2">
        <w:t xml:space="preserve"> не скапливались атмосферные осадки и земля, высыхая, не осыпалась. </w:t>
      </w:r>
      <w:r w:rsidR="00BE3B75" w:rsidRPr="00C139F2">
        <w:t>Глубина траншеи будет составлять 2.4 м. Строительную технику располагать не менее</w:t>
      </w:r>
      <w:r w:rsidR="00F25CBA" w:rsidRPr="00C139F2">
        <w:t xml:space="preserve"> чем за 3.25 м от бровки траншеи. Траншею разрыть экскаватором </w:t>
      </w:r>
      <w:r w:rsidR="00F25CBA" w:rsidRPr="00C139F2">
        <w:rPr>
          <w:color w:val="333333"/>
        </w:rPr>
        <w:t>ЭО-2621</w:t>
      </w:r>
      <w:r w:rsidR="00F25CBA" w:rsidRPr="00C139F2">
        <w:t>. В местах примыкания к существующему фундаменту стен и колонн траншею разрабатывать вручную. Дно траншеи необходимо</w:t>
      </w:r>
      <w:r w:rsidR="008B26FD" w:rsidRPr="00C139F2">
        <w:t xml:space="preserve"> подчистить и выровня</w:t>
      </w:r>
      <w:r w:rsidR="00F25CBA" w:rsidRPr="00C139F2">
        <w:t xml:space="preserve">ть вручную. Оградить котлован. </w:t>
      </w:r>
      <w:r w:rsidR="008B26FD" w:rsidRPr="00C139F2">
        <w:t xml:space="preserve">Фундаментный блок подавать краном КС -45719-1 к месту укладки. Наводить и опускать на основание, применяя монтажный ломик при натянутых стропах, при </w:t>
      </w:r>
      <w:r w:rsidR="00656A8D" w:rsidRPr="00C139F2">
        <w:t>этом,</w:t>
      </w:r>
      <w:r w:rsidR="008B26FD" w:rsidRPr="00C139F2">
        <w:t xml:space="preserve"> не нарушая поверхность основания. Стропы снимать после того, как блок займет правильное положение в плане и по высоте. Разрывы между блоками ленточного фундамента и боковыми пазухами в процессе монтажа заполнить песком или песчаным грунтом и уплотнить. </w:t>
      </w:r>
    </w:p>
    <w:p w:rsidR="00193B0C" w:rsidRPr="00C139F2" w:rsidRDefault="008B26FD" w:rsidP="008B26FD">
      <w:pPr>
        <w:pStyle w:val="Default"/>
        <w:ind w:left="142"/>
      </w:pPr>
      <w:r w:rsidRPr="00C139F2">
        <w:t xml:space="preserve">Монтаж стен стеновых блоков начинать после проверки положения уложенных фундаментных подушек и устройства гидроизоляции (2 слоя рубероида на битумной мастике). </w:t>
      </w:r>
    </w:p>
    <w:p w:rsidR="008B26FD" w:rsidRPr="00C139F2" w:rsidRDefault="008B26FD" w:rsidP="008B26FD">
      <w:pPr>
        <w:pStyle w:val="Default"/>
        <w:ind w:left="142"/>
      </w:pPr>
      <w:r w:rsidRPr="00C139F2">
        <w:t xml:space="preserve">   После установки маячных блоков на уровне их верха натянуть шнур - причалку, по которому установить рядовые блоки. Последующие ряды блоков монтировать в той же последовательности, размечая раскладку блоков на нижележащем ряду. Первые два ряда блоков устанавливать с уложенных фундаментных блоков, последующие - с инвентарных подмостей. </w:t>
      </w:r>
    </w:p>
    <w:p w:rsidR="00656A8D" w:rsidRPr="00C139F2" w:rsidRDefault="00656A8D" w:rsidP="008B26FD">
      <w:pPr>
        <w:pStyle w:val="Default"/>
        <w:ind w:left="142"/>
      </w:pPr>
      <w:r w:rsidRPr="00C139F2">
        <w:t xml:space="preserve">   Предусмотреть отверстия для ввода коммуникаций в здание. Обеспечить гидроизоляцию фундаментных блоков обмазкой битумной мастикой.  </w:t>
      </w:r>
    </w:p>
    <w:p w:rsidR="00193B0C" w:rsidRPr="00C139F2" w:rsidRDefault="00193B0C" w:rsidP="00656A8D">
      <w:pPr>
        <w:autoSpaceDE w:val="0"/>
        <w:autoSpaceDN w:val="0"/>
        <w:adjustRightInd w:val="0"/>
        <w:spacing w:after="0" w:line="240" w:lineRule="auto"/>
        <w:rPr>
          <w:rFonts w:ascii="Times New Roman" w:hAnsi="Times New Roman" w:cs="Times New Roman"/>
          <w:sz w:val="24"/>
          <w:szCs w:val="24"/>
        </w:rPr>
      </w:pPr>
    </w:p>
    <w:p w:rsidR="004B3F2C" w:rsidRPr="00C139F2" w:rsidRDefault="004B3F2C" w:rsidP="00193B0C">
      <w:pPr>
        <w:autoSpaceDE w:val="0"/>
        <w:autoSpaceDN w:val="0"/>
        <w:adjustRightInd w:val="0"/>
        <w:spacing w:after="0" w:line="240" w:lineRule="auto"/>
        <w:ind w:left="142"/>
        <w:jc w:val="center"/>
        <w:rPr>
          <w:rFonts w:ascii="Times New Roman" w:hAnsi="Times New Roman" w:cs="Times New Roman"/>
          <w:sz w:val="28"/>
          <w:szCs w:val="28"/>
          <w:u w:val="single"/>
        </w:rPr>
      </w:pPr>
      <w:r w:rsidRPr="00C139F2">
        <w:rPr>
          <w:rFonts w:ascii="Times New Roman" w:hAnsi="Times New Roman" w:cs="Times New Roman"/>
          <w:sz w:val="28"/>
          <w:szCs w:val="28"/>
          <w:u w:val="single"/>
        </w:rPr>
        <w:t>Подключение к зданию водопровода, теплопровода и электричества</w:t>
      </w:r>
    </w:p>
    <w:p w:rsidR="00193B0C" w:rsidRPr="00C139F2" w:rsidRDefault="00193B0C" w:rsidP="00193B0C">
      <w:pPr>
        <w:autoSpaceDE w:val="0"/>
        <w:autoSpaceDN w:val="0"/>
        <w:adjustRightInd w:val="0"/>
        <w:spacing w:after="0" w:line="240" w:lineRule="auto"/>
        <w:ind w:left="142"/>
        <w:jc w:val="center"/>
        <w:rPr>
          <w:rFonts w:ascii="Times New Roman" w:hAnsi="Times New Roman" w:cs="Times New Roman"/>
          <w:sz w:val="28"/>
          <w:szCs w:val="28"/>
          <w:u w:val="single"/>
        </w:rPr>
      </w:pPr>
    </w:p>
    <w:p w:rsidR="004B3F2C" w:rsidRPr="00C139F2" w:rsidRDefault="004B3F2C" w:rsidP="004B3F2C">
      <w:pPr>
        <w:pStyle w:val="formattext"/>
        <w:tabs>
          <w:tab w:val="left" w:pos="10490"/>
        </w:tabs>
        <w:spacing w:line="276" w:lineRule="auto"/>
        <w:ind w:left="142" w:right="10"/>
        <w:rPr>
          <w:sz w:val="24"/>
          <w:szCs w:val="24"/>
        </w:rPr>
      </w:pPr>
      <w:r w:rsidRPr="00C139F2">
        <w:rPr>
          <w:sz w:val="24"/>
          <w:szCs w:val="24"/>
        </w:rPr>
        <w:t xml:space="preserve">   Все схемы подключения коммуникаций представлены на сводном плане проектируемых сетей. </w:t>
      </w:r>
    </w:p>
    <w:p w:rsidR="004B3F2C" w:rsidRPr="00C139F2" w:rsidRDefault="004B3F2C" w:rsidP="004B3F2C">
      <w:pPr>
        <w:pStyle w:val="formattext"/>
        <w:tabs>
          <w:tab w:val="left" w:pos="10490"/>
        </w:tabs>
        <w:spacing w:line="276" w:lineRule="auto"/>
        <w:ind w:left="142" w:right="10"/>
        <w:rPr>
          <w:sz w:val="24"/>
          <w:szCs w:val="24"/>
        </w:rPr>
      </w:pPr>
      <w:r w:rsidRPr="00C139F2">
        <w:rPr>
          <w:sz w:val="24"/>
          <w:szCs w:val="24"/>
        </w:rPr>
        <w:t xml:space="preserve">   Ранее электроснабжение здания осуществлялось 10 кабельными линиями 0,4 кВ, которые расходились к разным участкам. В связи со сносом части здания схему электроснабжения необходимо изменить. В здании в специально отведенном помещении </w:t>
      </w:r>
      <w:proofErr w:type="spellStart"/>
      <w:r w:rsidRPr="00C139F2">
        <w:rPr>
          <w:sz w:val="24"/>
          <w:szCs w:val="24"/>
        </w:rPr>
        <w:t>электрощитовой</w:t>
      </w:r>
      <w:proofErr w:type="spellEnd"/>
      <w:r w:rsidRPr="00C139F2">
        <w:rPr>
          <w:sz w:val="24"/>
          <w:szCs w:val="24"/>
        </w:rPr>
        <w:t xml:space="preserve">  (РУ-0,38 кВ)  устанавливаются два шкафа ШРС1 на номинальный ток 250</w:t>
      </w:r>
      <w:proofErr w:type="gramStart"/>
      <w:r w:rsidRPr="00C139F2">
        <w:rPr>
          <w:sz w:val="24"/>
          <w:szCs w:val="24"/>
        </w:rPr>
        <w:t xml:space="preserve"> А</w:t>
      </w:r>
      <w:proofErr w:type="gramEnd"/>
      <w:r w:rsidRPr="00C139F2">
        <w:rPr>
          <w:sz w:val="24"/>
          <w:szCs w:val="24"/>
        </w:rPr>
        <w:t xml:space="preserve"> с пятью отходящими линиями каждый, к которым подводятся кабельные линии от ТП № 377. Существующие кабельные линии здания подключаются к проектируемым распределительным шкафам. Отходящие групповые линии подключаются к группам предохранителей, причем суммарный ток этих линий не должен превышать номинального тока шкафа. От проектируемой трансформаторной подстанции к зданию </w:t>
      </w:r>
      <w:r w:rsidRPr="00C139F2">
        <w:rPr>
          <w:sz w:val="24"/>
          <w:szCs w:val="24"/>
        </w:rPr>
        <w:lastRenderedPageBreak/>
        <w:t>прокладывается КЛ-0,4 кВ, состоящая из двух кабелей ААБл-1,0 4х120 с  допустимым длительным током 200 А. В качестве защитной меры от поражения электрическим током в случае повреждения изоляции все открытые проводящие части (корпуса шкафов ШРС</w:t>
      </w:r>
      <w:proofErr w:type="gramStart"/>
      <w:r w:rsidRPr="00C139F2">
        <w:rPr>
          <w:sz w:val="24"/>
          <w:szCs w:val="24"/>
        </w:rPr>
        <w:t>1</w:t>
      </w:r>
      <w:proofErr w:type="gramEnd"/>
      <w:r w:rsidRPr="00C139F2">
        <w:rPr>
          <w:sz w:val="24"/>
          <w:szCs w:val="24"/>
        </w:rPr>
        <w:t>) присоединяются к заземляющему устройству.</w:t>
      </w:r>
    </w:p>
    <w:p w:rsidR="004B3F2C" w:rsidRPr="00C139F2" w:rsidRDefault="004B3F2C" w:rsidP="004B3F2C">
      <w:pPr>
        <w:pStyle w:val="formattext"/>
        <w:tabs>
          <w:tab w:val="left" w:pos="10490"/>
        </w:tabs>
        <w:spacing w:line="276" w:lineRule="auto"/>
        <w:ind w:left="142" w:right="10"/>
        <w:rPr>
          <w:sz w:val="24"/>
          <w:szCs w:val="24"/>
        </w:rPr>
      </w:pPr>
      <w:r w:rsidRPr="00C139F2">
        <w:rPr>
          <w:sz w:val="24"/>
          <w:szCs w:val="24"/>
        </w:rPr>
        <w:t xml:space="preserve">   После демонтажа существующей изношенной водопроводной сети  проектируется новая водопроводная сеть (В</w:t>
      </w:r>
      <w:proofErr w:type="gramStart"/>
      <w:r w:rsidRPr="00C139F2">
        <w:rPr>
          <w:sz w:val="24"/>
          <w:szCs w:val="24"/>
        </w:rPr>
        <w:t>1</w:t>
      </w:r>
      <w:proofErr w:type="gramEnd"/>
      <w:r w:rsidRPr="00C139F2">
        <w:rPr>
          <w:sz w:val="24"/>
          <w:szCs w:val="24"/>
        </w:rPr>
        <w:t>) Ø150 мм. От нового колодца К</w:t>
      </w:r>
      <w:proofErr w:type="gramStart"/>
      <w:r w:rsidRPr="00C139F2">
        <w:rPr>
          <w:sz w:val="24"/>
          <w:szCs w:val="24"/>
        </w:rPr>
        <w:t>2</w:t>
      </w:r>
      <w:proofErr w:type="gramEnd"/>
      <w:r w:rsidRPr="00C139F2">
        <w:rPr>
          <w:sz w:val="24"/>
          <w:szCs w:val="24"/>
        </w:rPr>
        <w:t xml:space="preserve"> прокладывается труба ПНД  Ø100 мм к зданию.  В выделяемом новом помещении (совместно водопроводный и тепловой  узел) в здании проектируемый трубопровод подключается к существующей сети водоснабжения здания училища.</w:t>
      </w:r>
    </w:p>
    <w:p w:rsidR="004B3F2C" w:rsidRPr="00C139F2" w:rsidRDefault="004B3F2C" w:rsidP="004B3F2C">
      <w:pPr>
        <w:pStyle w:val="formattext"/>
        <w:tabs>
          <w:tab w:val="left" w:pos="10490"/>
        </w:tabs>
        <w:spacing w:line="276" w:lineRule="auto"/>
        <w:ind w:left="142" w:right="10"/>
        <w:rPr>
          <w:sz w:val="24"/>
          <w:szCs w:val="24"/>
        </w:rPr>
      </w:pPr>
      <w:r w:rsidRPr="00C139F2">
        <w:rPr>
          <w:sz w:val="24"/>
          <w:szCs w:val="24"/>
        </w:rPr>
        <w:t xml:space="preserve">На соединениях труб устанавливаются задвижки по ГОСТ </w:t>
      </w:r>
      <w:r w:rsidRPr="00C139F2">
        <w:rPr>
          <w:color w:val="333333"/>
          <w:sz w:val="24"/>
          <w:szCs w:val="24"/>
        </w:rPr>
        <w:t>9698-86. Производится монтаж всех необходимых счетчиков  учета воды и приборов для измерения  давления в трубопроводе.</w:t>
      </w:r>
      <w:r w:rsidRPr="00C139F2">
        <w:rPr>
          <w:sz w:val="24"/>
          <w:szCs w:val="24"/>
        </w:rPr>
        <w:t xml:space="preserve"> </w:t>
      </w:r>
    </w:p>
    <w:p w:rsidR="004B3F2C" w:rsidRPr="00C139F2" w:rsidRDefault="004B3F2C" w:rsidP="004B3F2C">
      <w:pPr>
        <w:pStyle w:val="formattext"/>
        <w:tabs>
          <w:tab w:val="left" w:pos="10490"/>
        </w:tabs>
        <w:spacing w:line="276" w:lineRule="auto"/>
        <w:ind w:left="142" w:right="10"/>
        <w:rPr>
          <w:sz w:val="24"/>
          <w:szCs w:val="24"/>
        </w:rPr>
      </w:pPr>
      <w:r w:rsidRPr="00C139F2">
        <w:rPr>
          <w:sz w:val="24"/>
          <w:szCs w:val="24"/>
        </w:rPr>
        <w:t xml:space="preserve">   Существующие трубы теплосети Ø400 мм, выходящие на некоторых участках дороги на поверхность земли, демонтируются. Новый трубопровод подключается  с другой стороны здания в то же предусмотренное помещение, которое выделяется для теплового и водопроводного узла. </w:t>
      </w:r>
    </w:p>
    <w:p w:rsidR="004B3F2C" w:rsidRPr="00C139F2" w:rsidRDefault="004B3F2C" w:rsidP="004B3F2C">
      <w:pPr>
        <w:autoSpaceDE w:val="0"/>
        <w:autoSpaceDN w:val="0"/>
        <w:adjustRightInd w:val="0"/>
        <w:ind w:left="142"/>
        <w:rPr>
          <w:rFonts w:ascii="Times New Roman" w:hAnsi="Times New Roman" w:cs="Times New Roman"/>
          <w:sz w:val="24"/>
          <w:szCs w:val="24"/>
        </w:rPr>
      </w:pPr>
      <w:r w:rsidRPr="00C139F2">
        <w:rPr>
          <w:rFonts w:ascii="Times New Roman" w:hAnsi="Times New Roman" w:cs="Times New Roman"/>
          <w:sz w:val="24"/>
          <w:szCs w:val="24"/>
        </w:rPr>
        <w:t xml:space="preserve">В процессе монтажа всех элементов схемы теплового узла организуются мероприятия по учету и регистрации потребления тепловой энергии. Для этого устанавливаются все необходимые приборы:  теплосчетчики, первичные преобразователи,  датчики температуры, манометры, фильтры и  задвижки. </w:t>
      </w:r>
    </w:p>
    <w:p w:rsidR="004B3F2C" w:rsidRPr="00C139F2" w:rsidRDefault="004B3F2C" w:rsidP="004B3F2C">
      <w:pPr>
        <w:pStyle w:val="formattext"/>
        <w:spacing w:line="276" w:lineRule="auto"/>
        <w:ind w:left="142"/>
        <w:jc w:val="center"/>
        <w:rPr>
          <w:sz w:val="24"/>
          <w:szCs w:val="24"/>
        </w:rPr>
      </w:pPr>
      <w:r w:rsidRPr="00C139F2">
        <w:rPr>
          <w:sz w:val="24"/>
          <w:szCs w:val="24"/>
        </w:rPr>
        <w:t>Завершающие работы.</w:t>
      </w:r>
    </w:p>
    <w:p w:rsidR="004B3F2C" w:rsidRPr="00C139F2" w:rsidRDefault="004B3F2C" w:rsidP="004B3F2C">
      <w:pPr>
        <w:pStyle w:val="formattext"/>
        <w:spacing w:line="276" w:lineRule="auto"/>
        <w:ind w:left="142"/>
        <w:rPr>
          <w:sz w:val="24"/>
          <w:szCs w:val="24"/>
        </w:rPr>
      </w:pPr>
      <w:r w:rsidRPr="00C139F2">
        <w:rPr>
          <w:sz w:val="24"/>
          <w:szCs w:val="24"/>
        </w:rPr>
        <w:t xml:space="preserve">     После вывоза всего строительного мусора, временных зданий и ограждений необходимо благоустроить территорию в зоне сноса здания. С помощью экскаватора-погрузчика произвести планировку и разравнивание верхнего слоя земли, удалить камни, токсичный мусор, засыпать ямы и углубления. Завести плодородный питательный слой грунта (с составом: торф, пе</w:t>
      </w:r>
      <w:r w:rsidR="00F67D82" w:rsidRPr="00C139F2">
        <w:rPr>
          <w:sz w:val="24"/>
          <w:szCs w:val="24"/>
        </w:rPr>
        <w:t>сок, сапропель), уложить слоем 1</w:t>
      </w:r>
      <w:r w:rsidRPr="00C139F2">
        <w:rPr>
          <w:sz w:val="24"/>
          <w:szCs w:val="24"/>
        </w:rPr>
        <w:t>5 см (с учетом 5 см усадки) и засеять газонными травами.</w:t>
      </w:r>
    </w:p>
    <w:p w:rsidR="004B3F2C" w:rsidRPr="00C139F2" w:rsidRDefault="004B3F2C" w:rsidP="00DC1A88">
      <w:pPr>
        <w:pStyle w:val="formattext"/>
        <w:spacing w:line="276" w:lineRule="auto"/>
        <w:rPr>
          <w:sz w:val="24"/>
          <w:szCs w:val="24"/>
        </w:rPr>
      </w:pPr>
    </w:p>
    <w:p w:rsidR="001A66D7" w:rsidRPr="00C139F2" w:rsidRDefault="001A66D7" w:rsidP="00DC1A88">
      <w:pPr>
        <w:pStyle w:val="formattext"/>
        <w:spacing w:line="276" w:lineRule="auto"/>
        <w:rPr>
          <w:sz w:val="24"/>
          <w:szCs w:val="24"/>
        </w:rPr>
      </w:pPr>
    </w:p>
    <w:p w:rsidR="004B3F2C" w:rsidRPr="00C139F2" w:rsidRDefault="00372AFC" w:rsidP="004B3F2C">
      <w:pPr>
        <w:pStyle w:val="formattext"/>
        <w:spacing w:line="276" w:lineRule="auto"/>
        <w:ind w:left="142"/>
        <w:jc w:val="center"/>
        <w:rPr>
          <w:sz w:val="24"/>
          <w:szCs w:val="24"/>
        </w:rPr>
      </w:pPr>
      <w:r w:rsidRPr="00C139F2">
        <w:rPr>
          <w:sz w:val="28"/>
          <w:szCs w:val="28"/>
          <w:u w:val="single"/>
        </w:rPr>
        <w:t>6</w:t>
      </w:r>
      <w:r w:rsidR="004B3F2C" w:rsidRPr="00C139F2">
        <w:rPr>
          <w:sz w:val="28"/>
          <w:szCs w:val="28"/>
          <w:u w:val="single"/>
        </w:rPr>
        <w:t>. Указания по организационным мероприятиям</w:t>
      </w:r>
    </w:p>
    <w:p w:rsidR="004B3F2C" w:rsidRPr="00C139F2" w:rsidRDefault="004B3F2C" w:rsidP="004B3F2C">
      <w:pPr>
        <w:pStyle w:val="formattext"/>
        <w:spacing w:line="276" w:lineRule="auto"/>
        <w:ind w:left="142"/>
        <w:rPr>
          <w:sz w:val="24"/>
          <w:szCs w:val="24"/>
        </w:rPr>
      </w:pPr>
    </w:p>
    <w:p w:rsidR="004B3F2C" w:rsidRPr="00C139F2" w:rsidRDefault="004B3F2C" w:rsidP="004B3F2C">
      <w:pPr>
        <w:pStyle w:val="formattext"/>
        <w:spacing w:line="276" w:lineRule="auto"/>
        <w:ind w:left="142"/>
        <w:rPr>
          <w:sz w:val="24"/>
          <w:szCs w:val="24"/>
        </w:rPr>
      </w:pPr>
      <w:r w:rsidRPr="00C139F2">
        <w:rPr>
          <w:sz w:val="24"/>
          <w:szCs w:val="24"/>
        </w:rPr>
        <w:t xml:space="preserve">    </w:t>
      </w:r>
      <w:proofErr w:type="gramStart"/>
      <w:r w:rsidRPr="00C139F2">
        <w:rPr>
          <w:sz w:val="24"/>
          <w:szCs w:val="24"/>
        </w:rPr>
        <w:t xml:space="preserve">Рабочим, занятым на разборке, обязаны выдать наряд-допуск на работы повышенной опасности по приложению </w:t>
      </w:r>
      <w:proofErr w:type="spellStart"/>
      <w:r w:rsidRPr="00C139F2">
        <w:rPr>
          <w:sz w:val="24"/>
          <w:szCs w:val="24"/>
        </w:rPr>
        <w:t>СНиП</w:t>
      </w:r>
      <w:proofErr w:type="spellEnd"/>
      <w:r w:rsidRPr="00C139F2">
        <w:rPr>
          <w:sz w:val="24"/>
          <w:szCs w:val="24"/>
        </w:rPr>
        <w:t xml:space="preserve"> 12-03-2001 "Безопасность труда в строительстве.</w:t>
      </w:r>
      <w:proofErr w:type="gramEnd"/>
      <w:r w:rsidRPr="00C139F2">
        <w:rPr>
          <w:sz w:val="24"/>
          <w:szCs w:val="24"/>
        </w:rPr>
        <w:t xml:space="preserve"> Часть 1. Общие положения".</w:t>
      </w:r>
    </w:p>
    <w:p w:rsidR="004B3F2C" w:rsidRPr="00C139F2" w:rsidRDefault="004B3F2C" w:rsidP="004B3F2C">
      <w:pPr>
        <w:pStyle w:val="formattext"/>
        <w:spacing w:line="276" w:lineRule="auto"/>
        <w:ind w:left="142"/>
        <w:rPr>
          <w:sz w:val="24"/>
          <w:szCs w:val="24"/>
        </w:rPr>
      </w:pPr>
      <w:r w:rsidRPr="00C139F2">
        <w:rPr>
          <w:sz w:val="24"/>
          <w:szCs w:val="24"/>
        </w:rPr>
        <w:t>До начала работ должны быть ознакомлены под расписку рабочие и ИТР с данным проектом производства работ. Администрацией приказом должны быть назначены опытные ИТР, ответственные за безопасное производство работ по сносу, за безопасную работу механизмов согласно ПБ 10-382-00 п.9.4.4 . Все рабочие, занятые на разборке конструкций, должны быть обучены безопасным методам и приемам работы. Для каждой специальности составляется производственная инструкция по технике безопасности и охране труда при выполнении определенного вида работ. Рабочих без защитных касок и индивидуальных предохранительных сре</w:t>
      </w:r>
      <w:proofErr w:type="gramStart"/>
      <w:r w:rsidRPr="00C139F2">
        <w:rPr>
          <w:sz w:val="24"/>
          <w:szCs w:val="24"/>
        </w:rPr>
        <w:t>дств к р</w:t>
      </w:r>
      <w:proofErr w:type="gramEnd"/>
      <w:r w:rsidRPr="00C139F2">
        <w:rPr>
          <w:sz w:val="24"/>
          <w:szCs w:val="24"/>
        </w:rPr>
        <w:t>аботе не допускать. При производстве работ руководствоваться следующими нормативными документами:</w:t>
      </w:r>
    </w:p>
    <w:p w:rsidR="004B3F2C" w:rsidRPr="00C139F2" w:rsidRDefault="004B3F2C" w:rsidP="004B3F2C">
      <w:pPr>
        <w:pStyle w:val="formattext"/>
        <w:spacing w:line="276" w:lineRule="auto"/>
        <w:ind w:left="142"/>
        <w:rPr>
          <w:sz w:val="24"/>
          <w:szCs w:val="24"/>
        </w:rPr>
      </w:pPr>
      <w:r w:rsidRPr="00C139F2">
        <w:rPr>
          <w:sz w:val="24"/>
          <w:szCs w:val="24"/>
        </w:rPr>
        <w:t xml:space="preserve">- </w:t>
      </w:r>
      <w:proofErr w:type="spellStart"/>
      <w:r w:rsidRPr="00C139F2">
        <w:rPr>
          <w:sz w:val="24"/>
          <w:szCs w:val="24"/>
        </w:rPr>
        <w:t>СНиП</w:t>
      </w:r>
      <w:proofErr w:type="spellEnd"/>
      <w:r w:rsidRPr="00C139F2">
        <w:rPr>
          <w:sz w:val="24"/>
          <w:szCs w:val="24"/>
        </w:rPr>
        <w:t xml:space="preserve"> 12-04-2002 "Безопасность труда в строительстве. Часть 2. Строительное производство"</w:t>
      </w:r>
    </w:p>
    <w:p w:rsidR="004B3F2C" w:rsidRPr="00C139F2" w:rsidRDefault="004B3F2C" w:rsidP="004B3F2C">
      <w:pPr>
        <w:pStyle w:val="formattext"/>
        <w:spacing w:line="276" w:lineRule="auto"/>
        <w:ind w:left="142"/>
        <w:rPr>
          <w:sz w:val="24"/>
          <w:szCs w:val="24"/>
        </w:rPr>
      </w:pPr>
      <w:r w:rsidRPr="00C139F2">
        <w:rPr>
          <w:sz w:val="24"/>
          <w:szCs w:val="24"/>
        </w:rPr>
        <w:t xml:space="preserve">- </w:t>
      </w:r>
      <w:proofErr w:type="spellStart"/>
      <w:r w:rsidRPr="00C139F2">
        <w:rPr>
          <w:sz w:val="24"/>
          <w:szCs w:val="24"/>
        </w:rPr>
        <w:t>СНиП</w:t>
      </w:r>
      <w:proofErr w:type="spellEnd"/>
      <w:r w:rsidRPr="00C139F2">
        <w:rPr>
          <w:sz w:val="24"/>
          <w:szCs w:val="24"/>
        </w:rPr>
        <w:t xml:space="preserve"> 12-03-2001 "Безопасность труда в строительстве. Часть 1. Общие положения"</w:t>
      </w:r>
    </w:p>
    <w:p w:rsidR="004B3F2C" w:rsidRPr="00C139F2" w:rsidRDefault="004B3F2C" w:rsidP="004B3F2C">
      <w:pPr>
        <w:pStyle w:val="formattext"/>
        <w:spacing w:line="276" w:lineRule="auto"/>
        <w:rPr>
          <w:sz w:val="24"/>
          <w:szCs w:val="24"/>
        </w:rPr>
      </w:pPr>
      <w:r w:rsidRPr="00C139F2">
        <w:rPr>
          <w:sz w:val="24"/>
          <w:szCs w:val="24"/>
        </w:rPr>
        <w:t xml:space="preserve">   - "Правила пожарной безопасности в Российской Федерации" ППБ-01-03.</w:t>
      </w:r>
    </w:p>
    <w:p w:rsidR="004B3F2C" w:rsidRPr="00C139F2" w:rsidRDefault="004B3F2C" w:rsidP="004B3F2C">
      <w:pPr>
        <w:pStyle w:val="formattext"/>
        <w:spacing w:line="276" w:lineRule="auto"/>
        <w:rPr>
          <w:sz w:val="24"/>
          <w:szCs w:val="24"/>
        </w:rPr>
      </w:pPr>
      <w:r w:rsidRPr="00C139F2">
        <w:rPr>
          <w:sz w:val="24"/>
          <w:szCs w:val="24"/>
        </w:rPr>
        <w:t xml:space="preserve">   - Требования безопасности труда при разборке конструкций здания. Общие положения.</w:t>
      </w:r>
    </w:p>
    <w:p w:rsidR="004B3F2C" w:rsidRPr="00C139F2" w:rsidRDefault="004B3F2C" w:rsidP="004B3F2C">
      <w:pPr>
        <w:pStyle w:val="formattext"/>
        <w:spacing w:line="276" w:lineRule="auto"/>
        <w:ind w:left="142"/>
        <w:rPr>
          <w:sz w:val="24"/>
          <w:szCs w:val="24"/>
        </w:rPr>
      </w:pPr>
      <w:r w:rsidRPr="00C139F2">
        <w:rPr>
          <w:sz w:val="24"/>
          <w:szCs w:val="24"/>
        </w:rPr>
        <w:t xml:space="preserve">   Без проекта на разборку, утвержденного главным инженером генподрядной организации, выполнение работ по разборке зданий запрещается. Проект на разборку разработан на основании требований </w:t>
      </w:r>
      <w:proofErr w:type="spellStart"/>
      <w:r w:rsidRPr="00C139F2">
        <w:rPr>
          <w:sz w:val="24"/>
          <w:szCs w:val="24"/>
        </w:rPr>
        <w:t>СНиП</w:t>
      </w:r>
      <w:proofErr w:type="spellEnd"/>
      <w:r w:rsidRPr="00C139F2">
        <w:rPr>
          <w:sz w:val="24"/>
          <w:szCs w:val="24"/>
        </w:rPr>
        <w:t xml:space="preserve"> 12-03-2001 "Безопасность труда в строительстве. Общие требования", </w:t>
      </w:r>
      <w:proofErr w:type="spellStart"/>
      <w:r w:rsidRPr="00C139F2">
        <w:rPr>
          <w:sz w:val="24"/>
          <w:szCs w:val="24"/>
        </w:rPr>
        <w:t>СНиП</w:t>
      </w:r>
      <w:proofErr w:type="spellEnd"/>
      <w:r w:rsidRPr="00C139F2">
        <w:rPr>
          <w:sz w:val="24"/>
          <w:szCs w:val="24"/>
        </w:rPr>
        <w:t xml:space="preserve"> 12-</w:t>
      </w:r>
      <w:r w:rsidRPr="00C139F2">
        <w:rPr>
          <w:sz w:val="24"/>
          <w:szCs w:val="24"/>
        </w:rPr>
        <w:lastRenderedPageBreak/>
        <w:t>04-2002 "Безопасность труда в строительстве. Часть 2. Строительное производство", "Техника безопасности в строительстве" и содержит решения по безопасному ведению работ.</w:t>
      </w:r>
    </w:p>
    <w:p w:rsidR="004B3F2C" w:rsidRPr="00C139F2" w:rsidRDefault="004B3F2C" w:rsidP="00DE2057">
      <w:pPr>
        <w:pStyle w:val="formattext"/>
        <w:spacing w:line="276" w:lineRule="auto"/>
        <w:ind w:left="142"/>
        <w:rPr>
          <w:sz w:val="24"/>
          <w:szCs w:val="24"/>
        </w:rPr>
      </w:pPr>
      <w:r w:rsidRPr="00C139F2">
        <w:rPr>
          <w:sz w:val="24"/>
          <w:szCs w:val="24"/>
        </w:rPr>
        <w:t>    Конструкции, находящиеся под угрозой обрушения, необходимо укрепить или удалить до начала основных работ. Рабочим должны быть выданы мягкая нескользящая обувь, предохранительные пояса с указанием мест их прикрепления, защитные каски. Технический надзор за ведением работ и соблюдением проекта производства работ ведут представители заказчика и генподрядчика.</w:t>
      </w:r>
    </w:p>
    <w:p w:rsidR="004B3F2C" w:rsidRPr="00C139F2" w:rsidRDefault="004B3F2C" w:rsidP="004B3F2C">
      <w:pPr>
        <w:pStyle w:val="formattext"/>
        <w:spacing w:line="276" w:lineRule="auto"/>
        <w:ind w:left="142"/>
        <w:rPr>
          <w:sz w:val="24"/>
          <w:szCs w:val="24"/>
        </w:rPr>
      </w:pPr>
      <w:r w:rsidRPr="00C139F2">
        <w:rPr>
          <w:sz w:val="24"/>
          <w:szCs w:val="24"/>
        </w:rPr>
        <w:t>     Организация, которой поручена разборка, обязана:</w:t>
      </w:r>
    </w:p>
    <w:p w:rsidR="004B3F2C" w:rsidRPr="00C139F2" w:rsidRDefault="004B3F2C" w:rsidP="004B3F2C">
      <w:pPr>
        <w:pStyle w:val="formattext"/>
        <w:spacing w:line="276" w:lineRule="auto"/>
        <w:ind w:left="142"/>
        <w:rPr>
          <w:sz w:val="24"/>
          <w:szCs w:val="24"/>
        </w:rPr>
      </w:pPr>
      <w:r w:rsidRPr="00C139F2">
        <w:rPr>
          <w:sz w:val="24"/>
          <w:szCs w:val="24"/>
        </w:rPr>
        <w:t>- Получить ордер на отключение коммуникаций, выдаваемый административной инспекцией ТУ</w:t>
      </w:r>
    </w:p>
    <w:p w:rsidR="004B3F2C" w:rsidRPr="00C139F2" w:rsidRDefault="004B3F2C" w:rsidP="004B3F2C">
      <w:pPr>
        <w:pStyle w:val="formattext"/>
        <w:spacing w:line="276" w:lineRule="auto"/>
        <w:ind w:left="142"/>
        <w:rPr>
          <w:sz w:val="24"/>
          <w:szCs w:val="24"/>
        </w:rPr>
      </w:pPr>
      <w:r w:rsidRPr="00C139F2">
        <w:rPr>
          <w:sz w:val="24"/>
          <w:szCs w:val="24"/>
        </w:rPr>
        <w:t>- Издать приказ, определяющий порядок производства работ, назначающий ответственных исполнителей работ и лиц, осуществляющих технический надзор</w:t>
      </w:r>
    </w:p>
    <w:p w:rsidR="004B3F2C" w:rsidRPr="00C139F2" w:rsidRDefault="004B3F2C" w:rsidP="004B3F2C">
      <w:pPr>
        <w:pStyle w:val="formattext"/>
        <w:spacing w:line="276" w:lineRule="auto"/>
        <w:ind w:left="142"/>
        <w:rPr>
          <w:sz w:val="24"/>
          <w:szCs w:val="24"/>
        </w:rPr>
      </w:pPr>
      <w:r w:rsidRPr="00C139F2">
        <w:rPr>
          <w:sz w:val="24"/>
          <w:szCs w:val="24"/>
        </w:rPr>
        <w:t>- Соответствующие приказы должны издать привлеченные к выполнению работ субподрядные организации</w:t>
      </w:r>
    </w:p>
    <w:p w:rsidR="004B3F2C" w:rsidRPr="00C139F2" w:rsidRDefault="004B3F2C" w:rsidP="004B3F2C">
      <w:pPr>
        <w:pStyle w:val="formattext"/>
        <w:spacing w:line="276" w:lineRule="auto"/>
        <w:ind w:left="142"/>
        <w:rPr>
          <w:sz w:val="24"/>
          <w:szCs w:val="24"/>
        </w:rPr>
      </w:pPr>
      <w:r w:rsidRPr="00C139F2">
        <w:rPr>
          <w:sz w:val="24"/>
          <w:szCs w:val="24"/>
        </w:rPr>
        <w:t xml:space="preserve">- В случае возникновения аварийной обстановки все работы должны быть немедленно приостановлены и рабочие из зоны разборки удалены. Возобновление работ разрешается после выполнения мероприятий, исключающих опасность </w:t>
      </w:r>
      <w:proofErr w:type="gramStart"/>
      <w:r w:rsidRPr="00C139F2">
        <w:rPr>
          <w:sz w:val="24"/>
          <w:szCs w:val="24"/>
        </w:rPr>
        <w:t>для</w:t>
      </w:r>
      <w:proofErr w:type="gramEnd"/>
      <w:r w:rsidRPr="00C139F2">
        <w:rPr>
          <w:sz w:val="24"/>
          <w:szCs w:val="24"/>
        </w:rPr>
        <w:t xml:space="preserve"> работающих</w:t>
      </w:r>
    </w:p>
    <w:p w:rsidR="004B3F2C" w:rsidRPr="00C139F2" w:rsidRDefault="004B3F2C" w:rsidP="004B3F2C">
      <w:pPr>
        <w:pStyle w:val="formattext"/>
        <w:spacing w:line="276" w:lineRule="auto"/>
        <w:ind w:left="142"/>
        <w:rPr>
          <w:sz w:val="24"/>
          <w:szCs w:val="24"/>
        </w:rPr>
      </w:pPr>
      <w:r w:rsidRPr="00C139F2">
        <w:rPr>
          <w:sz w:val="24"/>
          <w:szCs w:val="24"/>
        </w:rPr>
        <w:t>     Администрация обязана:</w:t>
      </w:r>
    </w:p>
    <w:p w:rsidR="004B3F2C" w:rsidRPr="00C139F2" w:rsidRDefault="004B3F2C" w:rsidP="004B3F2C">
      <w:pPr>
        <w:pStyle w:val="formattext"/>
        <w:spacing w:line="276" w:lineRule="auto"/>
        <w:ind w:left="142"/>
        <w:rPr>
          <w:sz w:val="24"/>
          <w:szCs w:val="24"/>
        </w:rPr>
      </w:pPr>
      <w:r w:rsidRPr="00C139F2">
        <w:rPr>
          <w:sz w:val="24"/>
          <w:szCs w:val="24"/>
        </w:rPr>
        <w:t> - Проинструктировать и обучить рабочих безопасным способам производства работ в соответствии с ГОСТ 12.0.004-90 "Организация обучения работающих безопасности труда".</w:t>
      </w:r>
    </w:p>
    <w:p w:rsidR="004B3F2C" w:rsidRPr="00C139F2" w:rsidRDefault="004B3F2C" w:rsidP="004B3F2C">
      <w:pPr>
        <w:pStyle w:val="formattext"/>
        <w:spacing w:line="276" w:lineRule="auto"/>
        <w:ind w:left="142"/>
        <w:rPr>
          <w:sz w:val="24"/>
          <w:szCs w:val="24"/>
        </w:rPr>
      </w:pPr>
      <w:r w:rsidRPr="00C139F2">
        <w:rPr>
          <w:sz w:val="24"/>
          <w:szCs w:val="24"/>
        </w:rPr>
        <w:t> - Организовать строительную площадку и рабочие места в соответствии с требованиями проекта производства работ.</w:t>
      </w:r>
    </w:p>
    <w:p w:rsidR="004B3F2C" w:rsidRPr="00C139F2" w:rsidRDefault="004B3F2C" w:rsidP="004B3F2C">
      <w:pPr>
        <w:pStyle w:val="formattext"/>
        <w:spacing w:line="276" w:lineRule="auto"/>
        <w:ind w:left="142"/>
        <w:rPr>
          <w:sz w:val="24"/>
          <w:szCs w:val="24"/>
        </w:rPr>
      </w:pPr>
      <w:r w:rsidRPr="00C139F2">
        <w:rPr>
          <w:sz w:val="24"/>
          <w:szCs w:val="24"/>
        </w:rPr>
        <w:t xml:space="preserve"> - Обозначить опасные зоны на строительной площадке в соответствии со </w:t>
      </w:r>
      <w:proofErr w:type="spellStart"/>
      <w:r w:rsidRPr="00C139F2">
        <w:rPr>
          <w:sz w:val="24"/>
          <w:szCs w:val="24"/>
        </w:rPr>
        <w:t>СНиП</w:t>
      </w:r>
      <w:proofErr w:type="spellEnd"/>
      <w:r w:rsidRPr="00C139F2">
        <w:rPr>
          <w:sz w:val="24"/>
          <w:szCs w:val="24"/>
        </w:rPr>
        <w:t xml:space="preserve"> 12-03-2001 пп.6.1.5 и ГОСТ 12.4.026-76* "Цвета сигнальные и знаки безопасности".</w:t>
      </w:r>
    </w:p>
    <w:p w:rsidR="004B3F2C" w:rsidRPr="00C139F2" w:rsidRDefault="004B3F2C" w:rsidP="004B3F2C">
      <w:pPr>
        <w:pStyle w:val="formattext"/>
        <w:spacing w:line="276" w:lineRule="auto"/>
        <w:ind w:left="142"/>
        <w:rPr>
          <w:sz w:val="24"/>
          <w:szCs w:val="24"/>
        </w:rPr>
      </w:pPr>
      <w:r w:rsidRPr="00C139F2">
        <w:rPr>
          <w:sz w:val="24"/>
          <w:szCs w:val="24"/>
        </w:rPr>
        <w:t> - Обеспечить электробезопасность на строительной площадке в соответствии с требованиями ГОСТ 12.1.019-79  "Электробезопасность. Общие требования и номенклатура видов защиты".</w:t>
      </w:r>
    </w:p>
    <w:p w:rsidR="004B3F2C" w:rsidRPr="00C139F2" w:rsidRDefault="004B3F2C" w:rsidP="004B3F2C">
      <w:pPr>
        <w:pStyle w:val="formattext"/>
        <w:spacing w:line="276" w:lineRule="auto"/>
        <w:ind w:left="142"/>
        <w:rPr>
          <w:sz w:val="24"/>
          <w:szCs w:val="24"/>
        </w:rPr>
      </w:pPr>
      <w:r w:rsidRPr="00C139F2">
        <w:rPr>
          <w:sz w:val="24"/>
          <w:szCs w:val="24"/>
        </w:rPr>
        <w:t> - Обеспечить пожарную безопасность в соответствии с требованиями ППБ-01-03 "Правила пожарной безопасности в Российской Федерации" (ГПС МЧС РФ).</w:t>
      </w:r>
    </w:p>
    <w:p w:rsidR="004B3F2C" w:rsidRPr="00C139F2" w:rsidRDefault="004B3F2C" w:rsidP="004B3F2C">
      <w:pPr>
        <w:pStyle w:val="formattext"/>
        <w:spacing w:line="276" w:lineRule="auto"/>
        <w:ind w:left="142"/>
        <w:rPr>
          <w:sz w:val="24"/>
          <w:szCs w:val="24"/>
        </w:rPr>
      </w:pPr>
      <w:r w:rsidRPr="00C139F2">
        <w:rPr>
          <w:sz w:val="24"/>
          <w:szCs w:val="24"/>
        </w:rPr>
        <w:t xml:space="preserve">- Погрузочно-разгрузочные работы производить, как правило, механизированным способом в соответствии с требованиями </w:t>
      </w:r>
      <w:proofErr w:type="spellStart"/>
      <w:r w:rsidRPr="00C139F2">
        <w:rPr>
          <w:sz w:val="24"/>
          <w:szCs w:val="24"/>
        </w:rPr>
        <w:t>СНиП</w:t>
      </w:r>
      <w:proofErr w:type="spellEnd"/>
      <w:r w:rsidRPr="00C139F2">
        <w:rPr>
          <w:sz w:val="24"/>
          <w:szCs w:val="24"/>
        </w:rPr>
        <w:t xml:space="preserve"> 12-03-2001 гл.8, "Правил устройства и безопасной эксплуатации грузоподъемных кранов". </w:t>
      </w:r>
      <w:proofErr w:type="gramStart"/>
      <w:r w:rsidRPr="00C139F2">
        <w:rPr>
          <w:sz w:val="24"/>
          <w:szCs w:val="24"/>
        </w:rPr>
        <w:t>В зависимости от условий работы и принятой технологии, обеспечить рабочие места необходимой технологической оснасткой, ограждениями, инвентарем, средствами индивидуальной и коллективной защиты в соответствии с перечнями технологической оснастки и оборудования.</w:t>
      </w:r>
      <w:proofErr w:type="gramEnd"/>
      <w:r w:rsidRPr="00C139F2">
        <w:rPr>
          <w:sz w:val="24"/>
          <w:szCs w:val="24"/>
        </w:rPr>
        <w:t xml:space="preserve"> При работе на объекте нескольких организаций предусмотреть мероприятия по безопасности труда в соответствии с "Положением о взаимоотношении организаций - генеральных подрядчиков с субподрядными организациями".</w:t>
      </w:r>
    </w:p>
    <w:p w:rsidR="004B3F2C" w:rsidRPr="00C139F2" w:rsidRDefault="004B3F2C" w:rsidP="004B3F2C">
      <w:pPr>
        <w:pStyle w:val="formattext"/>
        <w:spacing w:line="276" w:lineRule="auto"/>
        <w:ind w:left="142"/>
        <w:rPr>
          <w:sz w:val="24"/>
          <w:szCs w:val="24"/>
        </w:rPr>
      </w:pPr>
      <w:r w:rsidRPr="00C139F2">
        <w:rPr>
          <w:sz w:val="24"/>
          <w:szCs w:val="24"/>
        </w:rPr>
        <w:t>- Проверять выдаваемые средства защиты в установленные сроки, а рабочих проинструктировать о порядке пользования ими. Всех лиц, допущенных к разборке, необходимо ознакомить с требованиями настоящего проекта на разборку.</w:t>
      </w:r>
    </w:p>
    <w:p w:rsidR="004B3F2C" w:rsidRPr="00C139F2" w:rsidRDefault="004B3F2C" w:rsidP="004B3F2C">
      <w:pPr>
        <w:pStyle w:val="formattext"/>
        <w:spacing w:line="276" w:lineRule="auto"/>
        <w:ind w:left="142"/>
        <w:rPr>
          <w:sz w:val="24"/>
          <w:szCs w:val="24"/>
        </w:rPr>
      </w:pPr>
      <w:r w:rsidRPr="00C139F2">
        <w:rPr>
          <w:sz w:val="24"/>
          <w:szCs w:val="24"/>
        </w:rPr>
        <w:t>- Разборка конструкций должна производиться под постоянным руководством инженерно-технического работника, назначенного приказом по организации.</w:t>
      </w:r>
    </w:p>
    <w:p w:rsidR="004B3F2C" w:rsidRPr="00C139F2" w:rsidRDefault="004B3F2C" w:rsidP="004B3F2C">
      <w:pPr>
        <w:pStyle w:val="formattext"/>
        <w:spacing w:line="276" w:lineRule="auto"/>
        <w:ind w:left="142"/>
        <w:rPr>
          <w:sz w:val="24"/>
          <w:szCs w:val="24"/>
        </w:rPr>
      </w:pPr>
      <w:r w:rsidRPr="00C139F2">
        <w:rPr>
          <w:sz w:val="24"/>
          <w:szCs w:val="24"/>
        </w:rPr>
        <w:t>- Разборку необходимо производить в строгой последовательности, определяемой настоящим проектом на разборку.</w:t>
      </w:r>
    </w:p>
    <w:p w:rsidR="004B3F2C" w:rsidRPr="00C139F2" w:rsidRDefault="004B3F2C" w:rsidP="004B3F2C">
      <w:pPr>
        <w:pStyle w:val="formattext"/>
        <w:spacing w:line="276" w:lineRule="auto"/>
        <w:ind w:left="142"/>
        <w:rPr>
          <w:sz w:val="24"/>
          <w:szCs w:val="24"/>
        </w:rPr>
      </w:pPr>
      <w:r w:rsidRPr="00C139F2">
        <w:rPr>
          <w:sz w:val="24"/>
          <w:szCs w:val="24"/>
        </w:rPr>
        <w:t>     До начала работ рабочий обязан:</w:t>
      </w:r>
    </w:p>
    <w:p w:rsidR="004B3F2C" w:rsidRPr="00C139F2" w:rsidRDefault="004B3F2C" w:rsidP="004B3F2C">
      <w:pPr>
        <w:pStyle w:val="formattext"/>
        <w:spacing w:line="276" w:lineRule="auto"/>
        <w:ind w:left="142"/>
        <w:rPr>
          <w:sz w:val="24"/>
          <w:szCs w:val="24"/>
        </w:rPr>
      </w:pPr>
      <w:r w:rsidRPr="00C139F2">
        <w:rPr>
          <w:sz w:val="24"/>
          <w:szCs w:val="24"/>
        </w:rPr>
        <w:t>- Ознакомиться с предстоящей работой и узнать границы своего рабочего места;</w:t>
      </w:r>
    </w:p>
    <w:p w:rsidR="004B3F2C" w:rsidRPr="00C139F2" w:rsidRDefault="004B3F2C" w:rsidP="004B3F2C">
      <w:pPr>
        <w:pStyle w:val="formattext"/>
        <w:spacing w:line="276" w:lineRule="auto"/>
        <w:ind w:left="142"/>
        <w:rPr>
          <w:sz w:val="24"/>
          <w:szCs w:val="24"/>
        </w:rPr>
      </w:pPr>
      <w:r w:rsidRPr="00C139F2">
        <w:rPr>
          <w:sz w:val="24"/>
          <w:szCs w:val="24"/>
        </w:rPr>
        <w:t>- Получить инструктаж по безопасному выполнению работ;</w:t>
      </w:r>
    </w:p>
    <w:p w:rsidR="004B3F2C" w:rsidRPr="00C139F2" w:rsidRDefault="004B3F2C" w:rsidP="004B3F2C">
      <w:pPr>
        <w:pStyle w:val="formattext"/>
        <w:spacing w:line="276" w:lineRule="auto"/>
        <w:ind w:left="142"/>
        <w:rPr>
          <w:sz w:val="24"/>
          <w:szCs w:val="24"/>
        </w:rPr>
      </w:pPr>
      <w:r w:rsidRPr="00C139F2">
        <w:rPr>
          <w:sz w:val="24"/>
          <w:szCs w:val="24"/>
        </w:rPr>
        <w:t>- Подготовить необходимый инструмент, приспособления, механизмы;</w:t>
      </w:r>
    </w:p>
    <w:p w:rsidR="004B3F2C" w:rsidRPr="00C139F2" w:rsidRDefault="004B3F2C" w:rsidP="004B3F2C">
      <w:pPr>
        <w:pStyle w:val="formattext"/>
        <w:spacing w:line="276" w:lineRule="auto"/>
        <w:rPr>
          <w:sz w:val="24"/>
          <w:szCs w:val="24"/>
        </w:rPr>
      </w:pPr>
      <w:r w:rsidRPr="00C139F2">
        <w:rPr>
          <w:sz w:val="24"/>
          <w:szCs w:val="24"/>
        </w:rPr>
        <w:t xml:space="preserve">   - Получить защитные и предохранительные приспособления;</w:t>
      </w:r>
    </w:p>
    <w:p w:rsidR="004B3F2C" w:rsidRPr="00C139F2" w:rsidRDefault="004B3F2C" w:rsidP="004B3F2C">
      <w:pPr>
        <w:pStyle w:val="formattext"/>
        <w:spacing w:line="276" w:lineRule="auto"/>
        <w:ind w:left="142"/>
        <w:rPr>
          <w:sz w:val="24"/>
          <w:szCs w:val="24"/>
        </w:rPr>
      </w:pPr>
      <w:r w:rsidRPr="00C139F2">
        <w:rPr>
          <w:sz w:val="24"/>
          <w:szCs w:val="24"/>
        </w:rPr>
        <w:t>- Проверить прочность и надежность подмостей и ограждений, наличие освещения.</w:t>
      </w:r>
    </w:p>
    <w:p w:rsidR="004B3F2C" w:rsidRPr="00C139F2" w:rsidRDefault="004B3F2C" w:rsidP="004B3F2C">
      <w:pPr>
        <w:pStyle w:val="formattext"/>
        <w:spacing w:line="276" w:lineRule="auto"/>
        <w:ind w:left="142"/>
        <w:rPr>
          <w:sz w:val="24"/>
          <w:szCs w:val="24"/>
        </w:rPr>
      </w:pPr>
      <w:r w:rsidRPr="00C139F2">
        <w:rPr>
          <w:sz w:val="24"/>
          <w:szCs w:val="24"/>
        </w:rPr>
        <w:lastRenderedPageBreak/>
        <w:t>     Во время производства работ:</w:t>
      </w:r>
    </w:p>
    <w:p w:rsidR="004B3F2C" w:rsidRPr="00C139F2" w:rsidRDefault="004B3F2C" w:rsidP="004B3F2C">
      <w:pPr>
        <w:pStyle w:val="formattext"/>
        <w:spacing w:line="276" w:lineRule="auto"/>
        <w:ind w:left="142"/>
        <w:rPr>
          <w:sz w:val="24"/>
          <w:szCs w:val="24"/>
        </w:rPr>
      </w:pPr>
      <w:r w:rsidRPr="00C139F2">
        <w:rPr>
          <w:sz w:val="24"/>
          <w:szCs w:val="24"/>
        </w:rPr>
        <w:t>- Выполнять только те работы, которые указаны мастером или прорабом и по которым прошел обучение;</w:t>
      </w:r>
    </w:p>
    <w:p w:rsidR="004B3F2C" w:rsidRPr="00C139F2" w:rsidRDefault="004B3F2C" w:rsidP="004B3F2C">
      <w:pPr>
        <w:pStyle w:val="formattext"/>
        <w:spacing w:line="276" w:lineRule="auto"/>
        <w:ind w:left="142"/>
        <w:rPr>
          <w:sz w:val="24"/>
          <w:szCs w:val="24"/>
        </w:rPr>
      </w:pPr>
      <w:r w:rsidRPr="00C139F2">
        <w:rPr>
          <w:sz w:val="24"/>
          <w:szCs w:val="24"/>
        </w:rPr>
        <w:t>- Не снимать временные стойки и крепления без указания прораба;</w:t>
      </w:r>
    </w:p>
    <w:p w:rsidR="004B3F2C" w:rsidRPr="00C139F2" w:rsidRDefault="004B3F2C" w:rsidP="004B3F2C">
      <w:pPr>
        <w:pStyle w:val="formattext"/>
        <w:spacing w:line="276" w:lineRule="auto"/>
        <w:ind w:left="142"/>
        <w:rPr>
          <w:sz w:val="24"/>
          <w:szCs w:val="24"/>
        </w:rPr>
      </w:pPr>
      <w:r w:rsidRPr="00C139F2">
        <w:rPr>
          <w:sz w:val="24"/>
          <w:szCs w:val="24"/>
        </w:rPr>
        <w:t>- Располагать на рабочем месте инструменты и материалы так, чтобы они не мешали работе и не могли самопроизвольно рассыпаться и упасть;</w:t>
      </w:r>
    </w:p>
    <w:p w:rsidR="004B3F2C" w:rsidRPr="00C139F2" w:rsidRDefault="004B3F2C" w:rsidP="004B3F2C">
      <w:pPr>
        <w:pStyle w:val="formattext"/>
        <w:spacing w:line="276" w:lineRule="auto"/>
        <w:ind w:left="142"/>
        <w:rPr>
          <w:sz w:val="24"/>
          <w:szCs w:val="24"/>
        </w:rPr>
      </w:pPr>
      <w:r w:rsidRPr="00C139F2">
        <w:rPr>
          <w:sz w:val="24"/>
          <w:szCs w:val="24"/>
        </w:rPr>
        <w:t>- Не заходить за ограждения или предупреждающие надписи.</w:t>
      </w:r>
    </w:p>
    <w:p w:rsidR="004B3F2C" w:rsidRPr="00C139F2" w:rsidRDefault="004B3F2C" w:rsidP="004B3F2C">
      <w:pPr>
        <w:pStyle w:val="formattext"/>
        <w:spacing w:line="276" w:lineRule="auto"/>
        <w:ind w:left="142"/>
        <w:rPr>
          <w:sz w:val="24"/>
          <w:szCs w:val="24"/>
        </w:rPr>
      </w:pPr>
      <w:r w:rsidRPr="00C139F2">
        <w:rPr>
          <w:sz w:val="24"/>
          <w:szCs w:val="24"/>
        </w:rPr>
        <w:t> __________________    </w:t>
      </w:r>
    </w:p>
    <w:p w:rsidR="004B3F2C" w:rsidRPr="00C139F2" w:rsidRDefault="004B3F2C" w:rsidP="004B3F2C">
      <w:pPr>
        <w:pStyle w:val="formattext"/>
        <w:spacing w:line="276" w:lineRule="auto"/>
        <w:ind w:left="142"/>
        <w:rPr>
          <w:sz w:val="24"/>
          <w:szCs w:val="24"/>
        </w:rPr>
      </w:pPr>
      <w:r w:rsidRPr="00C139F2">
        <w:rPr>
          <w:sz w:val="24"/>
          <w:szCs w:val="24"/>
        </w:rPr>
        <w:t xml:space="preserve">     * Взамен действует  ГОСТ </w:t>
      </w:r>
      <w:proofErr w:type="gramStart"/>
      <w:r w:rsidRPr="00C139F2">
        <w:rPr>
          <w:sz w:val="24"/>
          <w:szCs w:val="24"/>
        </w:rPr>
        <w:t>Р</w:t>
      </w:r>
      <w:proofErr w:type="gramEnd"/>
      <w:r w:rsidRPr="00C139F2">
        <w:rPr>
          <w:sz w:val="24"/>
          <w:szCs w:val="24"/>
        </w:rPr>
        <w:t xml:space="preserve"> 12.4.026-2001</w:t>
      </w:r>
    </w:p>
    <w:p w:rsidR="00DE2057" w:rsidRPr="00C139F2" w:rsidRDefault="00DE2057" w:rsidP="004B3F2C">
      <w:pPr>
        <w:pStyle w:val="formattext"/>
        <w:spacing w:line="276" w:lineRule="auto"/>
        <w:ind w:left="142"/>
        <w:rPr>
          <w:sz w:val="24"/>
          <w:szCs w:val="24"/>
        </w:rPr>
      </w:pPr>
    </w:p>
    <w:p w:rsidR="004B3F2C" w:rsidRDefault="004B3F2C" w:rsidP="00BB23CC">
      <w:pPr>
        <w:pStyle w:val="formattext"/>
        <w:numPr>
          <w:ilvl w:val="0"/>
          <w:numId w:val="12"/>
        </w:numPr>
        <w:spacing w:line="276" w:lineRule="auto"/>
        <w:jc w:val="center"/>
        <w:rPr>
          <w:sz w:val="28"/>
          <w:szCs w:val="28"/>
          <w:u w:val="single"/>
        </w:rPr>
      </w:pPr>
      <w:r w:rsidRPr="00C139F2">
        <w:rPr>
          <w:sz w:val="28"/>
          <w:szCs w:val="28"/>
          <w:u w:val="single"/>
        </w:rPr>
        <w:t xml:space="preserve">Состав </w:t>
      </w:r>
      <w:proofErr w:type="spellStart"/>
      <w:r w:rsidRPr="00C139F2">
        <w:rPr>
          <w:sz w:val="28"/>
          <w:szCs w:val="28"/>
          <w:u w:val="single"/>
        </w:rPr>
        <w:t>стройгенплана</w:t>
      </w:r>
      <w:proofErr w:type="spellEnd"/>
    </w:p>
    <w:p w:rsidR="00BB23CC" w:rsidRPr="00C139F2" w:rsidRDefault="00BB23CC" w:rsidP="00C02C0D">
      <w:pPr>
        <w:pStyle w:val="formattext"/>
        <w:spacing w:line="276" w:lineRule="auto"/>
        <w:ind w:left="927"/>
        <w:rPr>
          <w:sz w:val="28"/>
          <w:szCs w:val="28"/>
          <w:u w:val="single"/>
        </w:rPr>
      </w:pPr>
    </w:p>
    <w:p w:rsidR="004B3F2C" w:rsidRPr="00C139F2" w:rsidRDefault="004B3F2C" w:rsidP="004B3F2C">
      <w:pPr>
        <w:spacing w:after="0"/>
        <w:ind w:left="142"/>
        <w:rPr>
          <w:rFonts w:ascii="Times New Roman" w:hAnsi="Times New Roman" w:cs="Times New Roman"/>
          <w:sz w:val="24"/>
          <w:szCs w:val="24"/>
        </w:rPr>
      </w:pPr>
      <w:r w:rsidRPr="00C139F2">
        <w:rPr>
          <w:rFonts w:ascii="Times New Roman" w:hAnsi="Times New Roman" w:cs="Times New Roman"/>
          <w:sz w:val="24"/>
          <w:szCs w:val="24"/>
        </w:rPr>
        <w:t xml:space="preserve">   СГП </w:t>
      </w:r>
      <w:proofErr w:type="gramStart"/>
      <w:r w:rsidRPr="00C139F2">
        <w:rPr>
          <w:rFonts w:ascii="Times New Roman" w:hAnsi="Times New Roman" w:cs="Times New Roman"/>
          <w:sz w:val="24"/>
          <w:szCs w:val="24"/>
        </w:rPr>
        <w:t>выполнен</w:t>
      </w:r>
      <w:proofErr w:type="gramEnd"/>
      <w:r w:rsidRPr="00C139F2">
        <w:rPr>
          <w:rFonts w:ascii="Times New Roman" w:hAnsi="Times New Roman" w:cs="Times New Roman"/>
          <w:sz w:val="24"/>
          <w:szCs w:val="24"/>
        </w:rPr>
        <w:t xml:space="preserve"> в масштабе 1:500 и включает в себя:</w:t>
      </w:r>
    </w:p>
    <w:p w:rsidR="004B3F2C" w:rsidRPr="00C139F2" w:rsidRDefault="004B3F2C" w:rsidP="004B3F2C">
      <w:pPr>
        <w:spacing w:after="0"/>
        <w:ind w:left="142"/>
        <w:rPr>
          <w:rFonts w:ascii="Times New Roman" w:hAnsi="Times New Roman" w:cs="Times New Roman"/>
          <w:sz w:val="24"/>
          <w:szCs w:val="24"/>
        </w:rPr>
      </w:pPr>
      <w:r w:rsidRPr="00C139F2">
        <w:rPr>
          <w:rFonts w:ascii="Times New Roman" w:hAnsi="Times New Roman" w:cs="Times New Roman"/>
          <w:sz w:val="24"/>
          <w:szCs w:val="24"/>
        </w:rPr>
        <w:t>- здание, вычерченное в масштабе;</w:t>
      </w:r>
    </w:p>
    <w:p w:rsidR="004B3F2C" w:rsidRPr="00C139F2" w:rsidRDefault="004B3F2C" w:rsidP="004B3F2C">
      <w:pPr>
        <w:spacing w:after="0"/>
        <w:ind w:left="142"/>
        <w:rPr>
          <w:rFonts w:ascii="Times New Roman" w:hAnsi="Times New Roman" w:cs="Times New Roman"/>
          <w:sz w:val="24"/>
          <w:szCs w:val="24"/>
        </w:rPr>
      </w:pPr>
      <w:r w:rsidRPr="00C139F2">
        <w:rPr>
          <w:rFonts w:ascii="Times New Roman" w:hAnsi="Times New Roman" w:cs="Times New Roman"/>
          <w:sz w:val="24"/>
          <w:szCs w:val="24"/>
        </w:rPr>
        <w:t xml:space="preserve">- монтажную зону </w:t>
      </w:r>
      <w:proofErr w:type="gramStart"/>
      <w:r w:rsidRPr="00C139F2">
        <w:rPr>
          <w:rFonts w:ascii="Times New Roman" w:hAnsi="Times New Roman" w:cs="Times New Roman"/>
          <w:sz w:val="24"/>
          <w:szCs w:val="24"/>
        </w:rPr>
        <w:t>равная</w:t>
      </w:r>
      <w:proofErr w:type="gramEnd"/>
      <w:r w:rsidRPr="00C139F2">
        <w:rPr>
          <w:rFonts w:ascii="Times New Roman" w:hAnsi="Times New Roman" w:cs="Times New Roman"/>
          <w:sz w:val="24"/>
          <w:szCs w:val="24"/>
        </w:rPr>
        <w:t xml:space="preserve"> 7 м с учетом высоты здания;</w:t>
      </w:r>
    </w:p>
    <w:p w:rsidR="004B3F2C" w:rsidRPr="00C139F2" w:rsidRDefault="004B3F2C" w:rsidP="004B3F2C">
      <w:pPr>
        <w:spacing w:after="0"/>
        <w:ind w:left="142"/>
        <w:rPr>
          <w:rFonts w:ascii="Times New Roman" w:hAnsi="Times New Roman" w:cs="Times New Roman"/>
          <w:sz w:val="24"/>
          <w:szCs w:val="24"/>
        </w:rPr>
      </w:pPr>
      <w:r w:rsidRPr="00C139F2">
        <w:rPr>
          <w:rFonts w:ascii="Times New Roman" w:hAnsi="Times New Roman" w:cs="Times New Roman"/>
          <w:sz w:val="24"/>
          <w:szCs w:val="24"/>
        </w:rPr>
        <w:t>- временные здания и сооружения: (прорабская 2.4х</w:t>
      </w:r>
      <w:proofErr w:type="gramStart"/>
      <w:r w:rsidRPr="00C139F2">
        <w:rPr>
          <w:rFonts w:ascii="Times New Roman" w:hAnsi="Times New Roman" w:cs="Times New Roman"/>
          <w:sz w:val="24"/>
          <w:szCs w:val="24"/>
        </w:rPr>
        <w:t>2</w:t>
      </w:r>
      <w:proofErr w:type="gramEnd"/>
      <w:r w:rsidRPr="00C139F2">
        <w:rPr>
          <w:rFonts w:ascii="Times New Roman" w:hAnsi="Times New Roman" w:cs="Times New Roman"/>
          <w:sz w:val="24"/>
          <w:szCs w:val="24"/>
        </w:rPr>
        <w:t>.8  м, душевая с умывальной 2.4х2.8 м, помещение для отдыха, согрева и приема пищи 6х3 м, уборная 1.15х1.15 м, охранное помещение 2.4х2.8 м;</w:t>
      </w:r>
    </w:p>
    <w:p w:rsidR="004B3F2C" w:rsidRPr="00C139F2" w:rsidRDefault="004B3F2C" w:rsidP="004B3F2C">
      <w:pPr>
        <w:spacing w:after="0"/>
        <w:ind w:left="142"/>
        <w:rPr>
          <w:rFonts w:ascii="Times New Roman" w:hAnsi="Times New Roman" w:cs="Times New Roman"/>
          <w:sz w:val="24"/>
          <w:szCs w:val="24"/>
        </w:rPr>
      </w:pPr>
      <w:r w:rsidRPr="00C139F2">
        <w:rPr>
          <w:rFonts w:ascii="Times New Roman" w:hAnsi="Times New Roman" w:cs="Times New Roman"/>
          <w:sz w:val="24"/>
          <w:szCs w:val="24"/>
        </w:rPr>
        <w:t>- места хранения грузозахватных приспособлений, средств подмащивания, места с первичными средствами пожаротушения;</w:t>
      </w:r>
    </w:p>
    <w:p w:rsidR="001A66D7" w:rsidRPr="00C139F2" w:rsidRDefault="004B3F2C" w:rsidP="001A66D7">
      <w:pPr>
        <w:spacing w:after="0"/>
        <w:ind w:left="142"/>
        <w:rPr>
          <w:rFonts w:ascii="Times New Roman" w:hAnsi="Times New Roman" w:cs="Times New Roman"/>
          <w:sz w:val="24"/>
          <w:szCs w:val="24"/>
        </w:rPr>
      </w:pPr>
      <w:r w:rsidRPr="00C139F2">
        <w:rPr>
          <w:rFonts w:ascii="Times New Roman" w:hAnsi="Times New Roman" w:cs="Times New Roman"/>
          <w:sz w:val="24"/>
          <w:szCs w:val="24"/>
        </w:rPr>
        <w:t>- 6 прожекторов;</w:t>
      </w:r>
    </w:p>
    <w:p w:rsidR="004B3F2C" w:rsidRPr="00C139F2" w:rsidRDefault="004B3F2C" w:rsidP="004B3F2C">
      <w:pPr>
        <w:spacing w:after="0"/>
        <w:ind w:left="142"/>
        <w:rPr>
          <w:rFonts w:ascii="Times New Roman" w:hAnsi="Times New Roman" w:cs="Times New Roman"/>
          <w:sz w:val="24"/>
          <w:szCs w:val="24"/>
        </w:rPr>
      </w:pPr>
      <w:r w:rsidRPr="00C139F2">
        <w:rPr>
          <w:rFonts w:ascii="Times New Roman" w:hAnsi="Times New Roman" w:cs="Times New Roman"/>
          <w:sz w:val="24"/>
          <w:szCs w:val="24"/>
        </w:rPr>
        <w:t>- ограждение с защитным коз</w:t>
      </w:r>
      <w:r w:rsidR="001A66D7" w:rsidRPr="00C139F2">
        <w:rPr>
          <w:rFonts w:ascii="Times New Roman" w:hAnsi="Times New Roman" w:cs="Times New Roman"/>
          <w:sz w:val="24"/>
          <w:szCs w:val="24"/>
        </w:rPr>
        <w:t>ырьком и без защитного козырька;</w:t>
      </w:r>
    </w:p>
    <w:p w:rsidR="004B3F2C" w:rsidRPr="00C139F2" w:rsidRDefault="004B3F2C" w:rsidP="004B3F2C">
      <w:pPr>
        <w:spacing w:after="0"/>
        <w:ind w:left="142"/>
        <w:rPr>
          <w:rFonts w:ascii="Times New Roman" w:hAnsi="Times New Roman" w:cs="Times New Roman"/>
          <w:sz w:val="24"/>
          <w:szCs w:val="24"/>
        </w:rPr>
      </w:pPr>
      <w:r w:rsidRPr="00C139F2">
        <w:rPr>
          <w:rFonts w:ascii="Times New Roman" w:hAnsi="Times New Roman" w:cs="Times New Roman"/>
          <w:sz w:val="24"/>
          <w:szCs w:val="24"/>
        </w:rPr>
        <w:t>- лини рабочей зоны крана с радиусом 20.24 м/16.07 м;</w:t>
      </w:r>
    </w:p>
    <w:p w:rsidR="004B3F2C" w:rsidRPr="00C139F2" w:rsidRDefault="004B3F2C" w:rsidP="004B3F2C">
      <w:pPr>
        <w:spacing w:after="0"/>
        <w:ind w:left="142"/>
        <w:rPr>
          <w:rFonts w:ascii="Times New Roman" w:hAnsi="Times New Roman" w:cs="Times New Roman"/>
          <w:sz w:val="24"/>
          <w:szCs w:val="24"/>
        </w:rPr>
      </w:pPr>
      <w:r w:rsidRPr="00C139F2">
        <w:rPr>
          <w:rFonts w:ascii="Times New Roman" w:hAnsi="Times New Roman" w:cs="Times New Roman"/>
          <w:sz w:val="24"/>
          <w:szCs w:val="24"/>
        </w:rPr>
        <w:t>- лини возможного перемещения груза с радиусом 23.24  м/ 22.07 м;</w:t>
      </w:r>
    </w:p>
    <w:p w:rsidR="004B3F2C" w:rsidRPr="00C139F2" w:rsidRDefault="004B3F2C" w:rsidP="004B3F2C">
      <w:pPr>
        <w:spacing w:after="0"/>
        <w:ind w:left="142"/>
        <w:rPr>
          <w:rFonts w:ascii="Times New Roman" w:hAnsi="Times New Roman" w:cs="Times New Roman"/>
          <w:sz w:val="24"/>
          <w:szCs w:val="24"/>
        </w:rPr>
      </w:pPr>
      <w:r w:rsidRPr="00C139F2">
        <w:rPr>
          <w:rFonts w:ascii="Times New Roman" w:hAnsi="Times New Roman" w:cs="Times New Roman"/>
          <w:sz w:val="24"/>
          <w:szCs w:val="24"/>
        </w:rPr>
        <w:t>- лини опасной зоны для нахождения людей с радиусом 26.7 м;</w:t>
      </w:r>
    </w:p>
    <w:p w:rsidR="004B3F2C" w:rsidRPr="00C139F2" w:rsidRDefault="004B3F2C" w:rsidP="004B3F2C">
      <w:pPr>
        <w:spacing w:after="0"/>
        <w:ind w:left="142"/>
        <w:rPr>
          <w:rFonts w:ascii="Times New Roman" w:hAnsi="Times New Roman" w:cs="Times New Roman"/>
          <w:sz w:val="24"/>
          <w:szCs w:val="24"/>
        </w:rPr>
      </w:pPr>
      <w:r w:rsidRPr="00C139F2">
        <w:rPr>
          <w:rFonts w:ascii="Times New Roman" w:hAnsi="Times New Roman" w:cs="Times New Roman"/>
          <w:sz w:val="24"/>
          <w:szCs w:val="24"/>
        </w:rPr>
        <w:t>- временная электросеть, прокладываемая в траншее.</w:t>
      </w:r>
    </w:p>
    <w:p w:rsidR="004B3F2C" w:rsidRPr="00C139F2" w:rsidRDefault="004B3F2C" w:rsidP="004B3F2C">
      <w:pPr>
        <w:pStyle w:val="formattext"/>
        <w:spacing w:line="276" w:lineRule="auto"/>
        <w:jc w:val="center"/>
        <w:rPr>
          <w:sz w:val="24"/>
          <w:szCs w:val="24"/>
        </w:rPr>
      </w:pPr>
      <w:r w:rsidRPr="00C139F2">
        <w:rPr>
          <w:sz w:val="24"/>
          <w:szCs w:val="24"/>
        </w:rPr>
        <w:t>Ведомость подсчета временного водоснабжения</w:t>
      </w:r>
    </w:p>
    <w:tbl>
      <w:tblPr>
        <w:tblW w:w="10088" w:type="dxa"/>
        <w:tblInd w:w="250" w:type="dxa"/>
        <w:tblLayout w:type="fixed"/>
        <w:tblLook w:val="04A0"/>
      </w:tblPr>
      <w:tblGrid>
        <w:gridCol w:w="557"/>
        <w:gridCol w:w="2894"/>
        <w:gridCol w:w="871"/>
        <w:gridCol w:w="720"/>
        <w:gridCol w:w="1219"/>
        <w:gridCol w:w="1701"/>
        <w:gridCol w:w="2126"/>
      </w:tblGrid>
      <w:tr w:rsidR="004B3F2C" w:rsidRPr="00C139F2" w:rsidTr="00594949">
        <w:trPr>
          <w:trHeight w:val="1170"/>
        </w:trPr>
        <w:tc>
          <w:tcPr>
            <w:tcW w:w="55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B3F2C" w:rsidRPr="00C139F2" w:rsidRDefault="004B3F2C" w:rsidP="00594949">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w:t>
            </w:r>
            <w:proofErr w:type="spellStart"/>
            <w:proofErr w:type="gramStart"/>
            <w:r w:rsidRPr="00C139F2">
              <w:rPr>
                <w:rFonts w:ascii="Times New Roman" w:eastAsia="Times New Roman" w:hAnsi="Times New Roman" w:cs="Times New Roman"/>
              </w:rPr>
              <w:t>п</w:t>
            </w:r>
            <w:proofErr w:type="spellEnd"/>
            <w:proofErr w:type="gramEnd"/>
            <w:r w:rsidRPr="00C139F2">
              <w:rPr>
                <w:rFonts w:ascii="Times New Roman" w:eastAsia="Times New Roman" w:hAnsi="Times New Roman" w:cs="Times New Roman"/>
              </w:rPr>
              <w:t>/</w:t>
            </w:r>
            <w:proofErr w:type="spellStart"/>
            <w:r w:rsidRPr="00C139F2">
              <w:rPr>
                <w:rFonts w:ascii="Times New Roman" w:eastAsia="Times New Roman" w:hAnsi="Times New Roman" w:cs="Times New Roman"/>
              </w:rPr>
              <w:t>п</w:t>
            </w:r>
            <w:proofErr w:type="spellEnd"/>
          </w:p>
        </w:tc>
        <w:tc>
          <w:tcPr>
            <w:tcW w:w="2894" w:type="dxa"/>
            <w:tcBorders>
              <w:top w:val="single" w:sz="8" w:space="0" w:color="auto"/>
              <w:left w:val="nil"/>
              <w:bottom w:val="single" w:sz="4" w:space="0" w:color="auto"/>
              <w:right w:val="single" w:sz="4" w:space="0" w:color="auto"/>
            </w:tcBorders>
            <w:shd w:val="clear" w:color="auto" w:fill="auto"/>
            <w:vAlign w:val="center"/>
            <w:hideMark/>
          </w:tcPr>
          <w:p w:rsidR="004B3F2C" w:rsidRPr="00C139F2" w:rsidRDefault="004B3F2C" w:rsidP="00594949">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Наименование потребителей</w:t>
            </w:r>
          </w:p>
        </w:tc>
        <w:tc>
          <w:tcPr>
            <w:tcW w:w="871" w:type="dxa"/>
            <w:tcBorders>
              <w:top w:val="single" w:sz="8" w:space="0" w:color="auto"/>
              <w:left w:val="nil"/>
              <w:bottom w:val="single" w:sz="4" w:space="0" w:color="auto"/>
              <w:right w:val="single" w:sz="4" w:space="0" w:color="auto"/>
            </w:tcBorders>
            <w:shd w:val="clear" w:color="auto" w:fill="auto"/>
            <w:vAlign w:val="center"/>
            <w:hideMark/>
          </w:tcPr>
          <w:p w:rsidR="004B3F2C" w:rsidRPr="00C139F2" w:rsidRDefault="004B3F2C" w:rsidP="00594949">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Ед.из.</w:t>
            </w:r>
          </w:p>
        </w:tc>
        <w:tc>
          <w:tcPr>
            <w:tcW w:w="720" w:type="dxa"/>
            <w:tcBorders>
              <w:top w:val="single" w:sz="8" w:space="0" w:color="auto"/>
              <w:left w:val="nil"/>
              <w:bottom w:val="single" w:sz="4" w:space="0" w:color="auto"/>
              <w:right w:val="single" w:sz="4" w:space="0" w:color="auto"/>
            </w:tcBorders>
            <w:shd w:val="clear" w:color="auto" w:fill="auto"/>
            <w:vAlign w:val="center"/>
            <w:hideMark/>
          </w:tcPr>
          <w:p w:rsidR="004B3F2C" w:rsidRPr="00C139F2" w:rsidRDefault="004B3F2C" w:rsidP="00594949">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Кол-во</w:t>
            </w:r>
          </w:p>
        </w:tc>
        <w:tc>
          <w:tcPr>
            <w:tcW w:w="1219" w:type="dxa"/>
            <w:tcBorders>
              <w:top w:val="single" w:sz="8" w:space="0" w:color="auto"/>
              <w:left w:val="nil"/>
              <w:bottom w:val="single" w:sz="4" w:space="0" w:color="auto"/>
              <w:right w:val="single" w:sz="4" w:space="0" w:color="auto"/>
            </w:tcBorders>
            <w:shd w:val="clear" w:color="auto" w:fill="auto"/>
            <w:vAlign w:val="center"/>
            <w:hideMark/>
          </w:tcPr>
          <w:p w:rsidR="004B3F2C" w:rsidRPr="00C139F2" w:rsidRDefault="004B3F2C" w:rsidP="00594949">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 xml:space="preserve">Норма расхода </w:t>
            </w:r>
            <w:proofErr w:type="gramStart"/>
            <w:r w:rsidRPr="00C139F2">
              <w:rPr>
                <w:rFonts w:ascii="Times New Roman" w:eastAsia="Times New Roman" w:hAnsi="Times New Roman" w:cs="Times New Roman"/>
              </w:rPr>
              <w:t>л</w:t>
            </w:r>
            <w:proofErr w:type="gramEnd"/>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4B3F2C" w:rsidRPr="00C139F2" w:rsidRDefault="004B3F2C" w:rsidP="00594949">
            <w:pPr>
              <w:spacing w:after="0" w:line="240" w:lineRule="auto"/>
              <w:jc w:val="center"/>
              <w:rPr>
                <w:rFonts w:ascii="Times New Roman" w:eastAsia="Times New Roman" w:hAnsi="Times New Roman" w:cs="Times New Roman"/>
              </w:rPr>
            </w:pPr>
            <w:proofErr w:type="spellStart"/>
            <w:r w:rsidRPr="00C139F2">
              <w:rPr>
                <w:rFonts w:ascii="Times New Roman" w:eastAsia="Times New Roman" w:hAnsi="Times New Roman" w:cs="Times New Roman"/>
              </w:rPr>
              <w:t>Коэф</w:t>
            </w:r>
            <w:proofErr w:type="spellEnd"/>
            <w:r w:rsidRPr="00C139F2">
              <w:rPr>
                <w:rFonts w:ascii="Times New Roman" w:eastAsia="Times New Roman" w:hAnsi="Times New Roman" w:cs="Times New Roman"/>
              </w:rPr>
              <w:t xml:space="preserve">. часовой   </w:t>
            </w:r>
            <w:proofErr w:type="spellStart"/>
            <w:r w:rsidRPr="00C139F2">
              <w:rPr>
                <w:rFonts w:ascii="Times New Roman" w:eastAsia="Times New Roman" w:hAnsi="Times New Roman" w:cs="Times New Roman"/>
              </w:rPr>
              <w:t>неравномерн</w:t>
            </w:r>
            <w:proofErr w:type="spellEnd"/>
            <w:r w:rsidRPr="00C139F2">
              <w:rPr>
                <w:rFonts w:ascii="Times New Roman" w:eastAsia="Times New Roman" w:hAnsi="Times New Roman" w:cs="Times New Roman"/>
              </w:rPr>
              <w:t xml:space="preserve">.   </w:t>
            </w:r>
            <w:proofErr w:type="spellStart"/>
            <w:r w:rsidRPr="00C139F2">
              <w:rPr>
                <w:rFonts w:ascii="Times New Roman" w:eastAsia="Times New Roman" w:hAnsi="Times New Roman" w:cs="Times New Roman"/>
              </w:rPr>
              <w:t>потребл</w:t>
            </w:r>
            <w:proofErr w:type="spellEnd"/>
            <w:r w:rsidRPr="00C139F2">
              <w:rPr>
                <w:rFonts w:ascii="Times New Roman" w:eastAsia="Times New Roman" w:hAnsi="Times New Roman" w:cs="Times New Roman"/>
              </w:rPr>
              <w:t>. воды</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rsidR="004B3F2C" w:rsidRPr="00C139F2" w:rsidRDefault="004B3F2C" w:rsidP="00594949">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Расчётный расход      воды, л/</w:t>
            </w:r>
            <w:proofErr w:type="gramStart"/>
            <w:r w:rsidRPr="00C139F2">
              <w:rPr>
                <w:rFonts w:ascii="Times New Roman" w:eastAsia="Times New Roman" w:hAnsi="Times New Roman" w:cs="Times New Roman"/>
              </w:rPr>
              <w:t>с</w:t>
            </w:r>
            <w:proofErr w:type="gramEnd"/>
          </w:p>
        </w:tc>
      </w:tr>
      <w:tr w:rsidR="004B3F2C" w:rsidRPr="00C139F2" w:rsidTr="00594949">
        <w:trPr>
          <w:trHeight w:val="22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4B3F2C" w:rsidRPr="00C139F2" w:rsidRDefault="004B3F2C" w:rsidP="00594949">
            <w:pPr>
              <w:spacing w:after="0" w:line="240" w:lineRule="auto"/>
              <w:jc w:val="center"/>
              <w:rPr>
                <w:rFonts w:ascii="Times New Roman" w:eastAsia="Times New Roman" w:hAnsi="Times New Roman" w:cs="Times New Roman"/>
                <w:b/>
                <w:bCs/>
                <w:i/>
                <w:iCs/>
                <w:sz w:val="16"/>
                <w:szCs w:val="16"/>
              </w:rPr>
            </w:pPr>
            <w:r w:rsidRPr="00C139F2">
              <w:rPr>
                <w:rFonts w:ascii="Times New Roman" w:eastAsia="Times New Roman" w:hAnsi="Times New Roman" w:cs="Times New Roman"/>
                <w:b/>
                <w:bCs/>
                <w:i/>
                <w:iCs/>
                <w:sz w:val="16"/>
                <w:szCs w:val="16"/>
              </w:rPr>
              <w:t>1</w:t>
            </w:r>
          </w:p>
        </w:tc>
        <w:tc>
          <w:tcPr>
            <w:tcW w:w="2894" w:type="dxa"/>
            <w:tcBorders>
              <w:top w:val="nil"/>
              <w:left w:val="nil"/>
              <w:bottom w:val="single" w:sz="4" w:space="0" w:color="auto"/>
              <w:right w:val="single" w:sz="4" w:space="0" w:color="auto"/>
            </w:tcBorders>
            <w:shd w:val="clear" w:color="auto" w:fill="auto"/>
            <w:vAlign w:val="center"/>
            <w:hideMark/>
          </w:tcPr>
          <w:p w:rsidR="004B3F2C" w:rsidRPr="00C139F2" w:rsidRDefault="004B3F2C" w:rsidP="00594949">
            <w:pPr>
              <w:spacing w:after="0" w:line="240" w:lineRule="auto"/>
              <w:jc w:val="center"/>
              <w:rPr>
                <w:rFonts w:ascii="Times New Roman" w:eastAsia="Times New Roman" w:hAnsi="Times New Roman" w:cs="Times New Roman"/>
                <w:b/>
                <w:bCs/>
                <w:i/>
                <w:iCs/>
                <w:sz w:val="16"/>
                <w:szCs w:val="16"/>
              </w:rPr>
            </w:pPr>
            <w:r w:rsidRPr="00C139F2">
              <w:rPr>
                <w:rFonts w:ascii="Times New Roman" w:eastAsia="Times New Roman" w:hAnsi="Times New Roman" w:cs="Times New Roman"/>
                <w:b/>
                <w:bCs/>
                <w:i/>
                <w:iCs/>
                <w:sz w:val="16"/>
                <w:szCs w:val="16"/>
              </w:rPr>
              <w:t>2</w:t>
            </w:r>
          </w:p>
        </w:tc>
        <w:tc>
          <w:tcPr>
            <w:tcW w:w="871" w:type="dxa"/>
            <w:tcBorders>
              <w:top w:val="nil"/>
              <w:left w:val="nil"/>
              <w:bottom w:val="single" w:sz="4" w:space="0" w:color="auto"/>
              <w:right w:val="single" w:sz="4" w:space="0" w:color="auto"/>
            </w:tcBorders>
            <w:shd w:val="clear" w:color="auto" w:fill="auto"/>
            <w:vAlign w:val="center"/>
            <w:hideMark/>
          </w:tcPr>
          <w:p w:rsidR="004B3F2C" w:rsidRPr="00C139F2" w:rsidRDefault="004B3F2C" w:rsidP="00594949">
            <w:pPr>
              <w:spacing w:after="0" w:line="240" w:lineRule="auto"/>
              <w:jc w:val="center"/>
              <w:rPr>
                <w:rFonts w:ascii="Times New Roman" w:eastAsia="Times New Roman" w:hAnsi="Times New Roman" w:cs="Times New Roman"/>
                <w:b/>
                <w:bCs/>
                <w:i/>
                <w:iCs/>
                <w:sz w:val="16"/>
                <w:szCs w:val="16"/>
              </w:rPr>
            </w:pPr>
            <w:r w:rsidRPr="00C139F2">
              <w:rPr>
                <w:rFonts w:ascii="Times New Roman" w:eastAsia="Times New Roman" w:hAnsi="Times New Roman" w:cs="Times New Roman"/>
                <w:b/>
                <w:bCs/>
                <w:i/>
                <w:iCs/>
                <w:sz w:val="16"/>
                <w:szCs w:val="16"/>
              </w:rPr>
              <w:t>3</w:t>
            </w:r>
          </w:p>
        </w:tc>
        <w:tc>
          <w:tcPr>
            <w:tcW w:w="720" w:type="dxa"/>
            <w:tcBorders>
              <w:top w:val="nil"/>
              <w:left w:val="nil"/>
              <w:bottom w:val="single" w:sz="4" w:space="0" w:color="auto"/>
              <w:right w:val="single" w:sz="4" w:space="0" w:color="auto"/>
            </w:tcBorders>
            <w:shd w:val="clear" w:color="auto" w:fill="auto"/>
            <w:vAlign w:val="center"/>
            <w:hideMark/>
          </w:tcPr>
          <w:p w:rsidR="004B3F2C" w:rsidRPr="00C139F2" w:rsidRDefault="004B3F2C" w:rsidP="00594949">
            <w:pPr>
              <w:spacing w:after="0" w:line="240" w:lineRule="auto"/>
              <w:jc w:val="center"/>
              <w:rPr>
                <w:rFonts w:ascii="Times New Roman" w:eastAsia="Times New Roman" w:hAnsi="Times New Roman" w:cs="Times New Roman"/>
                <w:b/>
                <w:bCs/>
                <w:i/>
                <w:iCs/>
                <w:sz w:val="16"/>
                <w:szCs w:val="16"/>
              </w:rPr>
            </w:pPr>
            <w:r w:rsidRPr="00C139F2">
              <w:rPr>
                <w:rFonts w:ascii="Times New Roman" w:eastAsia="Times New Roman" w:hAnsi="Times New Roman" w:cs="Times New Roman"/>
                <w:b/>
                <w:bCs/>
                <w:i/>
                <w:iCs/>
                <w:sz w:val="16"/>
                <w:szCs w:val="16"/>
              </w:rPr>
              <w:t>4</w:t>
            </w:r>
          </w:p>
        </w:tc>
        <w:tc>
          <w:tcPr>
            <w:tcW w:w="1219" w:type="dxa"/>
            <w:tcBorders>
              <w:top w:val="nil"/>
              <w:left w:val="nil"/>
              <w:bottom w:val="single" w:sz="4" w:space="0" w:color="auto"/>
              <w:right w:val="single" w:sz="4" w:space="0" w:color="auto"/>
            </w:tcBorders>
            <w:shd w:val="clear" w:color="auto" w:fill="auto"/>
            <w:vAlign w:val="center"/>
            <w:hideMark/>
          </w:tcPr>
          <w:p w:rsidR="004B3F2C" w:rsidRPr="00C139F2" w:rsidRDefault="004B3F2C" w:rsidP="00594949">
            <w:pPr>
              <w:spacing w:after="0" w:line="240" w:lineRule="auto"/>
              <w:jc w:val="center"/>
              <w:rPr>
                <w:rFonts w:ascii="Times New Roman" w:eastAsia="Times New Roman" w:hAnsi="Times New Roman" w:cs="Times New Roman"/>
                <w:b/>
                <w:bCs/>
                <w:i/>
                <w:iCs/>
                <w:sz w:val="16"/>
                <w:szCs w:val="16"/>
              </w:rPr>
            </w:pPr>
            <w:r w:rsidRPr="00C139F2">
              <w:rPr>
                <w:rFonts w:ascii="Times New Roman" w:eastAsia="Times New Roman" w:hAnsi="Times New Roman" w:cs="Times New Roman"/>
                <w:b/>
                <w:bCs/>
                <w:i/>
                <w:iCs/>
                <w:sz w:val="16"/>
                <w:szCs w:val="16"/>
              </w:rPr>
              <w:t>5</w:t>
            </w:r>
          </w:p>
        </w:tc>
        <w:tc>
          <w:tcPr>
            <w:tcW w:w="1701" w:type="dxa"/>
            <w:tcBorders>
              <w:top w:val="nil"/>
              <w:left w:val="nil"/>
              <w:bottom w:val="single" w:sz="4" w:space="0" w:color="auto"/>
              <w:right w:val="single" w:sz="4" w:space="0" w:color="auto"/>
            </w:tcBorders>
            <w:shd w:val="clear" w:color="auto" w:fill="auto"/>
            <w:vAlign w:val="center"/>
            <w:hideMark/>
          </w:tcPr>
          <w:p w:rsidR="004B3F2C" w:rsidRPr="00C139F2" w:rsidRDefault="004B3F2C" w:rsidP="00594949">
            <w:pPr>
              <w:spacing w:after="0" w:line="240" w:lineRule="auto"/>
              <w:jc w:val="center"/>
              <w:rPr>
                <w:rFonts w:ascii="Times New Roman" w:eastAsia="Times New Roman" w:hAnsi="Times New Roman" w:cs="Times New Roman"/>
                <w:b/>
                <w:bCs/>
                <w:i/>
                <w:iCs/>
                <w:sz w:val="16"/>
                <w:szCs w:val="16"/>
              </w:rPr>
            </w:pPr>
            <w:r w:rsidRPr="00C139F2">
              <w:rPr>
                <w:rFonts w:ascii="Times New Roman" w:eastAsia="Times New Roman" w:hAnsi="Times New Roman" w:cs="Times New Roman"/>
                <w:b/>
                <w:bCs/>
                <w:i/>
                <w:iCs/>
                <w:sz w:val="16"/>
                <w:szCs w:val="16"/>
              </w:rPr>
              <w:t>6</w:t>
            </w:r>
          </w:p>
        </w:tc>
        <w:tc>
          <w:tcPr>
            <w:tcW w:w="2126" w:type="dxa"/>
            <w:tcBorders>
              <w:top w:val="nil"/>
              <w:left w:val="nil"/>
              <w:bottom w:val="single" w:sz="4" w:space="0" w:color="auto"/>
              <w:right w:val="single" w:sz="8" w:space="0" w:color="auto"/>
            </w:tcBorders>
            <w:shd w:val="clear" w:color="auto" w:fill="auto"/>
            <w:vAlign w:val="center"/>
            <w:hideMark/>
          </w:tcPr>
          <w:p w:rsidR="004B3F2C" w:rsidRPr="00C139F2" w:rsidRDefault="004B3F2C" w:rsidP="00594949">
            <w:pPr>
              <w:spacing w:after="0" w:line="240" w:lineRule="auto"/>
              <w:jc w:val="center"/>
              <w:rPr>
                <w:rFonts w:ascii="Times New Roman" w:eastAsia="Times New Roman" w:hAnsi="Times New Roman" w:cs="Times New Roman"/>
                <w:b/>
                <w:bCs/>
                <w:i/>
                <w:iCs/>
                <w:sz w:val="16"/>
                <w:szCs w:val="16"/>
              </w:rPr>
            </w:pPr>
            <w:r w:rsidRPr="00C139F2">
              <w:rPr>
                <w:rFonts w:ascii="Times New Roman" w:eastAsia="Times New Roman" w:hAnsi="Times New Roman" w:cs="Times New Roman"/>
                <w:b/>
                <w:bCs/>
                <w:i/>
                <w:iCs/>
                <w:sz w:val="16"/>
                <w:szCs w:val="16"/>
              </w:rPr>
              <w:t>7</w:t>
            </w:r>
          </w:p>
        </w:tc>
      </w:tr>
      <w:tr w:rsidR="004B3F2C" w:rsidRPr="00C139F2" w:rsidTr="00594949">
        <w:trPr>
          <w:trHeight w:val="255"/>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jc w:val="right"/>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1</w:t>
            </w:r>
          </w:p>
        </w:tc>
        <w:tc>
          <w:tcPr>
            <w:tcW w:w="2894" w:type="dxa"/>
            <w:tcBorders>
              <w:top w:val="nil"/>
              <w:left w:val="nil"/>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Производственные нужды</w:t>
            </w:r>
          </w:p>
        </w:tc>
        <w:tc>
          <w:tcPr>
            <w:tcW w:w="871" w:type="dxa"/>
            <w:tcBorders>
              <w:top w:val="nil"/>
              <w:left w:val="nil"/>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 </w:t>
            </w:r>
          </w:p>
        </w:tc>
        <w:tc>
          <w:tcPr>
            <w:tcW w:w="720" w:type="dxa"/>
            <w:tcBorders>
              <w:top w:val="nil"/>
              <w:left w:val="nil"/>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 </w:t>
            </w:r>
          </w:p>
        </w:tc>
        <w:tc>
          <w:tcPr>
            <w:tcW w:w="1219" w:type="dxa"/>
            <w:tcBorders>
              <w:top w:val="nil"/>
              <w:left w:val="nil"/>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 </w:t>
            </w:r>
          </w:p>
        </w:tc>
        <w:tc>
          <w:tcPr>
            <w:tcW w:w="2126" w:type="dxa"/>
            <w:tcBorders>
              <w:top w:val="nil"/>
              <w:left w:val="nil"/>
              <w:bottom w:val="single" w:sz="4" w:space="0" w:color="auto"/>
              <w:right w:val="single" w:sz="8"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 </w:t>
            </w:r>
          </w:p>
        </w:tc>
      </w:tr>
      <w:tr w:rsidR="004B3F2C" w:rsidRPr="00C139F2" w:rsidTr="00594949">
        <w:trPr>
          <w:trHeight w:val="221"/>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 </w:t>
            </w:r>
          </w:p>
        </w:tc>
        <w:tc>
          <w:tcPr>
            <w:tcW w:w="2894" w:type="dxa"/>
            <w:tcBorders>
              <w:top w:val="nil"/>
              <w:left w:val="nil"/>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rPr>
                <w:rFonts w:ascii="Times New Roman" w:eastAsia="Times New Roman" w:hAnsi="Times New Roman" w:cs="Times New Roman"/>
                <w:i/>
                <w:iCs/>
                <w:sz w:val="20"/>
                <w:szCs w:val="20"/>
              </w:rPr>
            </w:pPr>
            <w:r w:rsidRPr="00C139F2">
              <w:rPr>
                <w:rFonts w:ascii="Times New Roman" w:eastAsia="Times New Roman" w:hAnsi="Times New Roman" w:cs="Times New Roman"/>
                <w:i/>
                <w:iCs/>
                <w:sz w:val="20"/>
                <w:szCs w:val="20"/>
              </w:rPr>
              <w:t xml:space="preserve">                    поливка мусора</w:t>
            </w:r>
          </w:p>
        </w:tc>
        <w:tc>
          <w:tcPr>
            <w:tcW w:w="871" w:type="dxa"/>
            <w:tcBorders>
              <w:top w:val="nil"/>
              <w:left w:val="nil"/>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м</w:t>
            </w:r>
            <w:proofErr w:type="gramStart"/>
            <w:r w:rsidRPr="00C139F2">
              <w:rPr>
                <w:rFonts w:ascii="Times New Roman" w:eastAsia="Times New Roman" w:hAnsi="Times New Roman" w:cs="Times New Roman"/>
                <w:sz w:val="20"/>
                <w:szCs w:val="20"/>
              </w:rPr>
              <w:t>.к</w:t>
            </w:r>
            <w:proofErr w:type="gramEnd"/>
            <w:r w:rsidRPr="00C139F2">
              <w:rPr>
                <w:rFonts w:ascii="Times New Roman" w:eastAsia="Times New Roman" w:hAnsi="Times New Roman" w:cs="Times New Roman"/>
                <w:sz w:val="20"/>
                <w:szCs w:val="20"/>
              </w:rPr>
              <w:t>уб.</w:t>
            </w:r>
          </w:p>
        </w:tc>
        <w:tc>
          <w:tcPr>
            <w:tcW w:w="720" w:type="dxa"/>
            <w:tcBorders>
              <w:top w:val="nil"/>
              <w:left w:val="nil"/>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847</w:t>
            </w:r>
          </w:p>
        </w:tc>
        <w:tc>
          <w:tcPr>
            <w:tcW w:w="1219" w:type="dxa"/>
            <w:tcBorders>
              <w:top w:val="nil"/>
              <w:left w:val="nil"/>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300</w:t>
            </w:r>
          </w:p>
        </w:tc>
        <w:tc>
          <w:tcPr>
            <w:tcW w:w="1701" w:type="dxa"/>
            <w:tcBorders>
              <w:top w:val="nil"/>
              <w:left w:val="nil"/>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1,8</w:t>
            </w:r>
          </w:p>
        </w:tc>
        <w:tc>
          <w:tcPr>
            <w:tcW w:w="2126" w:type="dxa"/>
            <w:tcBorders>
              <w:top w:val="nil"/>
              <w:left w:val="nil"/>
              <w:bottom w:val="single" w:sz="4" w:space="0" w:color="auto"/>
              <w:right w:val="single" w:sz="8"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11,</w:t>
            </w:r>
            <w:r w:rsidRPr="00C139F2">
              <w:rPr>
                <w:rFonts w:ascii="Times New Roman" w:eastAsia="Times New Roman" w:hAnsi="Times New Roman" w:cs="Times New Roman"/>
                <w:sz w:val="24"/>
                <w:szCs w:val="24"/>
              </w:rPr>
              <w:t>01</w:t>
            </w:r>
            <w:r w:rsidRPr="00C139F2">
              <w:rPr>
                <w:rFonts w:ascii="Times New Roman" w:eastAsia="Times New Roman" w:hAnsi="Times New Roman" w:cs="Times New Roman"/>
                <w:sz w:val="20"/>
                <w:szCs w:val="20"/>
              </w:rPr>
              <w:t>0</w:t>
            </w:r>
          </w:p>
        </w:tc>
      </w:tr>
      <w:tr w:rsidR="004B3F2C" w:rsidRPr="00C139F2" w:rsidTr="00594949">
        <w:trPr>
          <w:trHeight w:val="255"/>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 </w:t>
            </w:r>
          </w:p>
        </w:tc>
        <w:tc>
          <w:tcPr>
            <w:tcW w:w="2894" w:type="dxa"/>
            <w:tcBorders>
              <w:top w:val="nil"/>
              <w:left w:val="nil"/>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jc w:val="right"/>
              <w:rPr>
                <w:rFonts w:ascii="Times New Roman" w:eastAsia="Times New Roman" w:hAnsi="Times New Roman" w:cs="Times New Roman"/>
                <w:i/>
                <w:iCs/>
                <w:sz w:val="20"/>
                <w:szCs w:val="20"/>
              </w:rPr>
            </w:pPr>
            <w:r w:rsidRPr="00C139F2">
              <w:rPr>
                <w:rFonts w:ascii="Times New Roman" w:eastAsia="Times New Roman" w:hAnsi="Times New Roman" w:cs="Times New Roman"/>
                <w:i/>
                <w:iCs/>
                <w:sz w:val="20"/>
                <w:szCs w:val="20"/>
              </w:rPr>
              <w:t>заправка автотранспорта</w:t>
            </w:r>
          </w:p>
        </w:tc>
        <w:tc>
          <w:tcPr>
            <w:tcW w:w="871" w:type="dxa"/>
            <w:tcBorders>
              <w:top w:val="nil"/>
              <w:left w:val="nil"/>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proofErr w:type="spellStart"/>
            <w:proofErr w:type="gramStart"/>
            <w:r w:rsidRPr="00C139F2">
              <w:rPr>
                <w:rFonts w:ascii="Times New Roman" w:eastAsia="Times New Roman" w:hAnsi="Times New Roman" w:cs="Times New Roman"/>
                <w:sz w:val="20"/>
                <w:szCs w:val="20"/>
              </w:rPr>
              <w:t>шт</w:t>
            </w:r>
            <w:proofErr w:type="spellEnd"/>
            <w:proofErr w:type="gramEnd"/>
          </w:p>
        </w:tc>
        <w:tc>
          <w:tcPr>
            <w:tcW w:w="720" w:type="dxa"/>
            <w:tcBorders>
              <w:top w:val="nil"/>
              <w:left w:val="nil"/>
              <w:bottom w:val="single" w:sz="4" w:space="0" w:color="auto"/>
              <w:right w:val="single" w:sz="4" w:space="0" w:color="auto"/>
            </w:tcBorders>
            <w:shd w:val="clear" w:color="auto" w:fill="auto"/>
            <w:noWrap/>
            <w:vAlign w:val="bottom"/>
            <w:hideMark/>
          </w:tcPr>
          <w:p w:rsidR="004B3F2C" w:rsidRPr="00C139F2" w:rsidRDefault="005229AF"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5</w:t>
            </w:r>
          </w:p>
        </w:tc>
        <w:tc>
          <w:tcPr>
            <w:tcW w:w="1219" w:type="dxa"/>
            <w:tcBorders>
              <w:top w:val="nil"/>
              <w:left w:val="nil"/>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550</w:t>
            </w:r>
          </w:p>
        </w:tc>
        <w:tc>
          <w:tcPr>
            <w:tcW w:w="1701" w:type="dxa"/>
            <w:tcBorders>
              <w:top w:val="nil"/>
              <w:left w:val="nil"/>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1,6</w:t>
            </w:r>
          </w:p>
        </w:tc>
        <w:tc>
          <w:tcPr>
            <w:tcW w:w="2126" w:type="dxa"/>
            <w:tcBorders>
              <w:top w:val="nil"/>
              <w:left w:val="nil"/>
              <w:bottom w:val="single" w:sz="4" w:space="0" w:color="auto"/>
              <w:right w:val="single" w:sz="8"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0,0</w:t>
            </w:r>
            <w:r w:rsidRPr="00C139F2">
              <w:rPr>
                <w:rFonts w:ascii="Times New Roman" w:eastAsia="Times New Roman" w:hAnsi="Times New Roman" w:cs="Times New Roman"/>
                <w:sz w:val="24"/>
                <w:szCs w:val="24"/>
              </w:rPr>
              <w:t>6</w:t>
            </w:r>
            <w:r w:rsidRPr="00C139F2">
              <w:rPr>
                <w:rFonts w:ascii="Times New Roman" w:eastAsia="Times New Roman" w:hAnsi="Times New Roman" w:cs="Times New Roman"/>
                <w:sz w:val="20"/>
                <w:szCs w:val="20"/>
              </w:rPr>
              <w:t>3</w:t>
            </w:r>
          </w:p>
        </w:tc>
      </w:tr>
      <w:tr w:rsidR="004B3F2C" w:rsidRPr="00C139F2" w:rsidTr="00594949">
        <w:trPr>
          <w:trHeight w:val="255"/>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jc w:val="right"/>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2</w:t>
            </w:r>
          </w:p>
        </w:tc>
        <w:tc>
          <w:tcPr>
            <w:tcW w:w="2894" w:type="dxa"/>
            <w:tcBorders>
              <w:top w:val="nil"/>
              <w:left w:val="nil"/>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Хозяйственно-душевые нужды</w:t>
            </w:r>
          </w:p>
        </w:tc>
        <w:tc>
          <w:tcPr>
            <w:tcW w:w="871" w:type="dxa"/>
            <w:tcBorders>
              <w:top w:val="single" w:sz="4" w:space="0" w:color="auto"/>
              <w:left w:val="nil"/>
              <w:bottom w:val="nil"/>
              <w:right w:val="single" w:sz="4"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чел</w:t>
            </w:r>
          </w:p>
        </w:tc>
        <w:tc>
          <w:tcPr>
            <w:tcW w:w="720" w:type="dxa"/>
            <w:tcBorders>
              <w:top w:val="single" w:sz="4" w:space="0" w:color="auto"/>
              <w:left w:val="nil"/>
              <w:bottom w:val="nil"/>
              <w:right w:val="single" w:sz="4" w:space="0" w:color="auto"/>
            </w:tcBorders>
            <w:shd w:val="clear" w:color="auto" w:fill="auto"/>
            <w:noWrap/>
            <w:vAlign w:val="bottom"/>
            <w:hideMark/>
          </w:tcPr>
          <w:p w:rsidR="004B3F2C" w:rsidRPr="00C139F2" w:rsidRDefault="005229AF"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13</w:t>
            </w:r>
          </w:p>
        </w:tc>
        <w:tc>
          <w:tcPr>
            <w:tcW w:w="1219" w:type="dxa"/>
            <w:tcBorders>
              <w:top w:val="single" w:sz="4" w:space="0" w:color="auto"/>
              <w:left w:val="nil"/>
              <w:bottom w:val="nil"/>
              <w:right w:val="single" w:sz="4"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22</w:t>
            </w:r>
          </w:p>
        </w:tc>
        <w:tc>
          <w:tcPr>
            <w:tcW w:w="1701" w:type="dxa"/>
            <w:tcBorders>
              <w:top w:val="single" w:sz="4" w:space="0" w:color="auto"/>
              <w:left w:val="nil"/>
              <w:bottom w:val="nil"/>
              <w:right w:val="single" w:sz="4"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2,7</w:t>
            </w:r>
          </w:p>
        </w:tc>
        <w:tc>
          <w:tcPr>
            <w:tcW w:w="2126" w:type="dxa"/>
            <w:tcBorders>
              <w:top w:val="nil"/>
              <w:left w:val="nil"/>
              <w:bottom w:val="single" w:sz="4" w:space="0" w:color="auto"/>
              <w:right w:val="single" w:sz="8"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0,0</w:t>
            </w:r>
            <w:r w:rsidRPr="00C139F2">
              <w:rPr>
                <w:rFonts w:ascii="Times New Roman" w:eastAsia="Times New Roman" w:hAnsi="Times New Roman" w:cs="Times New Roman"/>
                <w:sz w:val="24"/>
                <w:szCs w:val="24"/>
              </w:rPr>
              <w:t>3</w:t>
            </w:r>
            <w:r w:rsidRPr="00C139F2">
              <w:rPr>
                <w:rFonts w:ascii="Times New Roman" w:eastAsia="Times New Roman" w:hAnsi="Times New Roman" w:cs="Times New Roman"/>
                <w:sz w:val="20"/>
                <w:szCs w:val="20"/>
              </w:rPr>
              <w:t>4</w:t>
            </w:r>
          </w:p>
        </w:tc>
      </w:tr>
      <w:tr w:rsidR="004B3F2C" w:rsidRPr="00C139F2" w:rsidTr="00594949">
        <w:trPr>
          <w:trHeight w:val="285"/>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 </w:t>
            </w:r>
          </w:p>
        </w:tc>
        <w:tc>
          <w:tcPr>
            <w:tcW w:w="2894" w:type="dxa"/>
            <w:tcBorders>
              <w:top w:val="nil"/>
              <w:left w:val="nil"/>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jc w:val="right"/>
              <w:rPr>
                <w:rFonts w:ascii="Times New Roman" w:eastAsia="Times New Roman" w:hAnsi="Times New Roman" w:cs="Times New Roman"/>
                <w:b/>
                <w:bCs/>
                <w:i/>
                <w:iCs/>
              </w:rPr>
            </w:pPr>
            <w:r w:rsidRPr="00C139F2">
              <w:rPr>
                <w:rFonts w:ascii="Times New Roman" w:eastAsia="Times New Roman" w:hAnsi="Times New Roman" w:cs="Times New Roman"/>
                <w:b/>
                <w:bCs/>
                <w:i/>
                <w:iCs/>
              </w:rPr>
              <w:t>итого</w:t>
            </w:r>
          </w:p>
        </w:tc>
        <w:tc>
          <w:tcPr>
            <w:tcW w:w="871" w:type="dxa"/>
            <w:tcBorders>
              <w:top w:val="single" w:sz="4" w:space="0" w:color="auto"/>
              <w:left w:val="nil"/>
              <w:bottom w:val="single" w:sz="4" w:space="0" w:color="auto"/>
              <w:right w:val="nil"/>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 </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 </w:t>
            </w:r>
          </w:p>
        </w:tc>
        <w:tc>
          <w:tcPr>
            <w:tcW w:w="1219" w:type="dxa"/>
            <w:tcBorders>
              <w:top w:val="single" w:sz="4" w:space="0" w:color="auto"/>
              <w:left w:val="nil"/>
              <w:bottom w:val="single" w:sz="4" w:space="0" w:color="auto"/>
              <w:right w:val="nil"/>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 </w:t>
            </w:r>
          </w:p>
        </w:tc>
        <w:tc>
          <w:tcPr>
            <w:tcW w:w="1701" w:type="dxa"/>
            <w:tcBorders>
              <w:top w:val="single" w:sz="4" w:space="0" w:color="auto"/>
              <w:left w:val="nil"/>
              <w:bottom w:val="single" w:sz="4" w:space="0" w:color="auto"/>
              <w:right w:val="nil"/>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 </w:t>
            </w:r>
          </w:p>
        </w:tc>
        <w:tc>
          <w:tcPr>
            <w:tcW w:w="2126" w:type="dxa"/>
            <w:tcBorders>
              <w:top w:val="nil"/>
              <w:left w:val="single" w:sz="4" w:space="0" w:color="auto"/>
              <w:bottom w:val="single" w:sz="4" w:space="0" w:color="auto"/>
              <w:right w:val="single" w:sz="8"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b/>
                <w:bCs/>
                <w:iCs/>
                <w:sz w:val="20"/>
                <w:szCs w:val="20"/>
              </w:rPr>
            </w:pPr>
            <w:r w:rsidRPr="00C139F2">
              <w:rPr>
                <w:rFonts w:ascii="Times New Roman" w:eastAsia="Times New Roman" w:hAnsi="Times New Roman" w:cs="Times New Roman"/>
                <w:b/>
                <w:bCs/>
                <w:iCs/>
                <w:sz w:val="20"/>
                <w:szCs w:val="20"/>
              </w:rPr>
              <w:t>11,1</w:t>
            </w:r>
            <w:r w:rsidRPr="00C139F2">
              <w:rPr>
                <w:rFonts w:ascii="Times New Roman" w:eastAsia="Times New Roman" w:hAnsi="Times New Roman" w:cs="Times New Roman"/>
                <w:b/>
                <w:bCs/>
                <w:iCs/>
                <w:sz w:val="24"/>
                <w:szCs w:val="24"/>
              </w:rPr>
              <w:t>07</w:t>
            </w:r>
          </w:p>
        </w:tc>
      </w:tr>
      <w:tr w:rsidR="004B3F2C" w:rsidRPr="00C139F2" w:rsidTr="00594949">
        <w:trPr>
          <w:trHeight w:val="270"/>
        </w:trPr>
        <w:tc>
          <w:tcPr>
            <w:tcW w:w="557" w:type="dxa"/>
            <w:tcBorders>
              <w:top w:val="nil"/>
              <w:left w:val="single" w:sz="8" w:space="0" w:color="auto"/>
              <w:bottom w:val="single" w:sz="8" w:space="0" w:color="auto"/>
              <w:right w:val="single" w:sz="4" w:space="0" w:color="auto"/>
            </w:tcBorders>
            <w:shd w:val="clear" w:color="auto" w:fill="auto"/>
            <w:noWrap/>
            <w:vAlign w:val="bottom"/>
            <w:hideMark/>
          </w:tcPr>
          <w:p w:rsidR="004B3F2C" w:rsidRPr="00C139F2" w:rsidRDefault="004B3F2C" w:rsidP="00594949">
            <w:pPr>
              <w:spacing w:after="0" w:line="240" w:lineRule="auto"/>
              <w:jc w:val="right"/>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3</w:t>
            </w:r>
          </w:p>
        </w:tc>
        <w:tc>
          <w:tcPr>
            <w:tcW w:w="2894" w:type="dxa"/>
            <w:tcBorders>
              <w:top w:val="nil"/>
              <w:left w:val="nil"/>
              <w:bottom w:val="single" w:sz="8" w:space="0" w:color="auto"/>
              <w:right w:val="single" w:sz="4" w:space="0" w:color="auto"/>
            </w:tcBorders>
            <w:shd w:val="clear" w:color="auto" w:fill="auto"/>
            <w:noWrap/>
            <w:vAlign w:val="bottom"/>
            <w:hideMark/>
          </w:tcPr>
          <w:p w:rsidR="004B3F2C" w:rsidRPr="00C139F2" w:rsidRDefault="004B3F2C" w:rsidP="00594949">
            <w:pPr>
              <w:spacing w:after="0" w:line="240" w:lineRule="auto"/>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Противопожарные нужды</w:t>
            </w:r>
          </w:p>
        </w:tc>
        <w:tc>
          <w:tcPr>
            <w:tcW w:w="871" w:type="dxa"/>
            <w:tcBorders>
              <w:top w:val="nil"/>
              <w:left w:val="nil"/>
              <w:bottom w:val="single" w:sz="8" w:space="0" w:color="auto"/>
              <w:right w:val="single" w:sz="4"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proofErr w:type="gramStart"/>
            <w:r w:rsidRPr="00C139F2">
              <w:rPr>
                <w:rFonts w:ascii="Times New Roman" w:eastAsia="Times New Roman" w:hAnsi="Times New Roman" w:cs="Times New Roman"/>
                <w:sz w:val="20"/>
                <w:szCs w:val="20"/>
              </w:rPr>
              <w:t>л</w:t>
            </w:r>
            <w:proofErr w:type="gramEnd"/>
            <w:r w:rsidRPr="00C139F2">
              <w:rPr>
                <w:rFonts w:ascii="Times New Roman" w:eastAsia="Times New Roman" w:hAnsi="Times New Roman" w:cs="Times New Roman"/>
                <w:sz w:val="20"/>
                <w:szCs w:val="20"/>
              </w:rPr>
              <w:t>/с</w:t>
            </w:r>
          </w:p>
        </w:tc>
        <w:tc>
          <w:tcPr>
            <w:tcW w:w="720" w:type="dxa"/>
            <w:tcBorders>
              <w:top w:val="nil"/>
              <w:left w:val="nil"/>
              <w:bottom w:val="single" w:sz="8" w:space="0" w:color="auto"/>
              <w:right w:val="single" w:sz="4"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10</w:t>
            </w:r>
          </w:p>
        </w:tc>
        <w:tc>
          <w:tcPr>
            <w:tcW w:w="1219" w:type="dxa"/>
            <w:tcBorders>
              <w:top w:val="nil"/>
              <w:left w:val="nil"/>
              <w:bottom w:val="single" w:sz="8" w:space="0" w:color="auto"/>
              <w:right w:val="single" w:sz="4"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 </w:t>
            </w:r>
          </w:p>
        </w:tc>
        <w:tc>
          <w:tcPr>
            <w:tcW w:w="1701" w:type="dxa"/>
            <w:tcBorders>
              <w:top w:val="nil"/>
              <w:left w:val="nil"/>
              <w:bottom w:val="single" w:sz="8" w:space="0" w:color="auto"/>
              <w:right w:val="single" w:sz="4"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 </w:t>
            </w:r>
          </w:p>
        </w:tc>
        <w:tc>
          <w:tcPr>
            <w:tcW w:w="2126" w:type="dxa"/>
            <w:tcBorders>
              <w:top w:val="nil"/>
              <w:left w:val="nil"/>
              <w:bottom w:val="single" w:sz="8" w:space="0" w:color="auto"/>
              <w:right w:val="single" w:sz="8" w:space="0" w:color="auto"/>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10</w:t>
            </w:r>
          </w:p>
        </w:tc>
      </w:tr>
      <w:tr w:rsidR="004B3F2C" w:rsidRPr="00C139F2" w:rsidTr="00594949">
        <w:trPr>
          <w:trHeight w:val="270"/>
        </w:trPr>
        <w:tc>
          <w:tcPr>
            <w:tcW w:w="557" w:type="dxa"/>
            <w:tcBorders>
              <w:top w:val="nil"/>
              <w:left w:val="nil"/>
              <w:bottom w:val="nil"/>
              <w:right w:val="nil"/>
            </w:tcBorders>
            <w:shd w:val="clear" w:color="auto" w:fill="auto"/>
            <w:noWrap/>
            <w:vAlign w:val="bottom"/>
            <w:hideMark/>
          </w:tcPr>
          <w:p w:rsidR="004B3F2C" w:rsidRPr="00C139F2" w:rsidRDefault="004B3F2C" w:rsidP="00594949">
            <w:pPr>
              <w:spacing w:after="0" w:line="240" w:lineRule="auto"/>
              <w:rPr>
                <w:rFonts w:ascii="Times New Roman" w:eastAsia="Times New Roman" w:hAnsi="Times New Roman" w:cs="Times New Roman"/>
                <w:sz w:val="20"/>
                <w:szCs w:val="20"/>
              </w:rPr>
            </w:pPr>
          </w:p>
        </w:tc>
        <w:tc>
          <w:tcPr>
            <w:tcW w:w="2894" w:type="dxa"/>
            <w:tcBorders>
              <w:top w:val="nil"/>
              <w:left w:val="nil"/>
              <w:bottom w:val="nil"/>
              <w:right w:val="nil"/>
            </w:tcBorders>
            <w:shd w:val="clear" w:color="auto" w:fill="auto"/>
            <w:noWrap/>
            <w:vAlign w:val="bottom"/>
            <w:hideMark/>
          </w:tcPr>
          <w:p w:rsidR="004B3F2C" w:rsidRPr="00C139F2" w:rsidRDefault="004B3F2C" w:rsidP="00594949">
            <w:pPr>
              <w:spacing w:after="0" w:line="240" w:lineRule="auto"/>
              <w:rPr>
                <w:rFonts w:ascii="Times New Roman" w:eastAsia="Times New Roman" w:hAnsi="Times New Roman" w:cs="Times New Roman"/>
                <w:sz w:val="20"/>
                <w:szCs w:val="20"/>
              </w:rPr>
            </w:pPr>
          </w:p>
        </w:tc>
        <w:tc>
          <w:tcPr>
            <w:tcW w:w="871" w:type="dxa"/>
            <w:tcBorders>
              <w:top w:val="nil"/>
              <w:left w:val="nil"/>
              <w:bottom w:val="nil"/>
              <w:right w:val="nil"/>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p>
        </w:tc>
        <w:tc>
          <w:tcPr>
            <w:tcW w:w="1219" w:type="dxa"/>
            <w:tcBorders>
              <w:top w:val="nil"/>
              <w:left w:val="nil"/>
              <w:bottom w:val="nil"/>
              <w:right w:val="nil"/>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p>
        </w:tc>
        <w:tc>
          <w:tcPr>
            <w:tcW w:w="1701" w:type="dxa"/>
            <w:tcBorders>
              <w:top w:val="nil"/>
              <w:left w:val="nil"/>
              <w:bottom w:val="nil"/>
              <w:right w:val="nil"/>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p>
        </w:tc>
        <w:tc>
          <w:tcPr>
            <w:tcW w:w="2126" w:type="dxa"/>
            <w:tcBorders>
              <w:top w:val="nil"/>
              <w:left w:val="nil"/>
              <w:bottom w:val="nil"/>
              <w:right w:val="nil"/>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p>
        </w:tc>
      </w:tr>
      <w:tr w:rsidR="004B3F2C" w:rsidRPr="00C139F2" w:rsidTr="00594949">
        <w:trPr>
          <w:trHeight w:val="270"/>
        </w:trPr>
        <w:tc>
          <w:tcPr>
            <w:tcW w:w="557" w:type="dxa"/>
            <w:tcBorders>
              <w:top w:val="nil"/>
              <w:left w:val="nil"/>
              <w:bottom w:val="nil"/>
              <w:right w:val="nil"/>
            </w:tcBorders>
            <w:shd w:val="clear" w:color="auto" w:fill="auto"/>
            <w:noWrap/>
            <w:vAlign w:val="bottom"/>
            <w:hideMark/>
          </w:tcPr>
          <w:p w:rsidR="004B3F2C" w:rsidRPr="00C139F2" w:rsidRDefault="004B3F2C" w:rsidP="00594949">
            <w:pPr>
              <w:spacing w:after="0" w:line="240" w:lineRule="auto"/>
              <w:rPr>
                <w:rFonts w:ascii="Times New Roman" w:eastAsia="Times New Roman" w:hAnsi="Times New Roman" w:cs="Times New Roman"/>
                <w:sz w:val="20"/>
                <w:szCs w:val="20"/>
              </w:rPr>
            </w:pPr>
          </w:p>
        </w:tc>
        <w:tc>
          <w:tcPr>
            <w:tcW w:w="2894" w:type="dxa"/>
            <w:tcBorders>
              <w:top w:val="single" w:sz="8" w:space="0" w:color="auto"/>
              <w:left w:val="single" w:sz="8" w:space="0" w:color="auto"/>
              <w:bottom w:val="single" w:sz="8" w:space="0" w:color="auto"/>
              <w:right w:val="nil"/>
            </w:tcBorders>
            <w:shd w:val="clear" w:color="auto" w:fill="auto"/>
            <w:noWrap/>
            <w:vAlign w:val="bottom"/>
            <w:hideMark/>
          </w:tcPr>
          <w:p w:rsidR="004B3F2C" w:rsidRPr="00C139F2" w:rsidRDefault="004B3F2C" w:rsidP="00594949">
            <w:pPr>
              <w:spacing w:after="0" w:line="240" w:lineRule="auto"/>
              <w:jc w:val="right"/>
              <w:rPr>
                <w:rFonts w:ascii="Times New Roman" w:eastAsia="Times New Roman" w:hAnsi="Times New Roman" w:cs="Times New Roman"/>
                <w:b/>
                <w:bCs/>
                <w:sz w:val="20"/>
                <w:szCs w:val="20"/>
              </w:rPr>
            </w:pPr>
            <w:r w:rsidRPr="00C139F2">
              <w:rPr>
                <w:rFonts w:ascii="Times New Roman" w:eastAsia="Times New Roman" w:hAnsi="Times New Roman" w:cs="Times New Roman"/>
                <w:b/>
                <w:bCs/>
                <w:sz w:val="20"/>
                <w:szCs w:val="20"/>
              </w:rPr>
              <w:t>D=</w:t>
            </w:r>
          </w:p>
        </w:tc>
        <w:tc>
          <w:tcPr>
            <w:tcW w:w="871" w:type="dxa"/>
            <w:tcBorders>
              <w:top w:val="single" w:sz="8" w:space="0" w:color="auto"/>
              <w:left w:val="nil"/>
              <w:bottom w:val="single" w:sz="8" w:space="0" w:color="auto"/>
              <w:right w:val="nil"/>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b/>
                <w:bCs/>
                <w:sz w:val="20"/>
                <w:szCs w:val="20"/>
              </w:rPr>
            </w:pPr>
            <w:r w:rsidRPr="00C139F2">
              <w:rPr>
                <w:rFonts w:ascii="Times New Roman" w:eastAsia="Times New Roman" w:hAnsi="Times New Roman" w:cs="Times New Roman"/>
                <w:b/>
                <w:bCs/>
                <w:sz w:val="20"/>
                <w:szCs w:val="20"/>
              </w:rPr>
              <w:t>14,73</w:t>
            </w:r>
          </w:p>
        </w:tc>
        <w:tc>
          <w:tcPr>
            <w:tcW w:w="720" w:type="dxa"/>
            <w:tcBorders>
              <w:top w:val="single" w:sz="8" w:space="0" w:color="auto"/>
              <w:left w:val="nil"/>
              <w:bottom w:val="single" w:sz="8" w:space="0" w:color="auto"/>
              <w:right w:val="single" w:sz="8" w:space="0" w:color="auto"/>
            </w:tcBorders>
            <w:shd w:val="clear" w:color="auto" w:fill="auto"/>
            <w:noWrap/>
            <w:vAlign w:val="bottom"/>
            <w:hideMark/>
          </w:tcPr>
          <w:p w:rsidR="004B3F2C" w:rsidRPr="00C139F2" w:rsidRDefault="004B3F2C" w:rsidP="00594949">
            <w:pPr>
              <w:spacing w:after="0" w:line="240" w:lineRule="auto"/>
              <w:rPr>
                <w:rFonts w:ascii="Times New Roman" w:eastAsia="Times New Roman" w:hAnsi="Times New Roman" w:cs="Times New Roman"/>
                <w:b/>
                <w:bCs/>
                <w:sz w:val="20"/>
                <w:szCs w:val="20"/>
              </w:rPr>
            </w:pPr>
            <w:r w:rsidRPr="00C139F2">
              <w:rPr>
                <w:rFonts w:ascii="Times New Roman" w:eastAsia="Times New Roman" w:hAnsi="Times New Roman" w:cs="Times New Roman"/>
                <w:b/>
                <w:bCs/>
                <w:sz w:val="20"/>
                <w:szCs w:val="20"/>
              </w:rPr>
              <w:t>мм</w:t>
            </w:r>
          </w:p>
        </w:tc>
        <w:tc>
          <w:tcPr>
            <w:tcW w:w="1219" w:type="dxa"/>
            <w:tcBorders>
              <w:top w:val="nil"/>
              <w:left w:val="nil"/>
              <w:bottom w:val="nil"/>
              <w:right w:val="nil"/>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p>
        </w:tc>
        <w:tc>
          <w:tcPr>
            <w:tcW w:w="1701" w:type="dxa"/>
            <w:tcBorders>
              <w:top w:val="nil"/>
              <w:left w:val="nil"/>
              <w:bottom w:val="nil"/>
              <w:right w:val="nil"/>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p>
        </w:tc>
        <w:tc>
          <w:tcPr>
            <w:tcW w:w="2126" w:type="dxa"/>
            <w:tcBorders>
              <w:top w:val="nil"/>
              <w:left w:val="nil"/>
              <w:bottom w:val="nil"/>
              <w:right w:val="nil"/>
            </w:tcBorders>
            <w:shd w:val="clear" w:color="auto" w:fill="auto"/>
            <w:noWrap/>
            <w:vAlign w:val="bottom"/>
            <w:hideMark/>
          </w:tcPr>
          <w:p w:rsidR="004B3F2C" w:rsidRPr="00C139F2" w:rsidRDefault="004B3F2C" w:rsidP="00594949">
            <w:pPr>
              <w:spacing w:after="0" w:line="240" w:lineRule="auto"/>
              <w:rPr>
                <w:rFonts w:ascii="Times New Roman" w:eastAsia="Times New Roman" w:hAnsi="Times New Roman" w:cs="Times New Roman"/>
                <w:sz w:val="20"/>
                <w:szCs w:val="20"/>
              </w:rPr>
            </w:pPr>
          </w:p>
        </w:tc>
      </w:tr>
      <w:tr w:rsidR="004B3F2C" w:rsidRPr="00C139F2" w:rsidTr="00594949">
        <w:trPr>
          <w:trHeight w:val="255"/>
        </w:trPr>
        <w:tc>
          <w:tcPr>
            <w:tcW w:w="557" w:type="dxa"/>
            <w:tcBorders>
              <w:top w:val="nil"/>
              <w:left w:val="nil"/>
              <w:bottom w:val="nil"/>
              <w:right w:val="nil"/>
            </w:tcBorders>
            <w:shd w:val="clear" w:color="auto" w:fill="auto"/>
            <w:noWrap/>
            <w:vAlign w:val="bottom"/>
            <w:hideMark/>
          </w:tcPr>
          <w:p w:rsidR="004B3F2C" w:rsidRPr="00C139F2" w:rsidRDefault="004B3F2C" w:rsidP="00594949">
            <w:pPr>
              <w:spacing w:after="0" w:line="240" w:lineRule="auto"/>
              <w:rPr>
                <w:rFonts w:ascii="Times New Roman" w:eastAsia="Times New Roman" w:hAnsi="Times New Roman" w:cs="Times New Roman"/>
                <w:sz w:val="20"/>
                <w:szCs w:val="20"/>
              </w:rPr>
            </w:pPr>
          </w:p>
        </w:tc>
        <w:tc>
          <w:tcPr>
            <w:tcW w:w="2894" w:type="dxa"/>
            <w:tcBorders>
              <w:top w:val="nil"/>
              <w:left w:val="nil"/>
              <w:bottom w:val="nil"/>
              <w:right w:val="nil"/>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p>
        </w:tc>
        <w:tc>
          <w:tcPr>
            <w:tcW w:w="871" w:type="dxa"/>
            <w:tcBorders>
              <w:top w:val="nil"/>
              <w:left w:val="nil"/>
              <w:bottom w:val="nil"/>
              <w:right w:val="nil"/>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p>
        </w:tc>
        <w:tc>
          <w:tcPr>
            <w:tcW w:w="720" w:type="dxa"/>
            <w:tcBorders>
              <w:top w:val="nil"/>
              <w:left w:val="nil"/>
              <w:bottom w:val="nil"/>
              <w:right w:val="nil"/>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p>
        </w:tc>
        <w:tc>
          <w:tcPr>
            <w:tcW w:w="1219" w:type="dxa"/>
            <w:tcBorders>
              <w:top w:val="nil"/>
              <w:left w:val="nil"/>
              <w:bottom w:val="nil"/>
              <w:right w:val="nil"/>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p>
        </w:tc>
        <w:tc>
          <w:tcPr>
            <w:tcW w:w="1701" w:type="dxa"/>
            <w:tcBorders>
              <w:top w:val="nil"/>
              <w:left w:val="nil"/>
              <w:bottom w:val="nil"/>
              <w:right w:val="nil"/>
            </w:tcBorders>
            <w:shd w:val="clear" w:color="auto" w:fill="auto"/>
            <w:noWrap/>
            <w:vAlign w:val="bottom"/>
            <w:hideMark/>
          </w:tcPr>
          <w:p w:rsidR="004B3F2C" w:rsidRPr="00C139F2" w:rsidRDefault="004B3F2C" w:rsidP="00594949">
            <w:pPr>
              <w:spacing w:after="0" w:line="240" w:lineRule="auto"/>
              <w:jc w:val="center"/>
              <w:rPr>
                <w:rFonts w:ascii="Times New Roman" w:eastAsia="Times New Roman" w:hAnsi="Times New Roman" w:cs="Times New Roman"/>
                <w:sz w:val="20"/>
                <w:szCs w:val="20"/>
              </w:rPr>
            </w:pPr>
          </w:p>
        </w:tc>
        <w:tc>
          <w:tcPr>
            <w:tcW w:w="2126" w:type="dxa"/>
            <w:tcBorders>
              <w:top w:val="nil"/>
              <w:left w:val="nil"/>
              <w:bottom w:val="nil"/>
              <w:right w:val="nil"/>
            </w:tcBorders>
            <w:shd w:val="clear" w:color="auto" w:fill="auto"/>
            <w:noWrap/>
            <w:vAlign w:val="bottom"/>
            <w:hideMark/>
          </w:tcPr>
          <w:p w:rsidR="004B3F2C" w:rsidRPr="00C139F2" w:rsidRDefault="004B3F2C" w:rsidP="00594949">
            <w:pPr>
              <w:spacing w:after="0" w:line="240" w:lineRule="auto"/>
              <w:rPr>
                <w:rFonts w:ascii="Times New Roman" w:eastAsia="Times New Roman" w:hAnsi="Times New Roman" w:cs="Times New Roman"/>
                <w:sz w:val="20"/>
                <w:szCs w:val="20"/>
              </w:rPr>
            </w:pPr>
          </w:p>
        </w:tc>
      </w:tr>
      <w:tr w:rsidR="004B3F2C" w:rsidRPr="00C139F2" w:rsidTr="00594949">
        <w:trPr>
          <w:trHeight w:val="255"/>
        </w:trPr>
        <w:tc>
          <w:tcPr>
            <w:tcW w:w="557" w:type="dxa"/>
            <w:tcBorders>
              <w:top w:val="nil"/>
              <w:left w:val="nil"/>
              <w:bottom w:val="nil"/>
              <w:right w:val="nil"/>
            </w:tcBorders>
            <w:shd w:val="clear" w:color="auto" w:fill="auto"/>
            <w:noWrap/>
            <w:vAlign w:val="bottom"/>
            <w:hideMark/>
          </w:tcPr>
          <w:p w:rsidR="004B3F2C" w:rsidRPr="00C139F2" w:rsidRDefault="004B3F2C" w:rsidP="00594949">
            <w:pPr>
              <w:spacing w:after="0" w:line="240" w:lineRule="auto"/>
              <w:rPr>
                <w:rFonts w:ascii="Times New Roman" w:eastAsia="Times New Roman" w:hAnsi="Times New Roman" w:cs="Times New Roman"/>
                <w:sz w:val="20"/>
                <w:szCs w:val="20"/>
              </w:rPr>
            </w:pPr>
          </w:p>
        </w:tc>
        <w:tc>
          <w:tcPr>
            <w:tcW w:w="9531" w:type="dxa"/>
            <w:gridSpan w:val="6"/>
            <w:vMerge w:val="restart"/>
            <w:tcBorders>
              <w:top w:val="nil"/>
              <w:left w:val="nil"/>
              <w:bottom w:val="nil"/>
              <w:right w:val="nil"/>
            </w:tcBorders>
            <w:shd w:val="clear" w:color="auto" w:fill="auto"/>
            <w:vAlign w:val="bottom"/>
            <w:hideMark/>
          </w:tcPr>
          <w:p w:rsidR="004B3F2C" w:rsidRPr="00C139F2" w:rsidRDefault="004B3F2C" w:rsidP="00BB23CC">
            <w:pPr>
              <w:spacing w:after="0" w:line="240" w:lineRule="auto"/>
              <w:jc w:val="center"/>
              <w:rPr>
                <w:rFonts w:ascii="Times New Roman" w:eastAsia="Times New Roman" w:hAnsi="Times New Roman" w:cs="Times New Roman"/>
                <w:sz w:val="20"/>
                <w:szCs w:val="20"/>
              </w:rPr>
            </w:pPr>
            <w:r w:rsidRPr="00C139F2">
              <w:rPr>
                <w:rFonts w:ascii="Times New Roman" w:eastAsia="Times New Roman" w:hAnsi="Times New Roman" w:cs="Times New Roman"/>
                <w:sz w:val="20"/>
                <w:szCs w:val="20"/>
              </w:rPr>
              <w:t xml:space="preserve">Принимаем </w:t>
            </w:r>
            <w:r w:rsidR="00BB23CC">
              <w:rPr>
                <w:rFonts w:ascii="Times New Roman" w:eastAsia="Times New Roman" w:hAnsi="Times New Roman" w:cs="Times New Roman"/>
                <w:sz w:val="20"/>
                <w:szCs w:val="20"/>
              </w:rPr>
              <w:t xml:space="preserve">один пожарный расчет на пожарные нужды и </w:t>
            </w:r>
            <w:r w:rsidR="00BB23CC">
              <w:rPr>
                <w:rFonts w:ascii="Calibri" w:eastAsia="Times New Roman" w:hAnsi="Calibri" w:cs="Times New Roman"/>
              </w:rPr>
              <w:t xml:space="preserve">водовоз 6700л на базе </w:t>
            </w:r>
            <w:proofErr w:type="spellStart"/>
            <w:r w:rsidR="00BB23CC">
              <w:rPr>
                <w:rFonts w:ascii="Calibri" w:eastAsia="Times New Roman" w:hAnsi="Calibri" w:cs="Times New Roman"/>
              </w:rPr>
              <w:t>КАМаЗ</w:t>
            </w:r>
            <w:proofErr w:type="spellEnd"/>
            <w:r w:rsidR="00BB23CC">
              <w:t xml:space="preserve"> на бытовые нужды</w:t>
            </w:r>
            <w:r w:rsidR="00BB23CC">
              <w:rPr>
                <w:rFonts w:ascii="Calibri" w:eastAsia="Times New Roman" w:hAnsi="Calibri" w:cs="Times New Roman"/>
              </w:rPr>
              <w:t>.</w:t>
            </w:r>
          </w:p>
        </w:tc>
      </w:tr>
      <w:tr w:rsidR="004B3F2C" w:rsidRPr="00C139F2" w:rsidTr="00594949">
        <w:trPr>
          <w:trHeight w:val="255"/>
        </w:trPr>
        <w:tc>
          <w:tcPr>
            <w:tcW w:w="557" w:type="dxa"/>
            <w:tcBorders>
              <w:top w:val="nil"/>
              <w:left w:val="nil"/>
              <w:bottom w:val="nil"/>
              <w:right w:val="nil"/>
            </w:tcBorders>
            <w:shd w:val="clear" w:color="auto" w:fill="auto"/>
            <w:noWrap/>
            <w:vAlign w:val="bottom"/>
            <w:hideMark/>
          </w:tcPr>
          <w:p w:rsidR="004B3F2C" w:rsidRPr="00C139F2" w:rsidRDefault="004B3F2C" w:rsidP="00594949">
            <w:pPr>
              <w:spacing w:after="0" w:line="240" w:lineRule="auto"/>
              <w:rPr>
                <w:rFonts w:ascii="Times New Roman" w:eastAsia="Times New Roman" w:hAnsi="Times New Roman" w:cs="Times New Roman"/>
                <w:sz w:val="20"/>
                <w:szCs w:val="20"/>
              </w:rPr>
            </w:pPr>
          </w:p>
        </w:tc>
        <w:tc>
          <w:tcPr>
            <w:tcW w:w="9531" w:type="dxa"/>
            <w:gridSpan w:val="6"/>
            <w:vMerge/>
            <w:tcBorders>
              <w:top w:val="nil"/>
              <w:left w:val="nil"/>
              <w:bottom w:val="nil"/>
              <w:right w:val="nil"/>
            </w:tcBorders>
            <w:shd w:val="clear" w:color="auto" w:fill="auto"/>
            <w:vAlign w:val="center"/>
            <w:hideMark/>
          </w:tcPr>
          <w:p w:rsidR="004B3F2C" w:rsidRPr="00C139F2" w:rsidRDefault="004B3F2C" w:rsidP="00594949">
            <w:pPr>
              <w:spacing w:after="0" w:line="240" w:lineRule="auto"/>
              <w:rPr>
                <w:rFonts w:ascii="Times New Roman" w:eastAsia="Times New Roman" w:hAnsi="Times New Roman" w:cs="Times New Roman"/>
                <w:sz w:val="20"/>
                <w:szCs w:val="20"/>
              </w:rPr>
            </w:pPr>
          </w:p>
        </w:tc>
      </w:tr>
    </w:tbl>
    <w:p w:rsidR="00C278A0" w:rsidRDefault="00C278A0" w:rsidP="00BB23CC">
      <w:pPr>
        <w:autoSpaceDE w:val="0"/>
        <w:autoSpaceDN w:val="0"/>
        <w:adjustRightInd w:val="0"/>
        <w:spacing w:after="0"/>
        <w:jc w:val="center"/>
        <w:rPr>
          <w:rFonts w:ascii="Times New Roman" w:hAnsi="Times New Roman" w:cs="Times New Roman"/>
          <w:color w:val="333333"/>
          <w:sz w:val="24"/>
          <w:szCs w:val="24"/>
        </w:rPr>
      </w:pPr>
    </w:p>
    <w:p w:rsidR="004B3F2C" w:rsidRPr="00C139F2" w:rsidRDefault="00BB23CC" w:rsidP="00BB23CC">
      <w:pPr>
        <w:autoSpaceDE w:val="0"/>
        <w:autoSpaceDN w:val="0"/>
        <w:adjustRightInd w:val="0"/>
        <w:spacing w:after="0"/>
        <w:jc w:val="center"/>
        <w:rPr>
          <w:rFonts w:ascii="Times New Roman" w:hAnsi="Times New Roman" w:cs="Times New Roman"/>
          <w:color w:val="333333"/>
          <w:sz w:val="24"/>
          <w:szCs w:val="24"/>
        </w:rPr>
      </w:pPr>
      <w:r w:rsidRPr="00C139F2">
        <w:rPr>
          <w:rFonts w:ascii="Times New Roman" w:hAnsi="Times New Roman" w:cs="Times New Roman"/>
          <w:color w:val="333333"/>
          <w:sz w:val="24"/>
          <w:szCs w:val="24"/>
        </w:rPr>
        <w:t>Ведомость расчета площадей хозяйственно-бытовых зданий</w:t>
      </w:r>
    </w:p>
    <w:p w:rsidR="00372AFC" w:rsidRPr="00C139F2" w:rsidRDefault="00372AFC" w:rsidP="005F7DA7">
      <w:pPr>
        <w:autoSpaceDE w:val="0"/>
        <w:autoSpaceDN w:val="0"/>
        <w:adjustRightInd w:val="0"/>
        <w:spacing w:after="0"/>
        <w:ind w:left="142"/>
        <w:jc w:val="center"/>
        <w:rPr>
          <w:rFonts w:ascii="Times New Roman" w:hAnsi="Times New Roman" w:cs="Times New Roman"/>
          <w:color w:val="333333"/>
          <w:sz w:val="24"/>
          <w:szCs w:val="24"/>
        </w:rPr>
      </w:pPr>
    </w:p>
    <w:tbl>
      <w:tblPr>
        <w:tblpPr w:leftFromText="180" w:rightFromText="180" w:vertAnchor="page" w:horzAnchor="margin" w:tblpX="250" w:tblpY="1034"/>
        <w:tblW w:w="10088" w:type="dxa"/>
        <w:tblLayout w:type="fixed"/>
        <w:tblLook w:val="04A0"/>
      </w:tblPr>
      <w:tblGrid>
        <w:gridCol w:w="591"/>
        <w:gridCol w:w="1985"/>
        <w:gridCol w:w="1417"/>
        <w:gridCol w:w="1418"/>
        <w:gridCol w:w="850"/>
        <w:gridCol w:w="1276"/>
        <w:gridCol w:w="2551"/>
      </w:tblGrid>
      <w:tr w:rsidR="00DE2057" w:rsidRPr="00C139F2" w:rsidTr="00DE2057">
        <w:trPr>
          <w:trHeight w:val="1454"/>
        </w:trPr>
        <w:tc>
          <w:tcPr>
            <w:tcW w:w="59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lastRenderedPageBreak/>
              <w:t xml:space="preserve">№ </w:t>
            </w:r>
            <w:proofErr w:type="spellStart"/>
            <w:proofErr w:type="gramStart"/>
            <w:r w:rsidRPr="00C139F2">
              <w:rPr>
                <w:rFonts w:ascii="Times New Roman" w:eastAsia="Times New Roman" w:hAnsi="Times New Roman" w:cs="Times New Roman"/>
              </w:rPr>
              <w:t>п</w:t>
            </w:r>
            <w:proofErr w:type="spellEnd"/>
            <w:proofErr w:type="gramEnd"/>
            <w:r w:rsidRPr="00C139F2">
              <w:rPr>
                <w:rFonts w:ascii="Times New Roman" w:eastAsia="Times New Roman" w:hAnsi="Times New Roman" w:cs="Times New Roman"/>
              </w:rPr>
              <w:t>/</w:t>
            </w:r>
            <w:proofErr w:type="spellStart"/>
            <w:r w:rsidRPr="00C139F2">
              <w:rPr>
                <w:rFonts w:ascii="Times New Roman" w:eastAsia="Times New Roman" w:hAnsi="Times New Roman" w:cs="Times New Roman"/>
              </w:rPr>
              <w:t>п</w:t>
            </w:r>
            <w:proofErr w:type="spellEnd"/>
          </w:p>
        </w:tc>
        <w:tc>
          <w:tcPr>
            <w:tcW w:w="1985" w:type="dxa"/>
            <w:tcBorders>
              <w:top w:val="single" w:sz="8" w:space="0" w:color="auto"/>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Наименование здания</w:t>
            </w:r>
          </w:p>
        </w:tc>
        <w:tc>
          <w:tcPr>
            <w:tcW w:w="1417" w:type="dxa"/>
            <w:tcBorders>
              <w:top w:val="single" w:sz="8" w:space="0" w:color="auto"/>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 xml:space="preserve">Кол-во человек, </w:t>
            </w:r>
            <w:proofErr w:type="spellStart"/>
            <w:proofErr w:type="gramStart"/>
            <w:r w:rsidRPr="00C139F2">
              <w:rPr>
                <w:rFonts w:ascii="Times New Roman" w:eastAsia="Times New Roman" w:hAnsi="Times New Roman" w:cs="Times New Roman"/>
              </w:rPr>
              <w:t>пользую-щихся</w:t>
            </w:r>
            <w:proofErr w:type="spellEnd"/>
            <w:proofErr w:type="gramEnd"/>
            <w:r w:rsidRPr="00C139F2">
              <w:rPr>
                <w:rFonts w:ascii="Times New Roman" w:eastAsia="Times New Roman" w:hAnsi="Times New Roman" w:cs="Times New Roman"/>
              </w:rPr>
              <w:t xml:space="preserve"> зданием</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Норма на одного человекам</w:t>
            </w:r>
            <w:proofErr w:type="gramStart"/>
            <w:r w:rsidRPr="00C139F2">
              <w:rPr>
                <w:rFonts w:ascii="Times New Roman" w:eastAsia="Times New Roman" w:hAnsi="Times New Roman" w:cs="Times New Roman"/>
                <w:vertAlign w:val="superscript"/>
              </w:rPr>
              <w:t>2</w:t>
            </w:r>
            <w:proofErr w:type="gramEnd"/>
            <w:r w:rsidRPr="00C139F2">
              <w:rPr>
                <w:rFonts w:ascii="Times New Roman" w:eastAsia="Times New Roman" w:hAnsi="Times New Roman" w:cs="Times New Roman"/>
                <w:vertAlign w:val="superscript"/>
              </w:rPr>
              <w:t xml:space="preserve"> </w:t>
            </w:r>
          </w:p>
        </w:tc>
        <w:tc>
          <w:tcPr>
            <w:tcW w:w="850" w:type="dxa"/>
            <w:tcBorders>
              <w:top w:val="single" w:sz="8" w:space="0" w:color="auto"/>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Площадь</w:t>
            </w:r>
            <w:proofErr w:type="gramStart"/>
            <w:r w:rsidRPr="00C139F2">
              <w:rPr>
                <w:rFonts w:ascii="Times New Roman" w:eastAsia="Times New Roman" w:hAnsi="Times New Roman" w:cs="Times New Roman"/>
              </w:rPr>
              <w:t>,м</w:t>
            </w:r>
            <w:proofErr w:type="gramEnd"/>
            <w:r w:rsidRPr="00C139F2">
              <w:rPr>
                <w:rFonts w:ascii="Times New Roman" w:eastAsia="Times New Roman" w:hAnsi="Times New Roman" w:cs="Times New Roman"/>
                <w:vertAlign w:val="superscript"/>
              </w:rPr>
              <w:t>2</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 xml:space="preserve">Размеры </w:t>
            </w:r>
            <w:proofErr w:type="spellStart"/>
            <w:r w:rsidRPr="00C139F2">
              <w:rPr>
                <w:rFonts w:ascii="Times New Roman" w:eastAsia="Times New Roman" w:hAnsi="Times New Roman" w:cs="Times New Roman"/>
              </w:rPr>
              <w:t>здания</w:t>
            </w:r>
            <w:proofErr w:type="gramStart"/>
            <w:r w:rsidRPr="00C139F2">
              <w:rPr>
                <w:rFonts w:ascii="Times New Roman" w:eastAsia="Times New Roman" w:hAnsi="Times New Roman" w:cs="Times New Roman"/>
              </w:rPr>
              <w:t>,м</w:t>
            </w:r>
            <w:proofErr w:type="spellEnd"/>
            <w:proofErr w:type="gramEnd"/>
          </w:p>
        </w:tc>
        <w:tc>
          <w:tcPr>
            <w:tcW w:w="2551" w:type="dxa"/>
            <w:tcBorders>
              <w:top w:val="single" w:sz="8" w:space="0" w:color="auto"/>
              <w:left w:val="nil"/>
              <w:bottom w:val="single" w:sz="4" w:space="0" w:color="auto"/>
              <w:right w:val="single" w:sz="8"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Характеристика здания</w:t>
            </w:r>
          </w:p>
        </w:tc>
      </w:tr>
      <w:tr w:rsidR="00DE2057" w:rsidRPr="00C139F2" w:rsidTr="00DE2057">
        <w:trPr>
          <w:trHeight w:val="208"/>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b/>
                <w:bCs/>
                <w:i/>
                <w:iCs/>
                <w:sz w:val="16"/>
                <w:szCs w:val="16"/>
              </w:rPr>
            </w:pPr>
            <w:r w:rsidRPr="00C139F2">
              <w:rPr>
                <w:rFonts w:ascii="Times New Roman" w:eastAsia="Times New Roman" w:hAnsi="Times New Roman" w:cs="Times New Roman"/>
                <w:b/>
                <w:bCs/>
                <w:i/>
                <w:iCs/>
                <w:sz w:val="16"/>
                <w:szCs w:val="16"/>
              </w:rPr>
              <w:t>1</w:t>
            </w:r>
          </w:p>
        </w:tc>
        <w:tc>
          <w:tcPr>
            <w:tcW w:w="1985" w:type="dxa"/>
            <w:tcBorders>
              <w:top w:val="nil"/>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b/>
                <w:bCs/>
                <w:i/>
                <w:iCs/>
                <w:sz w:val="16"/>
                <w:szCs w:val="16"/>
              </w:rPr>
            </w:pPr>
            <w:r w:rsidRPr="00C139F2">
              <w:rPr>
                <w:rFonts w:ascii="Times New Roman" w:eastAsia="Times New Roman" w:hAnsi="Times New Roman" w:cs="Times New Roman"/>
                <w:b/>
                <w:bCs/>
                <w:i/>
                <w:iCs/>
                <w:sz w:val="16"/>
                <w:szCs w:val="16"/>
              </w:rPr>
              <w:t>2</w:t>
            </w:r>
          </w:p>
        </w:tc>
        <w:tc>
          <w:tcPr>
            <w:tcW w:w="1417" w:type="dxa"/>
            <w:tcBorders>
              <w:top w:val="nil"/>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b/>
                <w:bCs/>
                <w:i/>
                <w:iCs/>
                <w:sz w:val="16"/>
                <w:szCs w:val="16"/>
                <w:highlight w:val="yellow"/>
              </w:rPr>
            </w:pPr>
            <w:r w:rsidRPr="00C139F2">
              <w:rPr>
                <w:rFonts w:ascii="Times New Roman" w:eastAsia="Times New Roman" w:hAnsi="Times New Roman" w:cs="Times New Roman"/>
                <w:b/>
                <w:bCs/>
                <w:i/>
                <w:iCs/>
                <w:sz w:val="16"/>
                <w:szCs w:val="16"/>
              </w:rPr>
              <w:t>3</w:t>
            </w:r>
          </w:p>
        </w:tc>
        <w:tc>
          <w:tcPr>
            <w:tcW w:w="1418" w:type="dxa"/>
            <w:tcBorders>
              <w:top w:val="nil"/>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b/>
                <w:bCs/>
                <w:i/>
                <w:iCs/>
                <w:sz w:val="16"/>
                <w:szCs w:val="16"/>
              </w:rPr>
            </w:pPr>
            <w:r w:rsidRPr="00C139F2">
              <w:rPr>
                <w:rFonts w:ascii="Times New Roman" w:eastAsia="Times New Roman" w:hAnsi="Times New Roman" w:cs="Times New Roman"/>
                <w:b/>
                <w:bCs/>
                <w:i/>
                <w:iCs/>
                <w:sz w:val="16"/>
                <w:szCs w:val="16"/>
              </w:rPr>
              <w:t>4</w:t>
            </w:r>
          </w:p>
        </w:tc>
        <w:tc>
          <w:tcPr>
            <w:tcW w:w="850" w:type="dxa"/>
            <w:tcBorders>
              <w:top w:val="nil"/>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b/>
                <w:bCs/>
                <w:i/>
                <w:iCs/>
                <w:sz w:val="16"/>
                <w:szCs w:val="16"/>
              </w:rPr>
            </w:pPr>
            <w:r w:rsidRPr="00C139F2">
              <w:rPr>
                <w:rFonts w:ascii="Times New Roman" w:eastAsia="Times New Roman" w:hAnsi="Times New Roman" w:cs="Times New Roman"/>
                <w:b/>
                <w:bCs/>
                <w:i/>
                <w:iCs/>
                <w:sz w:val="16"/>
                <w:szCs w:val="16"/>
              </w:rPr>
              <w:t>5</w:t>
            </w:r>
          </w:p>
        </w:tc>
        <w:tc>
          <w:tcPr>
            <w:tcW w:w="1276" w:type="dxa"/>
            <w:tcBorders>
              <w:top w:val="nil"/>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b/>
                <w:bCs/>
                <w:i/>
                <w:iCs/>
                <w:sz w:val="16"/>
                <w:szCs w:val="16"/>
              </w:rPr>
            </w:pPr>
            <w:r w:rsidRPr="00C139F2">
              <w:rPr>
                <w:rFonts w:ascii="Times New Roman" w:eastAsia="Times New Roman" w:hAnsi="Times New Roman" w:cs="Times New Roman"/>
                <w:b/>
                <w:bCs/>
                <w:i/>
                <w:iCs/>
                <w:sz w:val="16"/>
                <w:szCs w:val="16"/>
              </w:rPr>
              <w:t>6</w:t>
            </w:r>
          </w:p>
        </w:tc>
        <w:tc>
          <w:tcPr>
            <w:tcW w:w="2551" w:type="dxa"/>
            <w:tcBorders>
              <w:top w:val="single" w:sz="4" w:space="0" w:color="auto"/>
              <w:left w:val="nil"/>
              <w:bottom w:val="single" w:sz="4" w:space="0" w:color="auto"/>
              <w:right w:val="single" w:sz="8"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b/>
                <w:bCs/>
                <w:i/>
                <w:iCs/>
                <w:sz w:val="16"/>
                <w:szCs w:val="16"/>
              </w:rPr>
            </w:pPr>
            <w:r w:rsidRPr="00C139F2">
              <w:rPr>
                <w:rFonts w:ascii="Times New Roman" w:eastAsia="Times New Roman" w:hAnsi="Times New Roman" w:cs="Times New Roman"/>
                <w:b/>
                <w:bCs/>
                <w:i/>
                <w:iCs/>
                <w:sz w:val="16"/>
                <w:szCs w:val="16"/>
              </w:rPr>
              <w:t>7</w:t>
            </w:r>
          </w:p>
        </w:tc>
      </w:tr>
      <w:tr w:rsidR="00DE2057" w:rsidRPr="00C139F2" w:rsidTr="00DE2057">
        <w:trPr>
          <w:trHeight w:val="282"/>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1</w:t>
            </w:r>
          </w:p>
        </w:tc>
        <w:tc>
          <w:tcPr>
            <w:tcW w:w="1985" w:type="dxa"/>
            <w:tcBorders>
              <w:top w:val="nil"/>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rPr>
                <w:rFonts w:ascii="Times New Roman" w:eastAsia="Times New Roman" w:hAnsi="Times New Roman" w:cs="Times New Roman"/>
              </w:rPr>
            </w:pPr>
            <w:r w:rsidRPr="00C139F2">
              <w:rPr>
                <w:rFonts w:ascii="Times New Roman" w:eastAsia="Times New Roman" w:hAnsi="Times New Roman" w:cs="Times New Roman"/>
              </w:rPr>
              <w:t>Контора прораба</w:t>
            </w:r>
          </w:p>
        </w:tc>
        <w:tc>
          <w:tcPr>
            <w:tcW w:w="1417" w:type="dxa"/>
            <w:tcBorders>
              <w:top w:val="nil"/>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highlight w:val="yellow"/>
              </w:rPr>
            </w:pPr>
            <w:r w:rsidRPr="00C139F2">
              <w:rPr>
                <w:rFonts w:ascii="Times New Roman" w:eastAsia="Times New Roman" w:hAnsi="Times New Roman" w:cs="Times New Roman"/>
              </w:rPr>
              <w:t>1</w:t>
            </w:r>
          </w:p>
        </w:tc>
        <w:tc>
          <w:tcPr>
            <w:tcW w:w="1418" w:type="dxa"/>
            <w:tcBorders>
              <w:top w:val="nil"/>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4</w:t>
            </w:r>
          </w:p>
        </w:tc>
        <w:tc>
          <w:tcPr>
            <w:tcW w:w="850" w:type="dxa"/>
            <w:tcBorders>
              <w:top w:val="nil"/>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4</w:t>
            </w:r>
          </w:p>
        </w:tc>
        <w:tc>
          <w:tcPr>
            <w:tcW w:w="1276" w:type="dxa"/>
            <w:tcBorders>
              <w:top w:val="nil"/>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2.4х</w:t>
            </w:r>
            <w:proofErr w:type="gramStart"/>
            <w:r w:rsidRPr="00C139F2">
              <w:rPr>
                <w:rFonts w:ascii="Times New Roman" w:eastAsia="Times New Roman" w:hAnsi="Times New Roman" w:cs="Times New Roman"/>
              </w:rPr>
              <w:t>2</w:t>
            </w:r>
            <w:proofErr w:type="gramEnd"/>
            <w:r w:rsidRPr="00C139F2">
              <w:rPr>
                <w:rFonts w:ascii="Times New Roman" w:eastAsia="Times New Roman" w:hAnsi="Times New Roman" w:cs="Times New Roman"/>
              </w:rPr>
              <w:t>.8 1шт</w:t>
            </w:r>
          </w:p>
        </w:tc>
        <w:tc>
          <w:tcPr>
            <w:tcW w:w="2551" w:type="dxa"/>
            <w:tcBorders>
              <w:top w:val="single" w:sz="4" w:space="0" w:color="auto"/>
              <w:left w:val="nil"/>
              <w:bottom w:val="single" w:sz="4" w:space="0" w:color="auto"/>
              <w:right w:val="single" w:sz="8"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«Модуль» </w:t>
            </w:r>
          </w:p>
        </w:tc>
      </w:tr>
      <w:tr w:rsidR="00DE2057" w:rsidRPr="00C139F2" w:rsidTr="00DE2057">
        <w:trPr>
          <w:trHeight w:val="564"/>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2</w:t>
            </w:r>
          </w:p>
        </w:tc>
        <w:tc>
          <w:tcPr>
            <w:tcW w:w="1985" w:type="dxa"/>
            <w:tcBorders>
              <w:top w:val="nil"/>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rPr>
                <w:rFonts w:ascii="Times New Roman" w:eastAsia="Times New Roman" w:hAnsi="Times New Roman" w:cs="Times New Roman"/>
              </w:rPr>
            </w:pPr>
            <w:r w:rsidRPr="00C139F2">
              <w:rPr>
                <w:rFonts w:ascii="Times New Roman" w:eastAsia="Times New Roman" w:hAnsi="Times New Roman" w:cs="Times New Roman"/>
              </w:rPr>
              <w:t>Охранное помещение</w:t>
            </w:r>
          </w:p>
        </w:tc>
        <w:tc>
          <w:tcPr>
            <w:tcW w:w="1417" w:type="dxa"/>
            <w:tcBorders>
              <w:top w:val="nil"/>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highlight w:val="yellow"/>
              </w:rPr>
            </w:pPr>
            <w:r w:rsidRPr="00C139F2">
              <w:rPr>
                <w:rFonts w:ascii="Times New Roman" w:eastAsia="Times New Roman" w:hAnsi="Times New Roman" w:cs="Times New Roman"/>
              </w:rPr>
              <w:t>1</w:t>
            </w:r>
          </w:p>
        </w:tc>
        <w:tc>
          <w:tcPr>
            <w:tcW w:w="1418" w:type="dxa"/>
            <w:tcBorders>
              <w:top w:val="nil"/>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4</w:t>
            </w:r>
          </w:p>
        </w:tc>
        <w:tc>
          <w:tcPr>
            <w:tcW w:w="850" w:type="dxa"/>
            <w:tcBorders>
              <w:top w:val="nil"/>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4</w:t>
            </w:r>
          </w:p>
        </w:tc>
        <w:tc>
          <w:tcPr>
            <w:tcW w:w="1276" w:type="dxa"/>
            <w:tcBorders>
              <w:top w:val="nil"/>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2.4х</w:t>
            </w:r>
            <w:proofErr w:type="gramStart"/>
            <w:r w:rsidRPr="00C139F2">
              <w:rPr>
                <w:rFonts w:ascii="Times New Roman" w:eastAsia="Times New Roman" w:hAnsi="Times New Roman" w:cs="Times New Roman"/>
              </w:rPr>
              <w:t>2</w:t>
            </w:r>
            <w:proofErr w:type="gramEnd"/>
            <w:r w:rsidRPr="00C139F2">
              <w:rPr>
                <w:rFonts w:ascii="Times New Roman" w:eastAsia="Times New Roman" w:hAnsi="Times New Roman" w:cs="Times New Roman"/>
              </w:rPr>
              <w:t>.8 1шт</w:t>
            </w:r>
          </w:p>
        </w:tc>
        <w:tc>
          <w:tcPr>
            <w:tcW w:w="2551" w:type="dxa"/>
            <w:tcBorders>
              <w:top w:val="single" w:sz="4" w:space="0" w:color="auto"/>
              <w:left w:val="nil"/>
              <w:bottom w:val="single" w:sz="4" w:space="0" w:color="auto"/>
              <w:right w:val="single" w:sz="8"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«Модуль» </w:t>
            </w:r>
          </w:p>
        </w:tc>
      </w:tr>
      <w:tr w:rsidR="00DE2057" w:rsidRPr="00C139F2" w:rsidTr="00DE2057">
        <w:trPr>
          <w:trHeight w:val="282"/>
        </w:trPr>
        <w:tc>
          <w:tcPr>
            <w:tcW w:w="591" w:type="dxa"/>
            <w:tcBorders>
              <w:top w:val="nil"/>
              <w:left w:val="single" w:sz="8" w:space="0" w:color="auto"/>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3</w:t>
            </w:r>
          </w:p>
        </w:tc>
        <w:tc>
          <w:tcPr>
            <w:tcW w:w="1985" w:type="dxa"/>
            <w:tcBorders>
              <w:top w:val="nil"/>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rPr>
                <w:rFonts w:ascii="Times New Roman" w:eastAsia="Times New Roman" w:hAnsi="Times New Roman" w:cs="Times New Roman"/>
              </w:rPr>
            </w:pPr>
            <w:r w:rsidRPr="00C139F2">
              <w:rPr>
                <w:rFonts w:ascii="Times New Roman" w:eastAsia="Times New Roman" w:hAnsi="Times New Roman" w:cs="Times New Roman"/>
              </w:rPr>
              <w:t>Комната приема пищи</w:t>
            </w:r>
          </w:p>
        </w:tc>
        <w:tc>
          <w:tcPr>
            <w:tcW w:w="1417" w:type="dxa"/>
            <w:tcBorders>
              <w:top w:val="nil"/>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highlight w:val="yellow"/>
              </w:rPr>
            </w:pPr>
            <w:r w:rsidRPr="00C139F2">
              <w:rPr>
                <w:rFonts w:ascii="Times New Roman" w:eastAsia="Times New Roman" w:hAnsi="Times New Roman" w:cs="Times New Roman"/>
              </w:rPr>
              <w:t>13</w:t>
            </w:r>
          </w:p>
        </w:tc>
        <w:tc>
          <w:tcPr>
            <w:tcW w:w="1418" w:type="dxa"/>
            <w:tcBorders>
              <w:top w:val="nil"/>
              <w:left w:val="nil"/>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0,25</w:t>
            </w:r>
          </w:p>
        </w:tc>
        <w:tc>
          <w:tcPr>
            <w:tcW w:w="850" w:type="dxa"/>
            <w:tcBorders>
              <w:top w:val="nil"/>
              <w:left w:val="nil"/>
              <w:bottom w:val="single" w:sz="4" w:space="0" w:color="auto"/>
              <w:right w:val="nil"/>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3,25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6х3 1шт</w:t>
            </w:r>
          </w:p>
        </w:tc>
        <w:tc>
          <w:tcPr>
            <w:tcW w:w="255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«Днепр» </w:t>
            </w:r>
          </w:p>
        </w:tc>
      </w:tr>
      <w:tr w:rsidR="00DE2057" w:rsidRPr="00C139F2" w:rsidTr="00DE2057">
        <w:trPr>
          <w:trHeight w:val="297"/>
        </w:trPr>
        <w:tc>
          <w:tcPr>
            <w:tcW w:w="591" w:type="dxa"/>
            <w:tcBorders>
              <w:top w:val="nil"/>
              <w:left w:val="single" w:sz="8" w:space="0" w:color="auto"/>
              <w:bottom w:val="nil"/>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4</w:t>
            </w:r>
          </w:p>
        </w:tc>
        <w:tc>
          <w:tcPr>
            <w:tcW w:w="1985" w:type="dxa"/>
            <w:tcBorders>
              <w:top w:val="nil"/>
              <w:left w:val="nil"/>
              <w:bottom w:val="nil"/>
              <w:right w:val="single" w:sz="4" w:space="0" w:color="auto"/>
            </w:tcBorders>
            <w:shd w:val="clear" w:color="auto" w:fill="auto"/>
            <w:vAlign w:val="center"/>
            <w:hideMark/>
          </w:tcPr>
          <w:p w:rsidR="00DE2057" w:rsidRPr="00C139F2" w:rsidRDefault="00DE2057" w:rsidP="00DE2057">
            <w:pPr>
              <w:spacing w:after="0" w:line="240" w:lineRule="auto"/>
              <w:rPr>
                <w:rFonts w:ascii="Times New Roman" w:eastAsia="Times New Roman" w:hAnsi="Times New Roman" w:cs="Times New Roman"/>
              </w:rPr>
            </w:pPr>
            <w:proofErr w:type="spellStart"/>
            <w:r w:rsidRPr="00C139F2">
              <w:rPr>
                <w:rFonts w:ascii="Times New Roman" w:eastAsia="Times New Roman" w:hAnsi="Times New Roman" w:cs="Times New Roman"/>
              </w:rPr>
              <w:t>Душевая</w:t>
            </w:r>
            <w:r w:rsidRPr="00C139F2">
              <w:rPr>
                <w:rFonts w:ascii="Times New Roman" w:eastAsia="Times New Roman" w:hAnsi="Times New Roman" w:cs="Times New Roman"/>
                <w:sz w:val="24"/>
                <w:szCs w:val="24"/>
              </w:rPr>
              <w:t>+умывальник</w:t>
            </w:r>
            <w:proofErr w:type="spellEnd"/>
          </w:p>
        </w:tc>
        <w:tc>
          <w:tcPr>
            <w:tcW w:w="1417" w:type="dxa"/>
            <w:tcBorders>
              <w:top w:val="nil"/>
              <w:left w:val="nil"/>
              <w:bottom w:val="nil"/>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highlight w:val="yellow"/>
              </w:rPr>
            </w:pPr>
            <w:r w:rsidRPr="00C139F2">
              <w:rPr>
                <w:rFonts w:ascii="Times New Roman" w:eastAsia="Times New Roman" w:hAnsi="Times New Roman" w:cs="Times New Roman"/>
              </w:rPr>
              <w:t>13</w:t>
            </w:r>
          </w:p>
        </w:tc>
        <w:tc>
          <w:tcPr>
            <w:tcW w:w="1418" w:type="dxa"/>
            <w:tcBorders>
              <w:top w:val="nil"/>
              <w:left w:val="nil"/>
              <w:bottom w:val="nil"/>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0,43</w:t>
            </w:r>
          </w:p>
        </w:tc>
        <w:tc>
          <w:tcPr>
            <w:tcW w:w="850" w:type="dxa"/>
            <w:tcBorders>
              <w:top w:val="nil"/>
              <w:left w:val="nil"/>
              <w:bottom w:val="nil"/>
              <w:right w:val="nil"/>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5,59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2.4х</w:t>
            </w:r>
            <w:proofErr w:type="gramStart"/>
            <w:r w:rsidRPr="00C139F2">
              <w:rPr>
                <w:rFonts w:ascii="Times New Roman" w:eastAsia="Times New Roman" w:hAnsi="Times New Roman" w:cs="Times New Roman"/>
              </w:rPr>
              <w:t>2</w:t>
            </w:r>
            <w:proofErr w:type="gramEnd"/>
            <w:r w:rsidRPr="00C139F2">
              <w:rPr>
                <w:rFonts w:ascii="Times New Roman" w:eastAsia="Times New Roman" w:hAnsi="Times New Roman" w:cs="Times New Roman"/>
              </w:rPr>
              <w:t>.8 1шт</w:t>
            </w:r>
          </w:p>
        </w:tc>
        <w:tc>
          <w:tcPr>
            <w:tcW w:w="255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«Модуль» </w:t>
            </w:r>
          </w:p>
        </w:tc>
      </w:tr>
      <w:tr w:rsidR="00DE2057" w:rsidRPr="00C139F2" w:rsidTr="00DE2057">
        <w:trPr>
          <w:trHeight w:val="297"/>
        </w:trPr>
        <w:tc>
          <w:tcPr>
            <w:tcW w:w="5411" w:type="dxa"/>
            <w:gridSpan w:val="4"/>
            <w:tcBorders>
              <w:top w:val="single" w:sz="4" w:space="0" w:color="auto"/>
              <w:left w:val="single" w:sz="8" w:space="0" w:color="auto"/>
              <w:bottom w:val="single" w:sz="4" w:space="0" w:color="auto"/>
              <w:right w:val="single" w:sz="8" w:space="0" w:color="000000"/>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ИТОГО: </w:t>
            </w:r>
          </w:p>
        </w:tc>
        <w:tc>
          <w:tcPr>
            <w:tcW w:w="850" w:type="dxa"/>
            <w:tcBorders>
              <w:top w:val="single" w:sz="8" w:space="0" w:color="auto"/>
              <w:left w:val="nil"/>
              <w:bottom w:val="single" w:sz="8" w:space="0" w:color="auto"/>
              <w:right w:val="nil"/>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14,12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p>
        </w:tc>
        <w:tc>
          <w:tcPr>
            <w:tcW w:w="2551" w:type="dxa"/>
            <w:tcBorders>
              <w:top w:val="single" w:sz="8" w:space="0" w:color="auto"/>
              <w:left w:val="single" w:sz="4" w:space="0" w:color="auto"/>
              <w:bottom w:val="single" w:sz="4" w:space="0" w:color="000000"/>
              <w:right w:val="single" w:sz="8"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p>
        </w:tc>
      </w:tr>
      <w:tr w:rsidR="00DE2057" w:rsidRPr="00C139F2" w:rsidTr="00DE2057">
        <w:trPr>
          <w:trHeight w:val="297"/>
        </w:trPr>
        <w:tc>
          <w:tcPr>
            <w:tcW w:w="591" w:type="dxa"/>
            <w:tcBorders>
              <w:top w:val="nil"/>
              <w:left w:val="single" w:sz="8" w:space="0" w:color="auto"/>
              <w:bottom w:val="single" w:sz="8"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5</w:t>
            </w:r>
          </w:p>
        </w:tc>
        <w:tc>
          <w:tcPr>
            <w:tcW w:w="1985" w:type="dxa"/>
            <w:tcBorders>
              <w:top w:val="nil"/>
              <w:left w:val="nil"/>
              <w:bottom w:val="single" w:sz="8" w:space="0" w:color="auto"/>
              <w:right w:val="single" w:sz="4" w:space="0" w:color="auto"/>
            </w:tcBorders>
            <w:shd w:val="clear" w:color="auto" w:fill="auto"/>
            <w:vAlign w:val="center"/>
            <w:hideMark/>
          </w:tcPr>
          <w:p w:rsidR="00DE2057" w:rsidRPr="00C139F2" w:rsidRDefault="00DE2057" w:rsidP="00DE2057">
            <w:pPr>
              <w:spacing w:after="0" w:line="240" w:lineRule="auto"/>
              <w:rPr>
                <w:rFonts w:ascii="Times New Roman" w:eastAsia="Times New Roman" w:hAnsi="Times New Roman" w:cs="Times New Roman"/>
              </w:rPr>
            </w:pPr>
            <w:r w:rsidRPr="00C139F2">
              <w:rPr>
                <w:rFonts w:ascii="Times New Roman" w:eastAsia="Times New Roman" w:hAnsi="Times New Roman" w:cs="Times New Roman"/>
              </w:rPr>
              <w:t>Туалет</w:t>
            </w:r>
          </w:p>
        </w:tc>
        <w:tc>
          <w:tcPr>
            <w:tcW w:w="1417" w:type="dxa"/>
            <w:tcBorders>
              <w:top w:val="nil"/>
              <w:left w:val="nil"/>
              <w:bottom w:val="single" w:sz="8"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13</w:t>
            </w:r>
          </w:p>
        </w:tc>
        <w:tc>
          <w:tcPr>
            <w:tcW w:w="1418" w:type="dxa"/>
            <w:tcBorders>
              <w:top w:val="nil"/>
              <w:left w:val="nil"/>
              <w:bottom w:val="single" w:sz="8"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0,07</w:t>
            </w:r>
          </w:p>
        </w:tc>
        <w:tc>
          <w:tcPr>
            <w:tcW w:w="850" w:type="dxa"/>
            <w:tcBorders>
              <w:top w:val="nil"/>
              <w:left w:val="nil"/>
              <w:bottom w:val="single" w:sz="8"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0,91</w:t>
            </w:r>
          </w:p>
        </w:tc>
        <w:tc>
          <w:tcPr>
            <w:tcW w:w="1276" w:type="dxa"/>
            <w:tcBorders>
              <w:top w:val="single" w:sz="4" w:space="0" w:color="auto"/>
              <w:left w:val="nil"/>
              <w:bottom w:val="single" w:sz="8" w:space="0" w:color="auto"/>
              <w:right w:val="single" w:sz="4"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 xml:space="preserve">1.15х1.15  1 </w:t>
            </w:r>
            <w:proofErr w:type="spellStart"/>
            <w:proofErr w:type="gramStart"/>
            <w:r w:rsidRPr="00C139F2">
              <w:rPr>
                <w:rFonts w:ascii="Times New Roman" w:eastAsia="Times New Roman" w:hAnsi="Times New Roman" w:cs="Times New Roman"/>
              </w:rPr>
              <w:t>шт</w:t>
            </w:r>
            <w:proofErr w:type="spellEnd"/>
            <w:proofErr w:type="gramEnd"/>
          </w:p>
        </w:tc>
        <w:tc>
          <w:tcPr>
            <w:tcW w:w="2551" w:type="dxa"/>
            <w:tcBorders>
              <w:top w:val="single" w:sz="4" w:space="0" w:color="auto"/>
              <w:left w:val="nil"/>
              <w:bottom w:val="single" w:sz="8" w:space="0" w:color="auto"/>
              <w:right w:val="single" w:sz="8" w:space="0" w:color="auto"/>
            </w:tcBorders>
            <w:shd w:val="clear" w:color="auto" w:fill="auto"/>
            <w:vAlign w:val="center"/>
            <w:hideMark/>
          </w:tcPr>
          <w:p w:rsidR="00DE2057" w:rsidRPr="00C139F2" w:rsidRDefault="00DE2057" w:rsidP="00DE2057">
            <w:pPr>
              <w:spacing w:after="0" w:line="240" w:lineRule="auto"/>
              <w:jc w:val="center"/>
              <w:rPr>
                <w:rFonts w:ascii="Times New Roman" w:eastAsia="Times New Roman" w:hAnsi="Times New Roman" w:cs="Times New Roman"/>
              </w:rPr>
            </w:pPr>
            <w:r w:rsidRPr="00C139F2">
              <w:rPr>
                <w:rFonts w:ascii="Times New Roman" w:eastAsia="Times New Roman" w:hAnsi="Times New Roman" w:cs="Times New Roman"/>
              </w:rPr>
              <w:t>«Компакт»</w:t>
            </w:r>
          </w:p>
        </w:tc>
      </w:tr>
    </w:tbl>
    <w:p w:rsidR="00DE2057" w:rsidRPr="00C139F2" w:rsidRDefault="00DE2057" w:rsidP="005F7DA7">
      <w:pPr>
        <w:tabs>
          <w:tab w:val="left" w:pos="3288"/>
        </w:tabs>
        <w:autoSpaceDE w:val="0"/>
        <w:autoSpaceDN w:val="0"/>
        <w:adjustRightInd w:val="0"/>
        <w:spacing w:after="0" w:line="240" w:lineRule="auto"/>
        <w:rPr>
          <w:rFonts w:ascii="Times New Roman" w:hAnsi="Times New Roman" w:cs="Times New Roman"/>
          <w:color w:val="333333"/>
          <w:sz w:val="24"/>
          <w:szCs w:val="24"/>
        </w:rPr>
      </w:pPr>
    </w:p>
    <w:p w:rsidR="004B3F2C" w:rsidRPr="00C139F2" w:rsidRDefault="004B3F2C" w:rsidP="004B3F2C">
      <w:pPr>
        <w:tabs>
          <w:tab w:val="left" w:pos="142"/>
        </w:tabs>
        <w:spacing w:after="0"/>
        <w:ind w:left="142"/>
        <w:rPr>
          <w:rFonts w:ascii="Times New Roman" w:hAnsi="Times New Roman" w:cs="Times New Roman"/>
          <w:sz w:val="24"/>
          <w:szCs w:val="24"/>
        </w:rPr>
      </w:pPr>
      <w:r w:rsidRPr="00C139F2">
        <w:rPr>
          <w:rFonts w:ascii="Times New Roman" w:hAnsi="Times New Roman" w:cs="Times New Roman"/>
          <w:sz w:val="24"/>
          <w:szCs w:val="24"/>
        </w:rPr>
        <w:t xml:space="preserve">    На границе опасных зон устанавливаются знаки предупреждения:</w:t>
      </w:r>
    </w:p>
    <w:p w:rsidR="004B3F2C" w:rsidRPr="00C139F2" w:rsidRDefault="004B3F2C" w:rsidP="004B3F2C">
      <w:pPr>
        <w:tabs>
          <w:tab w:val="left" w:pos="142"/>
        </w:tabs>
        <w:spacing w:after="0"/>
        <w:ind w:left="142"/>
        <w:rPr>
          <w:rFonts w:ascii="Times New Roman" w:hAnsi="Times New Roman" w:cs="Times New Roman"/>
          <w:sz w:val="24"/>
          <w:szCs w:val="24"/>
        </w:rPr>
      </w:pPr>
      <w:r w:rsidRPr="00C139F2">
        <w:rPr>
          <w:rFonts w:ascii="Times New Roman" w:hAnsi="Times New Roman" w:cs="Times New Roman"/>
          <w:sz w:val="24"/>
          <w:szCs w:val="24"/>
        </w:rPr>
        <w:t>- знаки, предупреждающие о работе крана;</w:t>
      </w:r>
    </w:p>
    <w:p w:rsidR="004B3F2C" w:rsidRPr="00C139F2" w:rsidRDefault="004B3F2C" w:rsidP="005F7DA7">
      <w:pPr>
        <w:tabs>
          <w:tab w:val="left" w:pos="142"/>
        </w:tabs>
        <w:spacing w:after="0"/>
        <w:ind w:left="142"/>
        <w:rPr>
          <w:rFonts w:ascii="Times New Roman" w:hAnsi="Times New Roman" w:cs="Times New Roman"/>
          <w:sz w:val="24"/>
          <w:szCs w:val="24"/>
        </w:rPr>
      </w:pPr>
      <w:r w:rsidRPr="00C139F2">
        <w:rPr>
          <w:rFonts w:ascii="Times New Roman" w:hAnsi="Times New Roman" w:cs="Times New Roman"/>
          <w:sz w:val="24"/>
          <w:szCs w:val="24"/>
        </w:rPr>
        <w:t>- знаки, запрещающие проходы и выходы.</w:t>
      </w:r>
    </w:p>
    <w:p w:rsidR="004B3F2C" w:rsidRPr="00C139F2" w:rsidRDefault="004B3F2C" w:rsidP="004B3F2C">
      <w:pPr>
        <w:tabs>
          <w:tab w:val="left" w:pos="142"/>
        </w:tabs>
        <w:spacing w:after="0"/>
        <w:ind w:left="142"/>
        <w:rPr>
          <w:rFonts w:ascii="Times New Roman" w:hAnsi="Times New Roman" w:cs="Times New Roman"/>
          <w:sz w:val="24"/>
          <w:szCs w:val="24"/>
        </w:rPr>
      </w:pPr>
      <w:r w:rsidRPr="00C139F2">
        <w:rPr>
          <w:rFonts w:ascii="Times New Roman" w:hAnsi="Times New Roman" w:cs="Times New Roman"/>
          <w:sz w:val="24"/>
          <w:szCs w:val="24"/>
        </w:rPr>
        <w:t xml:space="preserve">   В опасных зонах запрещается нахождение людей, не имеющих допусков на выполнение работ связанных с демонтажем конструкций; размещение бытовых и временных зданий. Люди, работающие в опасных зонах, снабжаются индивидуальными средствами защиты. Они проходят инструктажи по технике безопасности производства работ на данных работах и зонах. </w:t>
      </w:r>
    </w:p>
    <w:p w:rsidR="004B3F2C" w:rsidRPr="00C139F2" w:rsidRDefault="004B3F2C" w:rsidP="004B3F2C">
      <w:pPr>
        <w:tabs>
          <w:tab w:val="left" w:pos="142"/>
        </w:tabs>
        <w:spacing w:after="0"/>
        <w:ind w:left="142"/>
        <w:rPr>
          <w:rFonts w:ascii="Times New Roman" w:hAnsi="Times New Roman" w:cs="Times New Roman"/>
          <w:sz w:val="24"/>
          <w:szCs w:val="24"/>
        </w:rPr>
      </w:pPr>
      <w:r w:rsidRPr="00C139F2">
        <w:rPr>
          <w:rFonts w:ascii="Times New Roman" w:hAnsi="Times New Roman" w:cs="Times New Roman"/>
          <w:sz w:val="24"/>
          <w:szCs w:val="24"/>
        </w:rPr>
        <w:t xml:space="preserve">   Разработана схема движения автотранспорта, имеется въезд и выезд со строительной площадки.</w:t>
      </w:r>
    </w:p>
    <w:p w:rsidR="004B3F2C" w:rsidRPr="00C139F2" w:rsidRDefault="004B3F2C" w:rsidP="004B3F2C">
      <w:pPr>
        <w:tabs>
          <w:tab w:val="left" w:pos="142"/>
        </w:tabs>
        <w:spacing w:after="0"/>
        <w:ind w:left="142"/>
        <w:rPr>
          <w:rFonts w:ascii="Times New Roman" w:hAnsi="Times New Roman" w:cs="Times New Roman"/>
          <w:sz w:val="24"/>
          <w:szCs w:val="24"/>
        </w:rPr>
      </w:pPr>
      <w:r w:rsidRPr="00C139F2">
        <w:rPr>
          <w:rFonts w:ascii="Times New Roman" w:hAnsi="Times New Roman" w:cs="Times New Roman"/>
          <w:sz w:val="24"/>
          <w:szCs w:val="24"/>
        </w:rPr>
        <w:t xml:space="preserve">Площадка ограждается забором с защитным козырьком  и без козырька и освещается шестью прожекторами, исходя из условий расчета. </w:t>
      </w:r>
      <w:r w:rsidRPr="00C139F2">
        <w:rPr>
          <w:rFonts w:ascii="Times New Roman" w:hAnsi="Times New Roman" w:cs="Times New Roman"/>
          <w:sz w:val="24"/>
        </w:rPr>
        <w:t>Расчёт наружного освещения строительной площадки  принимается согласно инструкции СН-81-70.</w:t>
      </w:r>
      <w:r w:rsidRPr="00C139F2">
        <w:rPr>
          <w:rFonts w:ascii="Times New Roman" w:hAnsi="Times New Roman" w:cs="Times New Roman"/>
          <w:sz w:val="24"/>
          <w:szCs w:val="24"/>
        </w:rPr>
        <w:t xml:space="preserve"> </w:t>
      </w:r>
      <w:r w:rsidRPr="00C139F2">
        <w:rPr>
          <w:rFonts w:ascii="Times New Roman" w:hAnsi="Times New Roman" w:cs="Times New Roman"/>
          <w:sz w:val="24"/>
        </w:rPr>
        <w:t>Общая освещённость строительной площадки должна быть не менее 2 лк.</w:t>
      </w:r>
      <w:r w:rsidRPr="00C139F2">
        <w:rPr>
          <w:rFonts w:ascii="Times New Roman" w:hAnsi="Times New Roman" w:cs="Times New Roman"/>
          <w:sz w:val="24"/>
          <w:szCs w:val="24"/>
        </w:rPr>
        <w:t xml:space="preserve"> </w:t>
      </w:r>
      <w:r w:rsidRPr="00C139F2">
        <w:rPr>
          <w:rFonts w:ascii="Times New Roman" w:hAnsi="Times New Roman" w:cs="Times New Roman"/>
          <w:sz w:val="24"/>
        </w:rPr>
        <w:t xml:space="preserve">В местах производства работ, в дополнение к общему равномерному освещению, следует устроить освещение рабочих зон </w:t>
      </w:r>
      <w:proofErr w:type="gramStart"/>
      <w:r w:rsidRPr="00C139F2">
        <w:rPr>
          <w:rFonts w:ascii="Times New Roman" w:hAnsi="Times New Roman" w:cs="Times New Roman"/>
          <w:sz w:val="24"/>
        </w:rPr>
        <w:t>согласно норм</w:t>
      </w:r>
      <w:proofErr w:type="gramEnd"/>
      <w:r w:rsidRPr="00C139F2">
        <w:rPr>
          <w:rFonts w:ascii="Times New Roman" w:hAnsi="Times New Roman" w:cs="Times New Roman"/>
          <w:sz w:val="24"/>
        </w:rPr>
        <w:t>, указанных в табл. 1 СН-81-70. Для общего освещения строительной площадки использовать прожектора ПЭС-35 с лампами мощностью 500вт при напряжении 220 В.</w:t>
      </w:r>
    </w:p>
    <w:p w:rsidR="004B3F2C" w:rsidRPr="00C139F2" w:rsidRDefault="004B3F2C" w:rsidP="004B3F2C">
      <w:pPr>
        <w:tabs>
          <w:tab w:val="left" w:pos="142"/>
        </w:tabs>
        <w:spacing w:after="0"/>
        <w:ind w:left="142"/>
        <w:rPr>
          <w:rFonts w:ascii="Times New Roman" w:hAnsi="Times New Roman" w:cs="Times New Roman"/>
          <w:sz w:val="24"/>
        </w:rPr>
      </w:pPr>
      <w:r w:rsidRPr="00C139F2">
        <w:rPr>
          <w:rFonts w:ascii="Times New Roman" w:hAnsi="Times New Roman" w:cs="Times New Roman"/>
          <w:sz w:val="24"/>
        </w:rPr>
        <w:t>Число прожекторов на строительной площадке определяется</w:t>
      </w:r>
      <w:proofErr w:type="gramStart"/>
      <w:r w:rsidRPr="00C139F2">
        <w:rPr>
          <w:rFonts w:ascii="Times New Roman" w:hAnsi="Times New Roman" w:cs="Times New Roman"/>
          <w:sz w:val="24"/>
        </w:rPr>
        <w:t xml:space="preserve"> :</w:t>
      </w:r>
      <w:proofErr w:type="gramEnd"/>
    </w:p>
    <w:p w:rsidR="004B3F2C" w:rsidRPr="00C139F2" w:rsidRDefault="004B3F2C" w:rsidP="004B3F2C">
      <w:pPr>
        <w:tabs>
          <w:tab w:val="left" w:pos="142"/>
        </w:tabs>
        <w:spacing w:after="0"/>
        <w:ind w:left="142"/>
        <w:rPr>
          <w:rFonts w:ascii="Times New Roman" w:hAnsi="Times New Roman" w:cs="Times New Roman"/>
          <w:sz w:val="24"/>
        </w:rPr>
      </w:pPr>
      <w:r w:rsidRPr="00C139F2">
        <w:rPr>
          <w:rFonts w:ascii="Times New Roman" w:hAnsi="Times New Roman" w:cs="Times New Roman"/>
          <w:sz w:val="24"/>
        </w:rPr>
        <w:t xml:space="preserve">        </w:t>
      </w:r>
      <w:proofErr w:type="spellStart"/>
      <w:r w:rsidRPr="00C139F2">
        <w:rPr>
          <w:rFonts w:ascii="Times New Roman" w:hAnsi="Times New Roman" w:cs="Times New Roman"/>
          <w:sz w:val="24"/>
          <w:lang w:val="en-US"/>
        </w:rPr>
        <w:t>SxExmxR</w:t>
      </w:r>
      <w:proofErr w:type="spellEnd"/>
      <w:r w:rsidRPr="00C139F2">
        <w:rPr>
          <w:rFonts w:ascii="Times New Roman" w:hAnsi="Times New Roman" w:cs="Times New Roman"/>
          <w:sz w:val="24"/>
        </w:rPr>
        <w:t xml:space="preserve">       8683х2х1</w:t>
      </w:r>
      <w:proofErr w:type="gramStart"/>
      <w:r w:rsidRPr="00C139F2">
        <w:rPr>
          <w:rFonts w:ascii="Times New Roman" w:hAnsi="Times New Roman" w:cs="Times New Roman"/>
          <w:sz w:val="24"/>
        </w:rPr>
        <w:t>,5х1,5</w:t>
      </w:r>
      <w:proofErr w:type="gramEnd"/>
    </w:p>
    <w:p w:rsidR="004B3F2C" w:rsidRPr="00C139F2" w:rsidRDefault="004B3F2C" w:rsidP="004B3F2C">
      <w:pPr>
        <w:tabs>
          <w:tab w:val="left" w:pos="142"/>
        </w:tabs>
        <w:spacing w:after="0"/>
        <w:ind w:left="142"/>
        <w:rPr>
          <w:rFonts w:ascii="Times New Roman" w:hAnsi="Times New Roman" w:cs="Times New Roman"/>
          <w:sz w:val="24"/>
          <w:u w:val="single"/>
        </w:rPr>
      </w:pPr>
      <w:r w:rsidRPr="00C139F2">
        <w:rPr>
          <w:rFonts w:ascii="Times New Roman" w:hAnsi="Times New Roman" w:cs="Times New Roman"/>
          <w:sz w:val="24"/>
          <w:lang w:val="en-US"/>
        </w:rPr>
        <w:t>n</w:t>
      </w:r>
      <w:r w:rsidRPr="00C139F2">
        <w:rPr>
          <w:rFonts w:ascii="Times New Roman" w:hAnsi="Times New Roman" w:cs="Times New Roman"/>
          <w:sz w:val="24"/>
        </w:rPr>
        <w:t xml:space="preserve">=    ------------- = ------------------------- = 6 </w:t>
      </w:r>
      <w:proofErr w:type="spellStart"/>
      <w:r w:rsidRPr="00C139F2">
        <w:rPr>
          <w:rFonts w:ascii="Times New Roman" w:hAnsi="Times New Roman" w:cs="Times New Roman"/>
          <w:sz w:val="24"/>
        </w:rPr>
        <w:t>шт</w:t>
      </w:r>
      <w:proofErr w:type="spellEnd"/>
    </w:p>
    <w:p w:rsidR="004B3F2C" w:rsidRPr="00C139F2" w:rsidRDefault="004B3F2C" w:rsidP="004B3F2C">
      <w:pPr>
        <w:tabs>
          <w:tab w:val="left" w:pos="142"/>
        </w:tabs>
        <w:spacing w:after="0"/>
        <w:ind w:left="142"/>
        <w:rPr>
          <w:rFonts w:ascii="Times New Roman" w:hAnsi="Times New Roman" w:cs="Times New Roman"/>
          <w:sz w:val="24"/>
        </w:rPr>
      </w:pPr>
      <w:r w:rsidRPr="00C139F2">
        <w:rPr>
          <w:rFonts w:ascii="Times New Roman" w:hAnsi="Times New Roman" w:cs="Times New Roman"/>
          <w:sz w:val="24"/>
        </w:rPr>
        <w:t xml:space="preserve">         </w:t>
      </w:r>
      <w:r w:rsidRPr="00C139F2">
        <w:rPr>
          <w:rFonts w:ascii="Times New Roman" w:hAnsi="Times New Roman" w:cs="Times New Roman"/>
          <w:sz w:val="24"/>
          <w:lang w:val="en-US"/>
        </w:rPr>
        <w:t>F</w:t>
      </w:r>
      <w:r w:rsidRPr="00C139F2">
        <w:rPr>
          <w:rFonts w:ascii="Times New Roman" w:hAnsi="Times New Roman" w:cs="Times New Roman"/>
          <w:sz w:val="24"/>
        </w:rPr>
        <w:t xml:space="preserve"> </w:t>
      </w:r>
      <w:r w:rsidRPr="00C139F2">
        <w:rPr>
          <w:rFonts w:ascii="Times New Roman" w:hAnsi="Times New Roman" w:cs="Times New Roman"/>
          <w:sz w:val="24"/>
          <w:lang w:val="en-US"/>
        </w:rPr>
        <w:t>x</w:t>
      </w:r>
      <w:r w:rsidRPr="00C139F2">
        <w:rPr>
          <w:rFonts w:ascii="Times New Roman" w:hAnsi="Times New Roman" w:cs="Times New Roman"/>
          <w:sz w:val="24"/>
        </w:rPr>
        <w:t xml:space="preserve"> </w:t>
      </w:r>
      <w:r w:rsidRPr="00C139F2">
        <w:rPr>
          <w:rFonts w:ascii="Times New Roman" w:hAnsi="Times New Roman" w:cs="Times New Roman"/>
          <w:sz w:val="24"/>
          <w:lang w:val="en-US"/>
        </w:rPr>
        <w:t>ή</w:t>
      </w:r>
      <w:r w:rsidRPr="00C139F2">
        <w:rPr>
          <w:rFonts w:ascii="Times New Roman" w:hAnsi="Times New Roman" w:cs="Times New Roman"/>
          <w:sz w:val="24"/>
        </w:rPr>
        <w:t xml:space="preserve">              8000х0</w:t>
      </w:r>
      <w:proofErr w:type="gramStart"/>
      <w:r w:rsidRPr="00C139F2">
        <w:rPr>
          <w:rFonts w:ascii="Times New Roman" w:hAnsi="Times New Roman" w:cs="Times New Roman"/>
          <w:sz w:val="24"/>
        </w:rPr>
        <w:t>,8</w:t>
      </w:r>
      <w:proofErr w:type="gramEnd"/>
    </w:p>
    <w:p w:rsidR="004B3F2C" w:rsidRPr="00C139F2" w:rsidRDefault="004B3F2C" w:rsidP="004B3F2C">
      <w:pPr>
        <w:tabs>
          <w:tab w:val="left" w:pos="142"/>
        </w:tabs>
        <w:spacing w:after="0"/>
        <w:rPr>
          <w:rFonts w:ascii="Times New Roman" w:hAnsi="Times New Roman" w:cs="Times New Roman"/>
          <w:sz w:val="24"/>
        </w:rPr>
      </w:pPr>
      <w:r w:rsidRPr="00C139F2">
        <w:rPr>
          <w:rFonts w:ascii="Times New Roman" w:hAnsi="Times New Roman" w:cs="Times New Roman"/>
          <w:sz w:val="24"/>
        </w:rPr>
        <w:t xml:space="preserve">   Где </w:t>
      </w:r>
      <w:r w:rsidRPr="00C139F2">
        <w:rPr>
          <w:rFonts w:ascii="Times New Roman" w:hAnsi="Times New Roman" w:cs="Times New Roman"/>
          <w:sz w:val="24"/>
          <w:lang w:val="en-US"/>
        </w:rPr>
        <w:t>S</w:t>
      </w:r>
      <w:r w:rsidRPr="00C139F2">
        <w:rPr>
          <w:rFonts w:ascii="Times New Roman" w:hAnsi="Times New Roman" w:cs="Times New Roman"/>
          <w:sz w:val="24"/>
        </w:rPr>
        <w:t xml:space="preserve"> – площадь стройплощадки в м</w:t>
      </w:r>
      <w:proofErr w:type="gramStart"/>
      <w:r w:rsidRPr="00C139F2">
        <w:rPr>
          <w:rFonts w:ascii="Times New Roman" w:hAnsi="Times New Roman" w:cs="Times New Roman"/>
          <w:sz w:val="24"/>
        </w:rPr>
        <w:t>2</w:t>
      </w:r>
      <w:proofErr w:type="gramEnd"/>
      <w:r w:rsidRPr="00C139F2">
        <w:rPr>
          <w:rFonts w:ascii="Times New Roman" w:hAnsi="Times New Roman" w:cs="Times New Roman"/>
          <w:sz w:val="24"/>
        </w:rPr>
        <w:t>;</w:t>
      </w:r>
    </w:p>
    <w:p w:rsidR="004B3F2C" w:rsidRPr="00C139F2" w:rsidRDefault="004B3F2C" w:rsidP="004B3F2C">
      <w:pPr>
        <w:tabs>
          <w:tab w:val="left" w:pos="142"/>
        </w:tabs>
        <w:spacing w:after="0"/>
        <w:ind w:left="142"/>
        <w:rPr>
          <w:rFonts w:ascii="Times New Roman" w:hAnsi="Times New Roman" w:cs="Times New Roman"/>
          <w:sz w:val="24"/>
        </w:rPr>
      </w:pPr>
      <w:r w:rsidRPr="00C139F2">
        <w:rPr>
          <w:rFonts w:ascii="Times New Roman" w:hAnsi="Times New Roman" w:cs="Times New Roman"/>
          <w:sz w:val="24"/>
        </w:rPr>
        <w:t xml:space="preserve">        </w:t>
      </w:r>
      <w:r w:rsidRPr="00C139F2">
        <w:rPr>
          <w:rFonts w:ascii="Times New Roman" w:hAnsi="Times New Roman" w:cs="Times New Roman"/>
          <w:sz w:val="24"/>
          <w:lang w:val="en-US"/>
        </w:rPr>
        <w:t>E</w:t>
      </w:r>
      <w:r w:rsidRPr="00C139F2">
        <w:rPr>
          <w:rFonts w:ascii="Times New Roman" w:hAnsi="Times New Roman" w:cs="Times New Roman"/>
          <w:sz w:val="24"/>
        </w:rPr>
        <w:t xml:space="preserve"> – </w:t>
      </w:r>
      <w:proofErr w:type="gramStart"/>
      <w:r w:rsidRPr="00C139F2">
        <w:rPr>
          <w:rFonts w:ascii="Times New Roman" w:hAnsi="Times New Roman" w:cs="Times New Roman"/>
          <w:sz w:val="24"/>
        </w:rPr>
        <w:t>освещённость</w:t>
      </w:r>
      <w:proofErr w:type="gramEnd"/>
      <w:r w:rsidRPr="00C139F2">
        <w:rPr>
          <w:rFonts w:ascii="Times New Roman" w:hAnsi="Times New Roman" w:cs="Times New Roman"/>
          <w:sz w:val="24"/>
        </w:rPr>
        <w:t xml:space="preserve"> в лк (2);</w:t>
      </w:r>
    </w:p>
    <w:p w:rsidR="004B3F2C" w:rsidRPr="00C139F2" w:rsidRDefault="004B3F2C" w:rsidP="004B3F2C">
      <w:pPr>
        <w:tabs>
          <w:tab w:val="left" w:pos="142"/>
        </w:tabs>
        <w:spacing w:after="0"/>
        <w:ind w:left="142"/>
        <w:rPr>
          <w:rFonts w:ascii="Times New Roman" w:hAnsi="Times New Roman" w:cs="Times New Roman"/>
          <w:sz w:val="24"/>
        </w:rPr>
      </w:pPr>
      <w:r w:rsidRPr="00C139F2">
        <w:rPr>
          <w:rFonts w:ascii="Times New Roman" w:hAnsi="Times New Roman" w:cs="Times New Roman"/>
          <w:sz w:val="24"/>
        </w:rPr>
        <w:t xml:space="preserve">        </w:t>
      </w:r>
      <w:proofErr w:type="gramStart"/>
      <w:r w:rsidRPr="00C139F2">
        <w:rPr>
          <w:rFonts w:ascii="Times New Roman" w:hAnsi="Times New Roman" w:cs="Times New Roman"/>
          <w:sz w:val="24"/>
          <w:lang w:val="en-US"/>
        </w:rPr>
        <w:t>m</w:t>
      </w:r>
      <w:r w:rsidRPr="00C139F2">
        <w:rPr>
          <w:rFonts w:ascii="Times New Roman" w:hAnsi="Times New Roman" w:cs="Times New Roman"/>
          <w:sz w:val="24"/>
        </w:rPr>
        <w:t>-  коэффициент</w:t>
      </w:r>
      <w:proofErr w:type="gramEnd"/>
      <w:r w:rsidRPr="00C139F2">
        <w:rPr>
          <w:rFonts w:ascii="Times New Roman" w:hAnsi="Times New Roman" w:cs="Times New Roman"/>
          <w:sz w:val="24"/>
        </w:rPr>
        <w:t xml:space="preserve"> рассеивания (1,5);</w:t>
      </w:r>
    </w:p>
    <w:p w:rsidR="004B3F2C" w:rsidRPr="00C139F2" w:rsidRDefault="004B3F2C" w:rsidP="004B3F2C">
      <w:pPr>
        <w:tabs>
          <w:tab w:val="left" w:pos="142"/>
        </w:tabs>
        <w:spacing w:after="0"/>
        <w:ind w:left="142"/>
        <w:rPr>
          <w:rFonts w:ascii="Times New Roman" w:hAnsi="Times New Roman" w:cs="Times New Roman"/>
          <w:sz w:val="24"/>
        </w:rPr>
      </w:pPr>
      <w:r w:rsidRPr="00C139F2">
        <w:rPr>
          <w:rFonts w:ascii="Times New Roman" w:hAnsi="Times New Roman" w:cs="Times New Roman"/>
          <w:sz w:val="24"/>
        </w:rPr>
        <w:t xml:space="preserve">        </w:t>
      </w:r>
      <w:r w:rsidRPr="00C139F2">
        <w:rPr>
          <w:rFonts w:ascii="Times New Roman" w:hAnsi="Times New Roman" w:cs="Times New Roman"/>
          <w:sz w:val="24"/>
          <w:lang w:val="en-US"/>
        </w:rPr>
        <w:t>R</w:t>
      </w:r>
      <w:r w:rsidRPr="00C139F2">
        <w:rPr>
          <w:rFonts w:ascii="Times New Roman" w:hAnsi="Times New Roman" w:cs="Times New Roman"/>
          <w:sz w:val="24"/>
        </w:rPr>
        <w:t xml:space="preserve"> – </w:t>
      </w:r>
      <w:proofErr w:type="gramStart"/>
      <w:r w:rsidRPr="00C139F2">
        <w:rPr>
          <w:rFonts w:ascii="Times New Roman" w:hAnsi="Times New Roman" w:cs="Times New Roman"/>
          <w:sz w:val="24"/>
        </w:rPr>
        <w:t>коэффициент</w:t>
      </w:r>
      <w:proofErr w:type="gramEnd"/>
      <w:r w:rsidRPr="00C139F2">
        <w:rPr>
          <w:rFonts w:ascii="Times New Roman" w:hAnsi="Times New Roman" w:cs="Times New Roman"/>
          <w:sz w:val="24"/>
        </w:rPr>
        <w:t xml:space="preserve"> запаса (1,5);</w:t>
      </w:r>
    </w:p>
    <w:p w:rsidR="004B3F2C" w:rsidRPr="00C139F2" w:rsidRDefault="004B3F2C" w:rsidP="004B3F2C">
      <w:pPr>
        <w:tabs>
          <w:tab w:val="left" w:pos="142"/>
        </w:tabs>
        <w:spacing w:after="0"/>
        <w:ind w:left="142"/>
        <w:rPr>
          <w:rFonts w:ascii="Times New Roman" w:hAnsi="Times New Roman" w:cs="Times New Roman"/>
          <w:sz w:val="24"/>
        </w:rPr>
      </w:pPr>
      <w:r w:rsidRPr="00C139F2">
        <w:rPr>
          <w:rFonts w:ascii="Times New Roman" w:hAnsi="Times New Roman" w:cs="Times New Roman"/>
          <w:sz w:val="24"/>
        </w:rPr>
        <w:t xml:space="preserve">        </w:t>
      </w:r>
      <w:r w:rsidRPr="00C139F2">
        <w:rPr>
          <w:rFonts w:ascii="Times New Roman" w:hAnsi="Times New Roman" w:cs="Times New Roman"/>
          <w:sz w:val="24"/>
          <w:lang w:val="en-US"/>
        </w:rPr>
        <w:t>F</w:t>
      </w:r>
      <w:r w:rsidRPr="00C139F2">
        <w:rPr>
          <w:rFonts w:ascii="Times New Roman" w:hAnsi="Times New Roman" w:cs="Times New Roman"/>
          <w:sz w:val="24"/>
        </w:rPr>
        <w:t xml:space="preserve"> </w:t>
      </w:r>
      <w:proofErr w:type="gramStart"/>
      <w:r w:rsidRPr="00C139F2">
        <w:rPr>
          <w:rFonts w:ascii="Times New Roman" w:hAnsi="Times New Roman" w:cs="Times New Roman"/>
          <w:sz w:val="24"/>
        </w:rPr>
        <w:t>-  световой</w:t>
      </w:r>
      <w:proofErr w:type="gramEnd"/>
      <w:r w:rsidRPr="00C139F2">
        <w:rPr>
          <w:rFonts w:ascii="Times New Roman" w:hAnsi="Times New Roman" w:cs="Times New Roman"/>
          <w:sz w:val="24"/>
        </w:rPr>
        <w:t xml:space="preserve"> поток в лк/Вт (8000);</w:t>
      </w:r>
    </w:p>
    <w:p w:rsidR="004B3F2C" w:rsidRPr="00C139F2" w:rsidRDefault="004B3F2C" w:rsidP="004B3F2C">
      <w:pPr>
        <w:tabs>
          <w:tab w:val="left" w:pos="142"/>
        </w:tabs>
        <w:spacing w:after="0"/>
        <w:ind w:left="142"/>
        <w:rPr>
          <w:rFonts w:ascii="Times New Roman" w:hAnsi="Times New Roman" w:cs="Times New Roman"/>
          <w:sz w:val="24"/>
        </w:rPr>
      </w:pPr>
      <w:r w:rsidRPr="00C139F2">
        <w:rPr>
          <w:rFonts w:ascii="Times New Roman" w:hAnsi="Times New Roman" w:cs="Times New Roman"/>
          <w:sz w:val="24"/>
        </w:rPr>
        <w:t xml:space="preserve">        </w:t>
      </w:r>
      <w:r w:rsidRPr="00C139F2">
        <w:rPr>
          <w:rFonts w:ascii="Times New Roman" w:hAnsi="Times New Roman" w:cs="Times New Roman"/>
          <w:sz w:val="24"/>
          <w:lang w:val="en-US"/>
        </w:rPr>
        <w:t>ή</w:t>
      </w:r>
      <w:r w:rsidRPr="00C139F2">
        <w:rPr>
          <w:rFonts w:ascii="Times New Roman" w:hAnsi="Times New Roman" w:cs="Times New Roman"/>
          <w:sz w:val="24"/>
        </w:rPr>
        <w:t xml:space="preserve"> – </w:t>
      </w:r>
      <w:proofErr w:type="gramStart"/>
      <w:r w:rsidRPr="00C139F2">
        <w:rPr>
          <w:rFonts w:ascii="Times New Roman" w:hAnsi="Times New Roman" w:cs="Times New Roman"/>
          <w:sz w:val="24"/>
        </w:rPr>
        <w:t>коэффициент</w:t>
      </w:r>
      <w:proofErr w:type="gramEnd"/>
      <w:r w:rsidRPr="00C139F2">
        <w:rPr>
          <w:rFonts w:ascii="Times New Roman" w:hAnsi="Times New Roman" w:cs="Times New Roman"/>
          <w:sz w:val="24"/>
        </w:rPr>
        <w:t xml:space="preserve"> полезного действия (0,8).</w:t>
      </w:r>
    </w:p>
    <w:p w:rsidR="004B3F2C" w:rsidRPr="00C139F2" w:rsidRDefault="004B3F2C" w:rsidP="004B3F2C">
      <w:pPr>
        <w:tabs>
          <w:tab w:val="left" w:pos="142"/>
        </w:tabs>
        <w:spacing w:after="0"/>
        <w:rPr>
          <w:rFonts w:ascii="Times New Roman" w:hAnsi="Times New Roman" w:cs="Times New Roman"/>
          <w:sz w:val="24"/>
        </w:rPr>
      </w:pPr>
      <w:r w:rsidRPr="00C139F2">
        <w:rPr>
          <w:rFonts w:ascii="Times New Roman" w:hAnsi="Times New Roman" w:cs="Times New Roman"/>
          <w:sz w:val="24"/>
        </w:rPr>
        <w:t xml:space="preserve">   Принимаем из условий производства работ 6 прожекторов.</w:t>
      </w:r>
    </w:p>
    <w:p w:rsidR="004B3F2C" w:rsidRPr="00C139F2" w:rsidRDefault="004B3F2C" w:rsidP="004B3F2C">
      <w:pPr>
        <w:tabs>
          <w:tab w:val="left" w:pos="142"/>
        </w:tabs>
        <w:spacing w:after="0"/>
        <w:ind w:left="142"/>
        <w:rPr>
          <w:rFonts w:ascii="Times New Roman" w:hAnsi="Times New Roman" w:cs="Times New Roman"/>
          <w:sz w:val="24"/>
          <w:szCs w:val="24"/>
        </w:rPr>
      </w:pPr>
    </w:p>
    <w:p w:rsidR="004B3F2C" w:rsidRPr="00C139F2" w:rsidRDefault="004B3F2C" w:rsidP="004B3F2C">
      <w:pPr>
        <w:tabs>
          <w:tab w:val="left" w:pos="142"/>
          <w:tab w:val="left" w:pos="284"/>
        </w:tabs>
        <w:spacing w:after="0"/>
        <w:ind w:left="142"/>
        <w:rPr>
          <w:rFonts w:ascii="Times New Roman" w:hAnsi="Times New Roman" w:cs="Times New Roman"/>
          <w:sz w:val="24"/>
          <w:szCs w:val="24"/>
        </w:rPr>
      </w:pPr>
      <w:r w:rsidRPr="00C139F2">
        <w:rPr>
          <w:rFonts w:ascii="Times New Roman" w:hAnsi="Times New Roman" w:cs="Times New Roman"/>
          <w:sz w:val="24"/>
          <w:szCs w:val="24"/>
        </w:rPr>
        <w:t xml:space="preserve">   </w:t>
      </w:r>
    </w:p>
    <w:p w:rsidR="004B3F2C" w:rsidRPr="00C139F2" w:rsidRDefault="004B3F2C" w:rsidP="004B3F2C">
      <w:pPr>
        <w:tabs>
          <w:tab w:val="left" w:pos="142"/>
          <w:tab w:val="left" w:pos="284"/>
        </w:tabs>
        <w:spacing w:after="0"/>
        <w:ind w:left="142"/>
        <w:rPr>
          <w:rFonts w:ascii="Times New Roman" w:hAnsi="Times New Roman" w:cs="Times New Roman"/>
          <w:sz w:val="24"/>
          <w:szCs w:val="24"/>
        </w:rPr>
      </w:pPr>
      <w:r w:rsidRPr="00C139F2">
        <w:rPr>
          <w:rFonts w:ascii="Times New Roman" w:hAnsi="Times New Roman" w:cs="Times New Roman"/>
          <w:sz w:val="24"/>
          <w:szCs w:val="24"/>
        </w:rPr>
        <w:t xml:space="preserve">   Санитарно-бытовые помещения установлены вблизи въезда на стройплощадку, входы в эти помещения оборудованы тамбурами. Для обогрева в бытовых помещениях используются стационарные электрообогревательные приборы с терморегуляторами. Они установлены на </w:t>
      </w:r>
      <w:r w:rsidRPr="00C139F2">
        <w:rPr>
          <w:rFonts w:ascii="Times New Roman" w:hAnsi="Times New Roman" w:cs="Times New Roman"/>
          <w:sz w:val="24"/>
          <w:szCs w:val="24"/>
        </w:rPr>
        <w:lastRenderedPageBreak/>
        <w:t>расстоянии 1.5 м от сгораемых предметов и материалов.  В бытовых помещениях запрещается хранение горючих веществ и материалов. Помещения установлены с противопожарными разрывами.</w:t>
      </w:r>
    </w:p>
    <w:p w:rsidR="00350AE5" w:rsidRDefault="00350AE5" w:rsidP="00350AE5">
      <w:pPr>
        <w:spacing w:after="0"/>
        <w:ind w:left="142" w:right="295" w:firstLine="142"/>
        <w:rPr>
          <w:rFonts w:ascii="Times New Roman" w:hAnsi="Times New Roman" w:cs="Times New Roman"/>
          <w:sz w:val="24"/>
          <w:szCs w:val="24"/>
        </w:rPr>
      </w:pPr>
      <w:r w:rsidRPr="00350AE5">
        <w:rPr>
          <w:rFonts w:ascii="Times New Roman" w:hAnsi="Times New Roman" w:cs="Times New Roman"/>
          <w:sz w:val="24"/>
          <w:szCs w:val="24"/>
        </w:rPr>
        <w:t xml:space="preserve">Источником водоснабжения строительного объекта будет являться передвижной водовоз 6700л на базе </w:t>
      </w:r>
      <w:proofErr w:type="spellStart"/>
      <w:r w:rsidRPr="00350AE5">
        <w:rPr>
          <w:rFonts w:ascii="Times New Roman" w:hAnsi="Times New Roman" w:cs="Times New Roman"/>
          <w:sz w:val="24"/>
          <w:szCs w:val="24"/>
        </w:rPr>
        <w:t>КАМаЗ</w:t>
      </w:r>
      <w:proofErr w:type="spellEnd"/>
      <w:r w:rsidRPr="00350AE5">
        <w:rPr>
          <w:rFonts w:ascii="Times New Roman" w:hAnsi="Times New Roman" w:cs="Times New Roman"/>
          <w:sz w:val="24"/>
          <w:szCs w:val="24"/>
        </w:rPr>
        <w:t xml:space="preserve">. Для обеспечения пожаротушения в проекте переноса водопровода предусмотрено три пожарных гидранта. Но так как использование их невозможно из-за очереди строительства, то </w:t>
      </w:r>
      <w:proofErr w:type="gramStart"/>
      <w:r w:rsidRPr="00350AE5">
        <w:rPr>
          <w:rFonts w:ascii="Times New Roman" w:hAnsi="Times New Roman" w:cs="Times New Roman"/>
          <w:sz w:val="24"/>
          <w:szCs w:val="24"/>
        </w:rPr>
        <w:t>контроль за</w:t>
      </w:r>
      <w:proofErr w:type="gramEnd"/>
      <w:r w:rsidRPr="00350AE5">
        <w:rPr>
          <w:rFonts w:ascii="Times New Roman" w:hAnsi="Times New Roman" w:cs="Times New Roman"/>
          <w:sz w:val="24"/>
          <w:szCs w:val="24"/>
        </w:rPr>
        <w:t xml:space="preserve"> пожарной безопасностью, на период строительства водопровода, будет выполнять один пожарный расчет. Так же для предотвращения очагов возгорания на характерных участках строительства будут выставлены ящики с песком и щитки с пожарным инвентарем.</w:t>
      </w:r>
    </w:p>
    <w:p w:rsidR="00350AE5" w:rsidRPr="00350AE5" w:rsidRDefault="00350AE5" w:rsidP="00350AE5">
      <w:pPr>
        <w:spacing w:after="0"/>
        <w:ind w:left="142" w:right="295" w:firstLine="142"/>
        <w:rPr>
          <w:rFonts w:ascii="Times New Roman" w:hAnsi="Times New Roman" w:cs="Times New Roman"/>
          <w:sz w:val="24"/>
          <w:szCs w:val="24"/>
        </w:rPr>
      </w:pPr>
      <w:r w:rsidRPr="00350AE5">
        <w:rPr>
          <w:rFonts w:ascii="Times New Roman" w:hAnsi="Times New Roman" w:cs="Times New Roman"/>
          <w:sz w:val="24"/>
          <w:szCs w:val="24"/>
        </w:rPr>
        <w:t xml:space="preserve">Источником временного электроснабжения </w:t>
      </w:r>
      <w:r w:rsidR="008E3AE4">
        <w:rPr>
          <w:rFonts w:ascii="Times New Roman" w:hAnsi="Times New Roman" w:cs="Times New Roman"/>
          <w:sz w:val="24"/>
          <w:szCs w:val="24"/>
        </w:rPr>
        <w:t xml:space="preserve">на строительной площадке используется </w:t>
      </w:r>
      <w:proofErr w:type="gramStart"/>
      <w:r w:rsidR="008E3AE4">
        <w:rPr>
          <w:rFonts w:ascii="Times New Roman" w:hAnsi="Times New Roman" w:cs="Times New Roman"/>
          <w:sz w:val="24"/>
          <w:szCs w:val="24"/>
        </w:rPr>
        <w:t>существующая</w:t>
      </w:r>
      <w:proofErr w:type="gramEnd"/>
      <w:r w:rsidR="008E3AE4">
        <w:rPr>
          <w:rFonts w:ascii="Times New Roman" w:hAnsi="Times New Roman" w:cs="Times New Roman"/>
          <w:sz w:val="24"/>
          <w:szCs w:val="24"/>
        </w:rPr>
        <w:t xml:space="preserve"> ТП № 24</w:t>
      </w:r>
      <w:r w:rsidRPr="00350AE5">
        <w:rPr>
          <w:rFonts w:ascii="Times New Roman" w:hAnsi="Times New Roman" w:cs="Times New Roman"/>
          <w:sz w:val="24"/>
          <w:szCs w:val="24"/>
        </w:rPr>
        <w:t>.</w:t>
      </w:r>
      <w:r w:rsidR="008E3AE4">
        <w:rPr>
          <w:rFonts w:ascii="Times New Roman" w:hAnsi="Times New Roman" w:cs="Times New Roman"/>
          <w:sz w:val="24"/>
          <w:szCs w:val="24"/>
        </w:rPr>
        <w:t xml:space="preserve"> От ТП № 24 проложен временный кабель до электрораспределительного щитка и далее по временным сетям к </w:t>
      </w:r>
      <w:proofErr w:type="spellStart"/>
      <w:r w:rsidR="008E3AE4">
        <w:rPr>
          <w:rFonts w:ascii="Times New Roman" w:hAnsi="Times New Roman" w:cs="Times New Roman"/>
          <w:sz w:val="24"/>
          <w:szCs w:val="24"/>
        </w:rPr>
        <w:t>энергопотредляющим</w:t>
      </w:r>
      <w:proofErr w:type="spellEnd"/>
      <w:r w:rsidR="008E3AE4">
        <w:rPr>
          <w:rFonts w:ascii="Times New Roman" w:hAnsi="Times New Roman" w:cs="Times New Roman"/>
          <w:sz w:val="24"/>
          <w:szCs w:val="24"/>
        </w:rPr>
        <w:t xml:space="preserve"> устройствам.</w:t>
      </w:r>
    </w:p>
    <w:p w:rsidR="00A60D6D" w:rsidRDefault="00A60D6D" w:rsidP="00BB23CC">
      <w:pPr>
        <w:autoSpaceDE w:val="0"/>
        <w:autoSpaceDN w:val="0"/>
        <w:adjustRightInd w:val="0"/>
        <w:spacing w:after="0" w:line="240" w:lineRule="auto"/>
        <w:jc w:val="center"/>
        <w:rPr>
          <w:rFonts w:ascii="Times New Roman" w:hAnsi="Times New Roman" w:cs="Times New Roman"/>
          <w:color w:val="333333"/>
          <w:sz w:val="24"/>
          <w:szCs w:val="24"/>
        </w:rPr>
      </w:pPr>
    </w:p>
    <w:p w:rsidR="00BB23CC" w:rsidRDefault="009B2EFF" w:rsidP="00BB23CC">
      <w:pPr>
        <w:autoSpaceDE w:val="0"/>
        <w:autoSpaceDN w:val="0"/>
        <w:adjustRightInd w:val="0"/>
        <w:spacing w:after="0" w:line="24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Расчет опасных зон.</w:t>
      </w:r>
    </w:p>
    <w:p w:rsidR="00821C30" w:rsidRPr="00821C30" w:rsidRDefault="00821C30" w:rsidP="00821C30">
      <w:pPr>
        <w:spacing w:before="100" w:beforeAutospacing="1" w:after="100" w:afterAutospacing="1" w:line="240" w:lineRule="auto"/>
        <w:ind w:left="142" w:right="152"/>
        <w:jc w:val="center"/>
        <w:rPr>
          <w:rFonts w:ascii="Times New Roman" w:hAnsi="Times New Roman" w:cs="Times New Roman"/>
          <w:color w:val="333333"/>
          <w:sz w:val="24"/>
          <w:szCs w:val="24"/>
        </w:rPr>
      </w:pPr>
      <w:r w:rsidRPr="00821C30">
        <w:rPr>
          <w:rFonts w:ascii="Times New Roman" w:hAnsi="Times New Roman" w:cs="Times New Roman"/>
          <w:color w:val="333333"/>
          <w:sz w:val="24"/>
          <w:szCs w:val="24"/>
        </w:rPr>
        <w:t xml:space="preserve">Согласно </w:t>
      </w:r>
      <w:proofErr w:type="spellStart"/>
      <w:r w:rsidRPr="00821C30">
        <w:rPr>
          <w:rFonts w:ascii="Times New Roman" w:hAnsi="Times New Roman" w:cs="Times New Roman"/>
          <w:color w:val="333333"/>
          <w:sz w:val="24"/>
          <w:szCs w:val="24"/>
        </w:rPr>
        <w:t>СНиП</w:t>
      </w:r>
      <w:proofErr w:type="spellEnd"/>
      <w:r w:rsidRPr="00821C30">
        <w:rPr>
          <w:rFonts w:ascii="Times New Roman" w:hAnsi="Times New Roman" w:cs="Times New Roman"/>
          <w:color w:val="333333"/>
          <w:sz w:val="24"/>
          <w:szCs w:val="24"/>
        </w:rPr>
        <w:t xml:space="preserve"> 12-03-2001 «Безопасность труда в строительстве. Часть </w:t>
      </w:r>
      <w:r w:rsidRPr="00821C30">
        <w:rPr>
          <w:rFonts w:ascii="Times New Roman" w:hAnsi="Times New Roman" w:cs="Times New Roman"/>
          <w:color w:val="333333"/>
          <w:sz w:val="24"/>
          <w:szCs w:val="24"/>
          <w:lang w:val="en-US"/>
        </w:rPr>
        <w:t>I</w:t>
      </w:r>
      <w:r w:rsidRPr="00821C30">
        <w:rPr>
          <w:rFonts w:ascii="Times New Roman" w:hAnsi="Times New Roman" w:cs="Times New Roman"/>
          <w:color w:val="333333"/>
          <w:sz w:val="24"/>
          <w:szCs w:val="24"/>
        </w:rPr>
        <w:t>»</w:t>
      </w:r>
      <w:r w:rsidRPr="00821C30">
        <w:rPr>
          <w:rFonts w:ascii="Times New Roman" w:eastAsia="Times New Roman" w:hAnsi="Times New Roman" w:cs="Times New Roman"/>
          <w:color w:val="000000"/>
          <w:sz w:val="24"/>
          <w:szCs w:val="24"/>
        </w:rPr>
        <w:t>, ведем расчет опасной зоны падения груза</w:t>
      </w:r>
    </w:p>
    <w:p w:rsidR="009B2EFF" w:rsidRDefault="001B2821" w:rsidP="001B2821">
      <w:pPr>
        <w:pStyle w:val="a8"/>
        <w:numPr>
          <w:ilvl w:val="0"/>
          <w:numId w:val="13"/>
        </w:numPr>
        <w:autoSpaceDE w:val="0"/>
        <w:autoSpaceDN w:val="0"/>
        <w:adjustRightInd w:val="0"/>
        <w:spacing w:after="0" w:line="240" w:lineRule="auto"/>
        <w:rPr>
          <w:rFonts w:ascii="Times New Roman" w:hAnsi="Times New Roman"/>
          <w:color w:val="333333"/>
          <w:sz w:val="24"/>
          <w:szCs w:val="24"/>
        </w:rPr>
      </w:pPr>
      <w:r>
        <w:rPr>
          <w:rFonts w:ascii="Times New Roman" w:hAnsi="Times New Roman"/>
          <w:color w:val="333333"/>
          <w:sz w:val="24"/>
          <w:szCs w:val="24"/>
        </w:rPr>
        <w:t xml:space="preserve">Опасная зона </w:t>
      </w:r>
      <w:proofErr w:type="gramStart"/>
      <w:r>
        <w:rPr>
          <w:rFonts w:ascii="Times New Roman" w:hAnsi="Times New Roman"/>
          <w:color w:val="333333"/>
          <w:sz w:val="24"/>
          <w:szCs w:val="24"/>
        </w:rPr>
        <w:t>при</w:t>
      </w:r>
      <w:proofErr w:type="gramEnd"/>
      <w:r>
        <w:rPr>
          <w:rFonts w:ascii="Times New Roman" w:hAnsi="Times New Roman"/>
          <w:color w:val="333333"/>
          <w:sz w:val="24"/>
          <w:szCs w:val="24"/>
        </w:rPr>
        <w:t xml:space="preserve"> падения груза со здания:</w:t>
      </w:r>
    </w:p>
    <w:p w:rsidR="001B2821" w:rsidRDefault="001B2821" w:rsidP="001B2821">
      <w:pPr>
        <w:pStyle w:val="a8"/>
        <w:autoSpaceDE w:val="0"/>
        <w:autoSpaceDN w:val="0"/>
        <w:adjustRightInd w:val="0"/>
        <w:spacing w:after="0" w:line="240" w:lineRule="auto"/>
        <w:rPr>
          <w:rFonts w:ascii="Times New Roman" w:hAnsi="Times New Roman"/>
          <w:color w:val="333333"/>
          <w:sz w:val="24"/>
          <w:szCs w:val="24"/>
        </w:rPr>
      </w:pPr>
      <w:proofErr w:type="spellStart"/>
      <w:proofErr w:type="gramStart"/>
      <w:r>
        <w:rPr>
          <w:rFonts w:ascii="Times New Roman" w:hAnsi="Times New Roman"/>
          <w:color w:val="333333"/>
          <w:sz w:val="24"/>
          <w:szCs w:val="24"/>
        </w:rPr>
        <w:t>Оз</w:t>
      </w:r>
      <w:proofErr w:type="gramEnd"/>
      <w:r>
        <w:rPr>
          <w:rFonts w:ascii="Times New Roman" w:hAnsi="Times New Roman"/>
          <w:color w:val="333333"/>
          <w:sz w:val="24"/>
          <w:szCs w:val="24"/>
        </w:rPr>
        <w:t>=</w:t>
      </w:r>
      <w:proofErr w:type="spellEnd"/>
      <w:r>
        <w:rPr>
          <w:rFonts w:ascii="Times New Roman" w:hAnsi="Times New Roman"/>
          <w:color w:val="333333"/>
          <w:sz w:val="24"/>
          <w:szCs w:val="24"/>
          <w:lang w:val="en-US"/>
        </w:rPr>
        <w:t>L</w:t>
      </w:r>
      <w:r>
        <w:rPr>
          <w:rFonts w:ascii="Times New Roman" w:hAnsi="Times New Roman"/>
          <w:color w:val="333333"/>
          <w:sz w:val="24"/>
          <w:szCs w:val="24"/>
        </w:rPr>
        <w:t>мах</w:t>
      </w:r>
      <w:r w:rsidRPr="001B2821">
        <w:rPr>
          <w:rFonts w:ascii="Times New Roman" w:hAnsi="Times New Roman"/>
          <w:color w:val="333333"/>
          <w:sz w:val="24"/>
          <w:szCs w:val="24"/>
        </w:rPr>
        <w:t xml:space="preserve"> +</w:t>
      </w:r>
      <w:r>
        <w:rPr>
          <w:rFonts w:ascii="Times New Roman" w:hAnsi="Times New Roman"/>
          <w:color w:val="333333"/>
          <w:sz w:val="24"/>
          <w:szCs w:val="24"/>
        </w:rPr>
        <w:t xml:space="preserve"> Х;</w:t>
      </w:r>
    </w:p>
    <w:p w:rsidR="001B2821" w:rsidRDefault="001B2821" w:rsidP="001B2821">
      <w:pPr>
        <w:pStyle w:val="a8"/>
        <w:autoSpaceDE w:val="0"/>
        <w:autoSpaceDN w:val="0"/>
        <w:adjustRightInd w:val="0"/>
        <w:spacing w:after="0" w:line="240" w:lineRule="auto"/>
        <w:rPr>
          <w:rFonts w:ascii="Times New Roman" w:hAnsi="Times New Roman"/>
          <w:color w:val="333333"/>
          <w:sz w:val="24"/>
          <w:szCs w:val="24"/>
        </w:rPr>
      </w:pPr>
      <w:r>
        <w:rPr>
          <w:rFonts w:ascii="Times New Roman" w:hAnsi="Times New Roman"/>
          <w:color w:val="333333"/>
          <w:sz w:val="24"/>
          <w:szCs w:val="24"/>
        </w:rPr>
        <w:t xml:space="preserve">где, </w:t>
      </w:r>
      <w:proofErr w:type="gramStart"/>
      <w:r>
        <w:rPr>
          <w:rFonts w:ascii="Times New Roman" w:hAnsi="Times New Roman"/>
          <w:color w:val="333333"/>
          <w:sz w:val="24"/>
          <w:szCs w:val="24"/>
          <w:lang w:val="en-US"/>
        </w:rPr>
        <w:t>L</w:t>
      </w:r>
      <w:proofErr w:type="gramEnd"/>
      <w:r>
        <w:rPr>
          <w:rFonts w:ascii="Times New Roman" w:hAnsi="Times New Roman"/>
          <w:color w:val="333333"/>
          <w:sz w:val="24"/>
          <w:szCs w:val="24"/>
        </w:rPr>
        <w:t>мах – наибольший габарит перемещаемого груза;</w:t>
      </w:r>
    </w:p>
    <w:p w:rsidR="001B2821" w:rsidRDefault="001B2821" w:rsidP="001B2821">
      <w:pPr>
        <w:pStyle w:val="a8"/>
        <w:autoSpaceDE w:val="0"/>
        <w:autoSpaceDN w:val="0"/>
        <w:adjustRightInd w:val="0"/>
        <w:spacing w:after="0" w:line="240" w:lineRule="auto"/>
        <w:rPr>
          <w:rFonts w:ascii="Times New Roman" w:hAnsi="Times New Roman"/>
          <w:color w:val="333333"/>
          <w:sz w:val="24"/>
          <w:szCs w:val="24"/>
        </w:rPr>
      </w:pPr>
      <w:r>
        <w:rPr>
          <w:rFonts w:ascii="Times New Roman" w:hAnsi="Times New Roman"/>
          <w:color w:val="333333"/>
          <w:sz w:val="24"/>
          <w:szCs w:val="24"/>
        </w:rPr>
        <w:t>Х – минимальное расстояние отлета груза;</w:t>
      </w:r>
    </w:p>
    <w:p w:rsidR="001B2821" w:rsidRDefault="001B2821" w:rsidP="001B2821">
      <w:pPr>
        <w:pStyle w:val="a8"/>
        <w:autoSpaceDE w:val="0"/>
        <w:autoSpaceDN w:val="0"/>
        <w:adjustRightInd w:val="0"/>
        <w:spacing w:after="0" w:line="240" w:lineRule="auto"/>
        <w:rPr>
          <w:rFonts w:ascii="Times New Roman" w:hAnsi="Times New Roman"/>
          <w:color w:val="333333"/>
          <w:sz w:val="24"/>
          <w:szCs w:val="24"/>
        </w:rPr>
      </w:pPr>
      <w:proofErr w:type="spellStart"/>
      <w:r>
        <w:rPr>
          <w:rFonts w:ascii="Times New Roman" w:hAnsi="Times New Roman"/>
          <w:color w:val="333333"/>
          <w:sz w:val="24"/>
          <w:szCs w:val="24"/>
          <w:lang w:val="en-US"/>
        </w:rPr>
        <w:t>Lmax</w:t>
      </w:r>
      <w:proofErr w:type="spellEnd"/>
      <w:r>
        <w:rPr>
          <w:rFonts w:ascii="Times New Roman" w:hAnsi="Times New Roman"/>
          <w:color w:val="333333"/>
          <w:sz w:val="24"/>
          <w:szCs w:val="24"/>
        </w:rPr>
        <w:t xml:space="preserve"> = 12м (металлический ригель с высоты здания до 10м);</w:t>
      </w:r>
    </w:p>
    <w:p w:rsidR="001B2821" w:rsidRDefault="001B2821" w:rsidP="001B2821">
      <w:pPr>
        <w:pStyle w:val="a8"/>
        <w:autoSpaceDE w:val="0"/>
        <w:autoSpaceDN w:val="0"/>
        <w:adjustRightInd w:val="0"/>
        <w:spacing w:after="0" w:line="240" w:lineRule="auto"/>
        <w:rPr>
          <w:rFonts w:ascii="Times New Roman" w:hAnsi="Times New Roman"/>
          <w:color w:val="333333"/>
          <w:sz w:val="24"/>
          <w:szCs w:val="24"/>
        </w:rPr>
      </w:pPr>
      <w:r>
        <w:rPr>
          <w:rFonts w:ascii="Times New Roman" w:hAnsi="Times New Roman"/>
          <w:color w:val="333333"/>
          <w:sz w:val="24"/>
          <w:szCs w:val="24"/>
        </w:rPr>
        <w:t>Х= 3,5м;</w:t>
      </w:r>
    </w:p>
    <w:p w:rsidR="001B2821" w:rsidRDefault="001B2821" w:rsidP="001B2821">
      <w:pPr>
        <w:pStyle w:val="a8"/>
        <w:autoSpaceDE w:val="0"/>
        <w:autoSpaceDN w:val="0"/>
        <w:adjustRightInd w:val="0"/>
        <w:spacing w:after="0" w:line="240" w:lineRule="auto"/>
        <w:rPr>
          <w:rFonts w:ascii="Times New Roman" w:hAnsi="Times New Roman"/>
          <w:color w:val="333333"/>
          <w:sz w:val="24"/>
          <w:szCs w:val="24"/>
        </w:rPr>
      </w:pPr>
      <w:proofErr w:type="spellStart"/>
      <w:proofErr w:type="gramStart"/>
      <w:r>
        <w:rPr>
          <w:rFonts w:ascii="Times New Roman" w:hAnsi="Times New Roman"/>
          <w:color w:val="333333"/>
          <w:sz w:val="24"/>
          <w:szCs w:val="24"/>
        </w:rPr>
        <w:t>Оз</w:t>
      </w:r>
      <w:proofErr w:type="gramEnd"/>
      <w:r>
        <w:rPr>
          <w:rFonts w:ascii="Times New Roman" w:hAnsi="Times New Roman"/>
          <w:color w:val="333333"/>
          <w:sz w:val="24"/>
          <w:szCs w:val="24"/>
        </w:rPr>
        <w:t>=</w:t>
      </w:r>
      <w:proofErr w:type="spellEnd"/>
      <w:r>
        <w:rPr>
          <w:rFonts w:ascii="Times New Roman" w:hAnsi="Times New Roman"/>
          <w:color w:val="333333"/>
          <w:sz w:val="24"/>
          <w:szCs w:val="24"/>
        </w:rPr>
        <w:t xml:space="preserve"> 12+3,5=15,5м.</w:t>
      </w:r>
    </w:p>
    <w:p w:rsidR="001B2821" w:rsidRDefault="001B2821" w:rsidP="001B2821">
      <w:pPr>
        <w:pStyle w:val="a8"/>
        <w:autoSpaceDE w:val="0"/>
        <w:autoSpaceDN w:val="0"/>
        <w:adjustRightInd w:val="0"/>
        <w:spacing w:after="0" w:line="240" w:lineRule="auto"/>
        <w:ind w:left="426"/>
        <w:rPr>
          <w:rFonts w:ascii="Times New Roman" w:hAnsi="Times New Roman"/>
          <w:color w:val="333333"/>
          <w:sz w:val="24"/>
          <w:szCs w:val="24"/>
        </w:rPr>
      </w:pPr>
      <w:r>
        <w:rPr>
          <w:rFonts w:ascii="Times New Roman" w:hAnsi="Times New Roman"/>
          <w:color w:val="333333"/>
          <w:sz w:val="24"/>
          <w:szCs w:val="24"/>
        </w:rPr>
        <w:t>2.Опасная зона падения груза при перемещении краном:</w:t>
      </w:r>
    </w:p>
    <w:p w:rsidR="001B2821" w:rsidRDefault="001B2821" w:rsidP="001B2821">
      <w:pPr>
        <w:pStyle w:val="a8"/>
        <w:autoSpaceDE w:val="0"/>
        <w:autoSpaceDN w:val="0"/>
        <w:adjustRightInd w:val="0"/>
        <w:spacing w:after="0" w:line="240" w:lineRule="auto"/>
        <w:ind w:left="426"/>
        <w:rPr>
          <w:rFonts w:ascii="Times New Roman" w:hAnsi="Times New Roman"/>
          <w:color w:val="333333"/>
          <w:sz w:val="24"/>
          <w:szCs w:val="24"/>
        </w:rPr>
      </w:pPr>
      <w:r>
        <w:rPr>
          <w:rFonts w:ascii="Times New Roman" w:hAnsi="Times New Roman"/>
          <w:color w:val="333333"/>
          <w:sz w:val="24"/>
          <w:szCs w:val="24"/>
        </w:rPr>
        <w:t xml:space="preserve">    </w:t>
      </w:r>
      <w:proofErr w:type="spellStart"/>
      <w:r>
        <w:rPr>
          <w:rFonts w:ascii="Times New Roman" w:hAnsi="Times New Roman"/>
          <w:color w:val="333333"/>
          <w:sz w:val="24"/>
          <w:szCs w:val="24"/>
        </w:rPr>
        <w:t>Оз=</w:t>
      </w:r>
      <w:proofErr w:type="spellEnd"/>
      <w:r>
        <w:rPr>
          <w:rFonts w:ascii="Times New Roman" w:hAnsi="Times New Roman"/>
          <w:color w:val="333333"/>
          <w:sz w:val="24"/>
          <w:szCs w:val="24"/>
        </w:rPr>
        <w:t xml:space="preserve"> 0,5</w:t>
      </w:r>
      <w:proofErr w:type="gramStart"/>
      <w:r>
        <w:rPr>
          <w:rFonts w:ascii="Times New Roman" w:hAnsi="Times New Roman"/>
          <w:color w:val="333333"/>
          <w:sz w:val="24"/>
          <w:szCs w:val="24"/>
        </w:rPr>
        <w:t>В</w:t>
      </w:r>
      <w:proofErr w:type="gramEnd"/>
      <w:r>
        <w:rPr>
          <w:rFonts w:ascii="Times New Roman" w:hAnsi="Times New Roman"/>
          <w:color w:val="333333"/>
          <w:sz w:val="24"/>
          <w:szCs w:val="24"/>
        </w:rPr>
        <w:t>+</w:t>
      </w:r>
      <w:r w:rsidRPr="001B2821">
        <w:rPr>
          <w:rFonts w:ascii="Times New Roman" w:hAnsi="Times New Roman"/>
          <w:color w:val="333333"/>
          <w:sz w:val="24"/>
          <w:szCs w:val="24"/>
        </w:rPr>
        <w:t xml:space="preserve"> </w:t>
      </w:r>
      <w:proofErr w:type="spellStart"/>
      <w:r>
        <w:rPr>
          <w:rFonts w:ascii="Times New Roman" w:hAnsi="Times New Roman"/>
          <w:color w:val="333333"/>
          <w:sz w:val="24"/>
          <w:szCs w:val="24"/>
          <w:lang w:val="en-US"/>
        </w:rPr>
        <w:t>Lmax</w:t>
      </w:r>
      <w:proofErr w:type="spellEnd"/>
      <w:r w:rsidRPr="001B2821">
        <w:rPr>
          <w:rFonts w:ascii="Times New Roman" w:hAnsi="Times New Roman"/>
          <w:color w:val="333333"/>
          <w:sz w:val="24"/>
          <w:szCs w:val="24"/>
        </w:rPr>
        <w:t xml:space="preserve">+ </w:t>
      </w:r>
      <w:r>
        <w:rPr>
          <w:rFonts w:ascii="Times New Roman" w:hAnsi="Times New Roman"/>
          <w:color w:val="333333"/>
          <w:sz w:val="24"/>
          <w:szCs w:val="24"/>
        </w:rPr>
        <w:t>Х;</w:t>
      </w:r>
    </w:p>
    <w:p w:rsidR="001B2821" w:rsidRDefault="001B2821" w:rsidP="001B2821">
      <w:pPr>
        <w:pStyle w:val="a8"/>
        <w:autoSpaceDE w:val="0"/>
        <w:autoSpaceDN w:val="0"/>
        <w:adjustRightInd w:val="0"/>
        <w:spacing w:after="0" w:line="240" w:lineRule="auto"/>
        <w:ind w:left="426"/>
        <w:rPr>
          <w:rFonts w:ascii="Times New Roman" w:hAnsi="Times New Roman"/>
          <w:color w:val="333333"/>
          <w:sz w:val="24"/>
          <w:szCs w:val="24"/>
        </w:rPr>
      </w:pPr>
      <w:r>
        <w:rPr>
          <w:rFonts w:ascii="Times New Roman" w:hAnsi="Times New Roman"/>
          <w:color w:val="333333"/>
          <w:sz w:val="24"/>
          <w:szCs w:val="24"/>
        </w:rPr>
        <w:t>где, В – наименьший габарит перемещаемого груза;</w:t>
      </w:r>
    </w:p>
    <w:p w:rsidR="001B2821" w:rsidRPr="001B2821" w:rsidRDefault="001B2821" w:rsidP="001B2821">
      <w:pPr>
        <w:pStyle w:val="a8"/>
        <w:autoSpaceDE w:val="0"/>
        <w:autoSpaceDN w:val="0"/>
        <w:adjustRightInd w:val="0"/>
        <w:spacing w:after="0" w:line="240" w:lineRule="auto"/>
        <w:ind w:left="426"/>
        <w:rPr>
          <w:rFonts w:ascii="Times New Roman" w:hAnsi="Times New Roman"/>
          <w:color w:val="333333"/>
          <w:sz w:val="24"/>
          <w:szCs w:val="24"/>
        </w:rPr>
      </w:pPr>
      <w:r>
        <w:rPr>
          <w:rFonts w:ascii="Times New Roman" w:hAnsi="Times New Roman"/>
          <w:color w:val="333333"/>
          <w:sz w:val="24"/>
          <w:szCs w:val="24"/>
        </w:rPr>
        <w:t>В=0,3м (металлический ригель);</w:t>
      </w:r>
    </w:p>
    <w:p w:rsidR="001B2821" w:rsidRDefault="001B2821" w:rsidP="001B2821">
      <w:pPr>
        <w:pStyle w:val="a8"/>
        <w:autoSpaceDE w:val="0"/>
        <w:autoSpaceDN w:val="0"/>
        <w:adjustRightInd w:val="0"/>
        <w:spacing w:after="0" w:line="240" w:lineRule="auto"/>
        <w:rPr>
          <w:rFonts w:ascii="Times New Roman" w:hAnsi="Times New Roman"/>
          <w:color w:val="333333"/>
          <w:sz w:val="24"/>
          <w:szCs w:val="24"/>
        </w:rPr>
      </w:pPr>
      <w:proofErr w:type="gramStart"/>
      <w:r>
        <w:rPr>
          <w:rFonts w:ascii="Times New Roman" w:hAnsi="Times New Roman"/>
          <w:color w:val="333333"/>
          <w:sz w:val="24"/>
          <w:szCs w:val="24"/>
        </w:rPr>
        <w:t>Оз</w:t>
      </w:r>
      <w:proofErr w:type="gramEnd"/>
      <w:r>
        <w:rPr>
          <w:rFonts w:ascii="Times New Roman" w:hAnsi="Times New Roman"/>
          <w:color w:val="333333"/>
          <w:sz w:val="24"/>
          <w:szCs w:val="24"/>
        </w:rPr>
        <w:t>=0,5*0,3+ 12+3,5=16,15м.</w:t>
      </w:r>
    </w:p>
    <w:p w:rsidR="00821C30" w:rsidRDefault="00821C30" w:rsidP="001B2821">
      <w:pPr>
        <w:pStyle w:val="a8"/>
        <w:autoSpaceDE w:val="0"/>
        <w:autoSpaceDN w:val="0"/>
        <w:adjustRightInd w:val="0"/>
        <w:spacing w:after="0" w:line="240" w:lineRule="auto"/>
        <w:rPr>
          <w:rFonts w:ascii="Times New Roman" w:hAnsi="Times New Roman"/>
          <w:color w:val="333333"/>
          <w:sz w:val="24"/>
          <w:szCs w:val="24"/>
        </w:rPr>
      </w:pPr>
    </w:p>
    <w:p w:rsidR="00821C30" w:rsidRDefault="00821C30" w:rsidP="00821C30">
      <w:pPr>
        <w:jc w:val="center"/>
        <w:rPr>
          <w:rFonts w:ascii="Times New Roman" w:hAnsi="Times New Roman" w:cs="Times New Roman"/>
          <w:color w:val="333333"/>
          <w:sz w:val="24"/>
          <w:szCs w:val="24"/>
        </w:rPr>
      </w:pPr>
      <w:r w:rsidRPr="00821C30">
        <w:rPr>
          <w:rFonts w:ascii="Times New Roman" w:hAnsi="Times New Roman" w:cs="Times New Roman"/>
          <w:color w:val="333333"/>
          <w:sz w:val="24"/>
          <w:szCs w:val="24"/>
        </w:rPr>
        <w:t>Согласно СН РК 3.02-ХХ-2011 «</w:t>
      </w:r>
      <w:r>
        <w:rPr>
          <w:rFonts w:ascii="Times New Roman" w:hAnsi="Times New Roman" w:cs="Times New Roman"/>
          <w:color w:val="333333"/>
          <w:sz w:val="24"/>
          <w:szCs w:val="24"/>
        </w:rPr>
        <w:t xml:space="preserve">Правила техники безопасности при демонтаже и сносе зданий и сооружений» ведем расчет опасной зоны при развале стены с применением </w:t>
      </w:r>
      <w:proofErr w:type="spellStart"/>
      <w:r>
        <w:rPr>
          <w:rFonts w:ascii="Times New Roman" w:hAnsi="Times New Roman" w:cs="Times New Roman"/>
          <w:color w:val="333333"/>
          <w:sz w:val="24"/>
          <w:szCs w:val="24"/>
        </w:rPr>
        <w:t>гидромолота</w:t>
      </w:r>
      <w:proofErr w:type="spellEnd"/>
      <w:r>
        <w:rPr>
          <w:rFonts w:ascii="Times New Roman" w:hAnsi="Times New Roman" w:cs="Times New Roman"/>
          <w:color w:val="333333"/>
          <w:sz w:val="24"/>
          <w:szCs w:val="24"/>
        </w:rPr>
        <w:t>.</w:t>
      </w:r>
    </w:p>
    <w:p w:rsidR="00821C30" w:rsidRDefault="00821C30" w:rsidP="00821C30">
      <w:pPr>
        <w:ind w:left="142"/>
        <w:rPr>
          <w:rFonts w:ascii="Times New Roman" w:hAnsi="Times New Roman" w:cs="Times New Roman"/>
          <w:color w:val="333333"/>
          <w:sz w:val="24"/>
          <w:szCs w:val="24"/>
        </w:rPr>
      </w:pPr>
      <w:r>
        <w:rPr>
          <w:rFonts w:ascii="Times New Roman" w:hAnsi="Times New Roman" w:cs="Times New Roman"/>
          <w:color w:val="333333"/>
          <w:sz w:val="24"/>
          <w:szCs w:val="24"/>
        </w:rPr>
        <w:t>Опасная зона при развале стены принимается 1/3 от высоты стены:</w:t>
      </w:r>
    </w:p>
    <w:p w:rsidR="001B2821" w:rsidRPr="001B2821" w:rsidRDefault="00821C30" w:rsidP="00821C30">
      <w:pPr>
        <w:ind w:left="142"/>
        <w:rPr>
          <w:rFonts w:ascii="Times New Roman" w:hAnsi="Times New Roman"/>
          <w:color w:val="333333"/>
          <w:sz w:val="24"/>
          <w:szCs w:val="24"/>
        </w:rPr>
      </w:pPr>
      <w:r>
        <w:rPr>
          <w:rFonts w:ascii="Times New Roman" w:hAnsi="Times New Roman" w:cs="Times New Roman"/>
          <w:color w:val="333333"/>
          <w:sz w:val="24"/>
          <w:szCs w:val="24"/>
        </w:rPr>
        <w:t>Высота стены 10м. тогда опасная зона будет 10*1/3=3,3м.</w:t>
      </w:r>
    </w:p>
    <w:p w:rsidR="00BB23CC" w:rsidRPr="00C139F2" w:rsidRDefault="00BB23CC" w:rsidP="009F1F6D">
      <w:pPr>
        <w:autoSpaceDE w:val="0"/>
        <w:autoSpaceDN w:val="0"/>
        <w:adjustRightInd w:val="0"/>
        <w:spacing w:after="0" w:line="240" w:lineRule="auto"/>
        <w:rPr>
          <w:rFonts w:ascii="Times New Roman" w:hAnsi="Times New Roman" w:cs="Times New Roman"/>
          <w:color w:val="333333"/>
          <w:sz w:val="24"/>
          <w:szCs w:val="24"/>
        </w:rPr>
      </w:pPr>
    </w:p>
    <w:p w:rsidR="004B3F2C" w:rsidRPr="00C139F2" w:rsidRDefault="00C02C0D" w:rsidP="004B3F2C">
      <w:pPr>
        <w:autoSpaceDE w:val="0"/>
        <w:autoSpaceDN w:val="0"/>
        <w:adjustRightInd w:val="0"/>
        <w:spacing w:after="0" w:line="240" w:lineRule="auto"/>
        <w:ind w:left="142"/>
        <w:jc w:val="center"/>
        <w:rPr>
          <w:rFonts w:ascii="Times New Roman" w:hAnsi="Times New Roman" w:cs="Times New Roman"/>
          <w:color w:val="333333"/>
          <w:sz w:val="24"/>
          <w:szCs w:val="24"/>
        </w:rPr>
      </w:pPr>
      <w:r>
        <w:rPr>
          <w:rFonts w:ascii="Times New Roman" w:hAnsi="Times New Roman" w:cs="Times New Roman"/>
          <w:color w:val="333333"/>
          <w:sz w:val="28"/>
          <w:szCs w:val="28"/>
          <w:u w:val="single"/>
        </w:rPr>
        <w:t>7</w:t>
      </w:r>
      <w:r w:rsidR="004B3F2C" w:rsidRPr="00C139F2">
        <w:rPr>
          <w:rFonts w:ascii="Times New Roman" w:hAnsi="Times New Roman" w:cs="Times New Roman"/>
          <w:color w:val="333333"/>
          <w:sz w:val="28"/>
          <w:szCs w:val="28"/>
          <w:u w:val="single"/>
        </w:rPr>
        <w:t>. Работа крана</w:t>
      </w:r>
    </w:p>
    <w:p w:rsidR="004B3F2C" w:rsidRPr="00C139F2" w:rsidRDefault="004B3F2C" w:rsidP="004B3F2C">
      <w:pPr>
        <w:pStyle w:val="formattext"/>
        <w:jc w:val="both"/>
      </w:pPr>
      <w:r w:rsidRPr="00C139F2">
        <w:t>     </w:t>
      </w:r>
    </w:p>
    <w:p w:rsidR="004B3F2C" w:rsidRPr="00C139F2" w:rsidRDefault="004B3F2C" w:rsidP="004B3F2C">
      <w:pPr>
        <w:autoSpaceDE w:val="0"/>
        <w:autoSpaceDN w:val="0"/>
        <w:adjustRightInd w:val="0"/>
        <w:spacing w:after="0"/>
        <w:ind w:left="142"/>
        <w:rPr>
          <w:rFonts w:ascii="Times New Roman" w:hAnsi="Times New Roman" w:cs="Times New Roman"/>
          <w:color w:val="333333"/>
          <w:sz w:val="24"/>
          <w:szCs w:val="24"/>
        </w:rPr>
      </w:pPr>
      <w:r w:rsidRPr="00C139F2">
        <w:rPr>
          <w:rFonts w:ascii="Times New Roman" w:hAnsi="Times New Roman" w:cs="Times New Roman"/>
        </w:rPr>
        <w:t>     </w:t>
      </w:r>
      <w:r w:rsidRPr="00C139F2">
        <w:rPr>
          <w:rFonts w:ascii="Times New Roman" w:hAnsi="Times New Roman" w:cs="Times New Roman"/>
          <w:sz w:val="24"/>
          <w:szCs w:val="24"/>
        </w:rPr>
        <w:t xml:space="preserve">Для производства работ принимается автомобильный кран « Галичанин» КС -45719-1 </w:t>
      </w:r>
    </w:p>
    <w:p w:rsidR="004B3F2C" w:rsidRPr="00C139F2" w:rsidRDefault="004B3F2C" w:rsidP="004B3F2C">
      <w:pPr>
        <w:pStyle w:val="formattext"/>
        <w:spacing w:line="276" w:lineRule="auto"/>
        <w:ind w:left="142"/>
        <w:jc w:val="both"/>
        <w:rPr>
          <w:sz w:val="24"/>
          <w:szCs w:val="24"/>
        </w:rPr>
      </w:pPr>
      <w:r w:rsidRPr="00C139F2">
        <w:rPr>
          <w:sz w:val="24"/>
          <w:szCs w:val="24"/>
        </w:rPr>
        <w:t>со следующими техническими характеристиками:</w:t>
      </w:r>
    </w:p>
    <w:p w:rsidR="004B3F2C" w:rsidRPr="00C139F2" w:rsidRDefault="004B3F2C" w:rsidP="004B3F2C">
      <w:pPr>
        <w:pStyle w:val="formattext"/>
        <w:spacing w:line="276" w:lineRule="auto"/>
        <w:ind w:left="142"/>
        <w:jc w:val="both"/>
        <w:rPr>
          <w:sz w:val="24"/>
          <w:szCs w:val="24"/>
        </w:rPr>
      </w:pPr>
      <w:r w:rsidRPr="00C139F2">
        <w:rPr>
          <w:sz w:val="24"/>
          <w:szCs w:val="24"/>
        </w:rPr>
        <w:t xml:space="preserve">- высота подъема крюка </w:t>
      </w:r>
      <w:proofErr w:type="spellStart"/>
      <w:proofErr w:type="gramStart"/>
      <w:r w:rsidRPr="00C139F2">
        <w:rPr>
          <w:sz w:val="24"/>
          <w:szCs w:val="24"/>
        </w:rPr>
        <w:t>H</w:t>
      </w:r>
      <w:proofErr w:type="gramEnd"/>
      <w:r w:rsidRPr="00C139F2">
        <w:rPr>
          <w:sz w:val="24"/>
          <w:szCs w:val="24"/>
          <w:vertAlign w:val="subscript"/>
        </w:rPr>
        <w:t>мах</w:t>
      </w:r>
      <w:proofErr w:type="spellEnd"/>
      <w:r w:rsidRPr="00C139F2">
        <w:rPr>
          <w:sz w:val="24"/>
          <w:szCs w:val="24"/>
          <w:vertAlign w:val="subscript"/>
        </w:rPr>
        <w:t xml:space="preserve"> </w:t>
      </w:r>
      <w:r w:rsidRPr="00C139F2">
        <w:rPr>
          <w:sz w:val="24"/>
          <w:szCs w:val="24"/>
        </w:rPr>
        <w:t>= 22,0;</w:t>
      </w:r>
    </w:p>
    <w:p w:rsidR="004B3F2C" w:rsidRPr="00C139F2" w:rsidRDefault="004B3F2C" w:rsidP="004B3F2C">
      <w:pPr>
        <w:pStyle w:val="formattext"/>
        <w:spacing w:line="276" w:lineRule="auto"/>
        <w:jc w:val="both"/>
        <w:rPr>
          <w:sz w:val="24"/>
          <w:szCs w:val="24"/>
        </w:rPr>
      </w:pPr>
      <w:r w:rsidRPr="00C139F2">
        <w:rPr>
          <w:sz w:val="24"/>
          <w:szCs w:val="24"/>
        </w:rPr>
        <w:t xml:space="preserve">   - вылет стрелы </w:t>
      </w:r>
      <w:proofErr w:type="spellStart"/>
      <w:proofErr w:type="gramStart"/>
      <w:r w:rsidRPr="00C139F2">
        <w:rPr>
          <w:sz w:val="24"/>
          <w:szCs w:val="24"/>
        </w:rPr>
        <w:t>R</w:t>
      </w:r>
      <w:proofErr w:type="gramEnd"/>
      <w:r w:rsidRPr="00C139F2">
        <w:rPr>
          <w:sz w:val="24"/>
          <w:szCs w:val="24"/>
          <w:vertAlign w:val="subscript"/>
        </w:rPr>
        <w:t>мах</w:t>
      </w:r>
      <w:proofErr w:type="spellEnd"/>
      <w:r w:rsidRPr="00C139F2">
        <w:rPr>
          <w:sz w:val="24"/>
          <w:szCs w:val="24"/>
          <w:vertAlign w:val="subscript"/>
        </w:rPr>
        <w:t xml:space="preserve"> </w:t>
      </w:r>
      <w:r w:rsidRPr="00C139F2">
        <w:rPr>
          <w:sz w:val="24"/>
          <w:szCs w:val="24"/>
        </w:rPr>
        <w:t>= 18,5 м;</w:t>
      </w:r>
    </w:p>
    <w:p w:rsidR="004B3F2C" w:rsidRPr="00C139F2" w:rsidRDefault="004B3F2C" w:rsidP="004B3F2C">
      <w:pPr>
        <w:pStyle w:val="formattext"/>
        <w:spacing w:line="276" w:lineRule="auto"/>
        <w:ind w:left="142"/>
        <w:jc w:val="both"/>
        <w:rPr>
          <w:sz w:val="24"/>
          <w:szCs w:val="24"/>
        </w:rPr>
      </w:pPr>
      <w:r w:rsidRPr="00C139F2">
        <w:rPr>
          <w:sz w:val="24"/>
          <w:szCs w:val="24"/>
        </w:rPr>
        <w:t xml:space="preserve">- грузоподъемность </w:t>
      </w:r>
      <w:proofErr w:type="gramStart"/>
      <w:r w:rsidRPr="00C139F2">
        <w:rPr>
          <w:sz w:val="24"/>
          <w:szCs w:val="24"/>
          <w:lang w:val="en-US"/>
        </w:rPr>
        <w:t>Q</w:t>
      </w:r>
      <w:proofErr w:type="gramEnd"/>
      <w:r w:rsidRPr="00C139F2">
        <w:rPr>
          <w:sz w:val="24"/>
          <w:szCs w:val="24"/>
          <w:vertAlign w:val="subscript"/>
        </w:rPr>
        <w:t>мах</w:t>
      </w:r>
      <w:r w:rsidRPr="00C139F2">
        <w:rPr>
          <w:sz w:val="24"/>
          <w:szCs w:val="24"/>
        </w:rPr>
        <w:t xml:space="preserve"> =  5,0 т, </w:t>
      </w:r>
      <w:r w:rsidRPr="00C139F2">
        <w:rPr>
          <w:sz w:val="24"/>
          <w:szCs w:val="24"/>
          <w:lang w:val="en-US"/>
        </w:rPr>
        <w:t>Q</w:t>
      </w:r>
      <w:r w:rsidRPr="00C139F2">
        <w:rPr>
          <w:sz w:val="24"/>
          <w:szCs w:val="24"/>
          <w:vertAlign w:val="subscript"/>
        </w:rPr>
        <w:t>м</w:t>
      </w:r>
      <w:r w:rsidRPr="00C139F2">
        <w:rPr>
          <w:sz w:val="24"/>
          <w:szCs w:val="24"/>
          <w:vertAlign w:val="subscript"/>
          <w:lang w:val="en-US"/>
        </w:rPr>
        <w:t>in</w:t>
      </w:r>
      <w:r w:rsidRPr="00C139F2">
        <w:rPr>
          <w:sz w:val="24"/>
          <w:szCs w:val="24"/>
        </w:rPr>
        <w:t xml:space="preserve"> =  0,45 т,</w:t>
      </w:r>
    </w:p>
    <w:p w:rsidR="004B3F2C" w:rsidRPr="00C139F2" w:rsidRDefault="004B3F2C" w:rsidP="004B3F2C">
      <w:pPr>
        <w:pStyle w:val="formattext"/>
        <w:spacing w:line="276" w:lineRule="auto"/>
        <w:jc w:val="both"/>
        <w:rPr>
          <w:sz w:val="24"/>
          <w:szCs w:val="24"/>
        </w:rPr>
      </w:pPr>
      <w:r w:rsidRPr="00C139F2">
        <w:rPr>
          <w:sz w:val="24"/>
          <w:szCs w:val="24"/>
        </w:rPr>
        <w:t xml:space="preserve">   - длина стрелы </w:t>
      </w:r>
      <w:proofErr w:type="gramStart"/>
      <w:r w:rsidRPr="00C139F2">
        <w:rPr>
          <w:sz w:val="24"/>
          <w:szCs w:val="24"/>
          <w:lang w:val="en-US"/>
        </w:rPr>
        <w:t>L</w:t>
      </w:r>
      <w:proofErr w:type="gramEnd"/>
      <w:r w:rsidRPr="00C139F2">
        <w:rPr>
          <w:sz w:val="24"/>
          <w:szCs w:val="24"/>
          <w:vertAlign w:val="subscript"/>
        </w:rPr>
        <w:t>мах</w:t>
      </w:r>
      <w:r w:rsidRPr="00C139F2">
        <w:rPr>
          <w:sz w:val="24"/>
          <w:szCs w:val="24"/>
        </w:rPr>
        <w:t xml:space="preserve"> = 21,7 м.</w:t>
      </w:r>
    </w:p>
    <w:p w:rsidR="004B3F2C" w:rsidRPr="00C139F2" w:rsidRDefault="004B3F2C" w:rsidP="004B3F2C">
      <w:pPr>
        <w:pStyle w:val="formattext"/>
        <w:spacing w:line="276" w:lineRule="auto"/>
        <w:jc w:val="both"/>
        <w:rPr>
          <w:sz w:val="24"/>
          <w:szCs w:val="24"/>
        </w:rPr>
      </w:pPr>
      <w:r w:rsidRPr="00C139F2">
        <w:rPr>
          <w:sz w:val="24"/>
          <w:szCs w:val="24"/>
        </w:rPr>
        <w:t xml:space="preserve">  </w:t>
      </w:r>
    </w:p>
    <w:p w:rsidR="004B3F2C" w:rsidRPr="00C139F2" w:rsidRDefault="004B3F2C" w:rsidP="004B3F2C">
      <w:pPr>
        <w:pStyle w:val="formattext"/>
        <w:spacing w:line="276" w:lineRule="auto"/>
        <w:jc w:val="center"/>
        <w:rPr>
          <w:sz w:val="24"/>
          <w:szCs w:val="24"/>
        </w:rPr>
      </w:pPr>
      <w:proofErr w:type="spellStart"/>
      <w:r w:rsidRPr="00C139F2">
        <w:rPr>
          <w:sz w:val="24"/>
          <w:szCs w:val="24"/>
        </w:rPr>
        <w:t>Грузовысотная</w:t>
      </w:r>
      <w:proofErr w:type="spellEnd"/>
      <w:r w:rsidRPr="00C139F2">
        <w:rPr>
          <w:sz w:val="24"/>
          <w:szCs w:val="24"/>
        </w:rPr>
        <w:t xml:space="preserve"> характеристика автокрана «Галичанин» КС -45719-1</w:t>
      </w:r>
    </w:p>
    <w:p w:rsidR="004B3F2C" w:rsidRPr="00C139F2" w:rsidRDefault="004B3F2C" w:rsidP="004B3F2C">
      <w:pPr>
        <w:pStyle w:val="formattext"/>
        <w:spacing w:line="276" w:lineRule="auto"/>
        <w:jc w:val="both"/>
        <w:rPr>
          <w:sz w:val="24"/>
          <w:szCs w:val="24"/>
        </w:rPr>
      </w:pPr>
    </w:p>
    <w:p w:rsidR="004B3F2C" w:rsidRPr="00C139F2" w:rsidRDefault="004B3F2C" w:rsidP="004B3F2C">
      <w:pPr>
        <w:pStyle w:val="formattext"/>
        <w:spacing w:line="276" w:lineRule="auto"/>
        <w:jc w:val="both"/>
        <w:rPr>
          <w:sz w:val="24"/>
          <w:szCs w:val="24"/>
        </w:rPr>
      </w:pPr>
      <w:r w:rsidRPr="00C139F2">
        <w:rPr>
          <w:sz w:val="24"/>
          <w:szCs w:val="24"/>
        </w:rPr>
        <w:t xml:space="preserve">      </w:t>
      </w:r>
      <w:r w:rsidRPr="00C139F2">
        <w:rPr>
          <w:noProof/>
          <w:sz w:val="24"/>
          <w:szCs w:val="24"/>
        </w:rPr>
        <w:drawing>
          <wp:inline distT="0" distB="0" distL="0" distR="0">
            <wp:extent cx="2996525" cy="2588694"/>
            <wp:effectExtent l="19050" t="0" r="0" b="0"/>
            <wp:docPr id="1" name="Рисунок 1" descr="Z:\ПСД\Другие города\Текущие проекты\Рыбинск\Изыскания последние\Снос мастерских\21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ПСД\Другие города\Текущие проекты\Рыбинск\Изыскания последние\Снос мастерских\21125.gif"/>
                    <pic:cNvPicPr>
                      <a:picLocks noChangeAspect="1" noChangeArrowheads="1"/>
                    </pic:cNvPicPr>
                  </pic:nvPicPr>
                  <pic:blipFill>
                    <a:blip r:embed="rId39"/>
                    <a:srcRect/>
                    <a:stretch>
                      <a:fillRect/>
                    </a:stretch>
                  </pic:blipFill>
                  <pic:spPr bwMode="auto">
                    <a:xfrm>
                      <a:off x="0" y="0"/>
                      <a:ext cx="2996476" cy="2588652"/>
                    </a:xfrm>
                    <a:prstGeom prst="rect">
                      <a:avLst/>
                    </a:prstGeom>
                    <a:noFill/>
                    <a:ln w="9525">
                      <a:noFill/>
                      <a:miter lim="800000"/>
                      <a:headEnd/>
                      <a:tailEnd/>
                    </a:ln>
                  </pic:spPr>
                </pic:pic>
              </a:graphicData>
            </a:graphic>
          </wp:inline>
        </w:drawing>
      </w:r>
      <w:r w:rsidRPr="00C139F2">
        <w:rPr>
          <w:sz w:val="24"/>
          <w:szCs w:val="24"/>
        </w:rPr>
        <w:t xml:space="preserve">    </w:t>
      </w:r>
      <w:r w:rsidRPr="00C139F2">
        <w:rPr>
          <w:noProof/>
          <w:sz w:val="24"/>
          <w:szCs w:val="24"/>
        </w:rPr>
        <w:drawing>
          <wp:inline distT="0" distB="0" distL="0" distR="0">
            <wp:extent cx="2860337" cy="1857911"/>
            <wp:effectExtent l="19050" t="0" r="0" b="0"/>
            <wp:docPr id="2" name="Рисунок 2" descr="Z:\ПСД\Другие города\Текущие проекты\Рыбинск\Изыскания последние\Снос мастерских\21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ПСД\Другие города\Текущие проекты\Рыбинск\Изыскания последние\Снос мастерских\21237.jpg"/>
                    <pic:cNvPicPr>
                      <a:picLocks noChangeAspect="1" noChangeArrowheads="1"/>
                    </pic:cNvPicPr>
                  </pic:nvPicPr>
                  <pic:blipFill>
                    <a:blip r:embed="rId40"/>
                    <a:srcRect/>
                    <a:stretch>
                      <a:fillRect/>
                    </a:stretch>
                  </pic:blipFill>
                  <pic:spPr bwMode="auto">
                    <a:xfrm>
                      <a:off x="0" y="0"/>
                      <a:ext cx="2860040" cy="1857718"/>
                    </a:xfrm>
                    <a:prstGeom prst="rect">
                      <a:avLst/>
                    </a:prstGeom>
                    <a:noFill/>
                    <a:ln w="9525">
                      <a:noFill/>
                      <a:miter lim="800000"/>
                      <a:headEnd/>
                      <a:tailEnd/>
                    </a:ln>
                  </pic:spPr>
                </pic:pic>
              </a:graphicData>
            </a:graphic>
          </wp:inline>
        </w:drawing>
      </w:r>
    </w:p>
    <w:p w:rsidR="004B3F2C" w:rsidRPr="00C139F2" w:rsidRDefault="004B3F2C" w:rsidP="004B3F2C">
      <w:pPr>
        <w:pStyle w:val="formattext"/>
        <w:spacing w:line="276" w:lineRule="auto"/>
        <w:jc w:val="both"/>
        <w:rPr>
          <w:sz w:val="24"/>
          <w:szCs w:val="24"/>
        </w:rPr>
      </w:pPr>
      <w:r w:rsidRPr="00C139F2">
        <w:rPr>
          <w:sz w:val="24"/>
          <w:szCs w:val="24"/>
        </w:rPr>
        <w:t xml:space="preserve">      Кран установить:</w:t>
      </w:r>
    </w:p>
    <w:p w:rsidR="004B3F2C" w:rsidRPr="00C139F2" w:rsidRDefault="004B3F2C" w:rsidP="004B3F2C">
      <w:pPr>
        <w:pStyle w:val="formattext"/>
        <w:spacing w:line="276" w:lineRule="auto"/>
        <w:ind w:left="142"/>
        <w:jc w:val="both"/>
        <w:rPr>
          <w:sz w:val="24"/>
          <w:szCs w:val="24"/>
          <w:highlight w:val="yellow"/>
        </w:rPr>
      </w:pPr>
      <w:r w:rsidRPr="00C139F2">
        <w:rPr>
          <w:sz w:val="24"/>
          <w:szCs w:val="24"/>
        </w:rPr>
        <w:t>- стоянка N 1. Привязка к оси</w:t>
      </w:r>
      <w:proofErr w:type="gramStart"/>
      <w:r w:rsidRPr="00C139F2">
        <w:rPr>
          <w:sz w:val="24"/>
          <w:szCs w:val="24"/>
        </w:rPr>
        <w:t xml:space="preserve"> И</w:t>
      </w:r>
      <w:proofErr w:type="gramEnd"/>
      <w:r w:rsidRPr="00C139F2">
        <w:rPr>
          <w:sz w:val="24"/>
          <w:szCs w:val="24"/>
        </w:rPr>
        <w:t xml:space="preserve"> - 7700 мм, к оси 20 - 1500 мм;</w:t>
      </w:r>
    </w:p>
    <w:p w:rsidR="004B3F2C" w:rsidRPr="00C139F2" w:rsidRDefault="004B3F2C" w:rsidP="004B3F2C">
      <w:pPr>
        <w:pStyle w:val="formattext"/>
        <w:spacing w:line="276" w:lineRule="auto"/>
        <w:ind w:left="142"/>
        <w:jc w:val="both"/>
        <w:rPr>
          <w:sz w:val="24"/>
          <w:szCs w:val="24"/>
        </w:rPr>
      </w:pPr>
      <w:r w:rsidRPr="00C139F2">
        <w:rPr>
          <w:sz w:val="24"/>
          <w:szCs w:val="24"/>
        </w:rPr>
        <w:t>- стоянка N 2. Привязка к оси</w:t>
      </w:r>
      <w:proofErr w:type="gramStart"/>
      <w:r w:rsidRPr="00C139F2">
        <w:rPr>
          <w:sz w:val="24"/>
          <w:szCs w:val="24"/>
        </w:rPr>
        <w:t xml:space="preserve"> Ж</w:t>
      </w:r>
      <w:proofErr w:type="gramEnd"/>
      <w:r w:rsidRPr="00C139F2">
        <w:rPr>
          <w:sz w:val="24"/>
          <w:szCs w:val="24"/>
        </w:rPr>
        <w:t xml:space="preserve"> - 1800 мм, к оси 20 - 1500 мм;</w:t>
      </w:r>
    </w:p>
    <w:p w:rsidR="004B3F2C" w:rsidRPr="00C139F2" w:rsidRDefault="004B3F2C" w:rsidP="004B3F2C">
      <w:pPr>
        <w:pStyle w:val="formattext"/>
        <w:spacing w:line="276" w:lineRule="auto"/>
        <w:ind w:left="142"/>
        <w:jc w:val="both"/>
        <w:rPr>
          <w:sz w:val="24"/>
          <w:szCs w:val="24"/>
        </w:rPr>
      </w:pPr>
      <w:r w:rsidRPr="00C139F2">
        <w:rPr>
          <w:sz w:val="24"/>
          <w:szCs w:val="24"/>
        </w:rPr>
        <w:t>- стоянка N 3. Привязка к оси Г - 3000 мм, к оси 20 - 1500 мм;</w:t>
      </w:r>
    </w:p>
    <w:p w:rsidR="004B3F2C" w:rsidRPr="00C139F2" w:rsidRDefault="004B3F2C" w:rsidP="004B3F2C">
      <w:pPr>
        <w:pStyle w:val="formattext"/>
        <w:spacing w:line="276" w:lineRule="auto"/>
        <w:ind w:left="142"/>
        <w:jc w:val="both"/>
        <w:rPr>
          <w:sz w:val="24"/>
          <w:szCs w:val="24"/>
        </w:rPr>
      </w:pPr>
      <w:r w:rsidRPr="00C139F2">
        <w:rPr>
          <w:sz w:val="24"/>
          <w:szCs w:val="24"/>
        </w:rPr>
        <w:t xml:space="preserve">- стоянка N 4. Привязка к оси </w:t>
      </w:r>
      <w:r w:rsidR="00A60D6D" w:rsidRPr="00C139F2">
        <w:rPr>
          <w:sz w:val="24"/>
          <w:szCs w:val="24"/>
        </w:rPr>
        <w:t>М - 11</w:t>
      </w:r>
      <w:r w:rsidRPr="00C139F2">
        <w:rPr>
          <w:sz w:val="24"/>
          <w:szCs w:val="24"/>
        </w:rPr>
        <w:t>00 мм, к оси 25 - 1000 мм;</w:t>
      </w:r>
    </w:p>
    <w:p w:rsidR="004B3F2C" w:rsidRPr="00C139F2" w:rsidRDefault="004B3F2C" w:rsidP="004B3F2C">
      <w:pPr>
        <w:pStyle w:val="formattext"/>
        <w:spacing w:line="276" w:lineRule="auto"/>
        <w:ind w:left="142"/>
        <w:jc w:val="both"/>
        <w:rPr>
          <w:sz w:val="24"/>
          <w:szCs w:val="24"/>
        </w:rPr>
      </w:pPr>
      <w:r w:rsidRPr="00C139F2">
        <w:rPr>
          <w:sz w:val="24"/>
          <w:szCs w:val="24"/>
        </w:rPr>
        <w:t>- стоянка N 5. Привязка к оси</w:t>
      </w:r>
      <w:proofErr w:type="gramStart"/>
      <w:r w:rsidRPr="00C139F2">
        <w:rPr>
          <w:sz w:val="24"/>
          <w:szCs w:val="24"/>
        </w:rPr>
        <w:t xml:space="preserve"> </w:t>
      </w:r>
      <w:r w:rsidR="00A60D6D" w:rsidRPr="00C139F2">
        <w:rPr>
          <w:sz w:val="24"/>
          <w:szCs w:val="24"/>
        </w:rPr>
        <w:t>И</w:t>
      </w:r>
      <w:proofErr w:type="gramEnd"/>
      <w:r w:rsidRPr="00C139F2">
        <w:rPr>
          <w:sz w:val="24"/>
          <w:szCs w:val="24"/>
        </w:rPr>
        <w:t xml:space="preserve"> - </w:t>
      </w:r>
      <w:r w:rsidR="00A60D6D" w:rsidRPr="00C139F2">
        <w:rPr>
          <w:sz w:val="24"/>
          <w:szCs w:val="24"/>
        </w:rPr>
        <w:t>77</w:t>
      </w:r>
      <w:r w:rsidRPr="00C139F2">
        <w:rPr>
          <w:sz w:val="24"/>
          <w:szCs w:val="24"/>
        </w:rPr>
        <w:t>00 мм, к оси 25 - 1000 мм;</w:t>
      </w:r>
    </w:p>
    <w:p w:rsidR="004B3F2C" w:rsidRPr="00C139F2" w:rsidRDefault="004B3F2C" w:rsidP="004B3F2C">
      <w:pPr>
        <w:pStyle w:val="formattext"/>
        <w:spacing w:line="276" w:lineRule="auto"/>
        <w:ind w:left="142"/>
        <w:jc w:val="both"/>
        <w:rPr>
          <w:sz w:val="24"/>
          <w:szCs w:val="24"/>
        </w:rPr>
      </w:pPr>
      <w:r w:rsidRPr="00C139F2">
        <w:rPr>
          <w:sz w:val="24"/>
          <w:szCs w:val="24"/>
        </w:rPr>
        <w:t>- стоянка N 6. Привязка к оси</w:t>
      </w:r>
      <w:proofErr w:type="gramStart"/>
      <w:r w:rsidRPr="00C139F2">
        <w:rPr>
          <w:sz w:val="24"/>
          <w:szCs w:val="24"/>
        </w:rPr>
        <w:t xml:space="preserve"> </w:t>
      </w:r>
      <w:r w:rsidR="00A60D6D" w:rsidRPr="00C139F2">
        <w:rPr>
          <w:sz w:val="24"/>
          <w:szCs w:val="24"/>
        </w:rPr>
        <w:t>Е</w:t>
      </w:r>
      <w:proofErr w:type="gramEnd"/>
      <w:r w:rsidR="00A60D6D" w:rsidRPr="00C139F2">
        <w:rPr>
          <w:sz w:val="24"/>
          <w:szCs w:val="24"/>
        </w:rPr>
        <w:t xml:space="preserve"> - 41</w:t>
      </w:r>
      <w:r w:rsidRPr="00C139F2">
        <w:rPr>
          <w:sz w:val="24"/>
          <w:szCs w:val="24"/>
        </w:rPr>
        <w:t xml:space="preserve">00 мм, </w:t>
      </w:r>
      <w:r w:rsidR="00A60D6D" w:rsidRPr="00C139F2">
        <w:rPr>
          <w:sz w:val="24"/>
          <w:szCs w:val="24"/>
        </w:rPr>
        <w:t>к оси 25 - 1000 мм;</w:t>
      </w:r>
    </w:p>
    <w:p w:rsidR="004B3F2C" w:rsidRPr="00C139F2" w:rsidRDefault="00A60D6D" w:rsidP="00A60D6D">
      <w:pPr>
        <w:pStyle w:val="formattext"/>
        <w:spacing w:line="276" w:lineRule="auto"/>
        <w:ind w:left="142"/>
        <w:jc w:val="both"/>
        <w:rPr>
          <w:sz w:val="24"/>
          <w:szCs w:val="24"/>
        </w:rPr>
      </w:pPr>
      <w:r w:rsidRPr="00C139F2">
        <w:rPr>
          <w:sz w:val="24"/>
          <w:szCs w:val="24"/>
        </w:rPr>
        <w:t>- стоянка N 7. Привязка к оси</w:t>
      </w:r>
      <w:proofErr w:type="gramStart"/>
      <w:r w:rsidRPr="00C139F2">
        <w:rPr>
          <w:sz w:val="24"/>
          <w:szCs w:val="24"/>
        </w:rPr>
        <w:t xml:space="preserve"> В</w:t>
      </w:r>
      <w:proofErr w:type="gramEnd"/>
      <w:r w:rsidRPr="00C139F2">
        <w:rPr>
          <w:sz w:val="24"/>
          <w:szCs w:val="24"/>
        </w:rPr>
        <w:t xml:space="preserve"> - 4600 мм, к оси 25 - 1000 мм.</w:t>
      </w:r>
    </w:p>
    <w:p w:rsidR="004B3F2C" w:rsidRPr="00C139F2" w:rsidRDefault="004B3F2C" w:rsidP="004B3F2C">
      <w:pPr>
        <w:pStyle w:val="formattext"/>
        <w:spacing w:line="276" w:lineRule="auto"/>
        <w:ind w:left="142"/>
        <w:rPr>
          <w:sz w:val="24"/>
          <w:szCs w:val="24"/>
        </w:rPr>
      </w:pPr>
      <w:r w:rsidRPr="00C139F2">
        <w:rPr>
          <w:sz w:val="24"/>
          <w:szCs w:val="24"/>
        </w:rPr>
        <w:t>     Кран КС -45719-1 работает на монтажном горизонте с ограничением высоты подъема крюка до отметки +16,600 с рабочей зоной 16.07 м и +12,500 с рабочей зоной 20.24 м.</w:t>
      </w:r>
    </w:p>
    <w:p w:rsidR="004B3F2C" w:rsidRPr="00C139F2" w:rsidRDefault="004B3F2C" w:rsidP="004B3F2C">
      <w:pPr>
        <w:pStyle w:val="formattext"/>
        <w:spacing w:line="276" w:lineRule="auto"/>
        <w:ind w:left="142"/>
        <w:rPr>
          <w:sz w:val="24"/>
          <w:szCs w:val="24"/>
        </w:rPr>
      </w:pPr>
      <w:r w:rsidRPr="00C139F2">
        <w:rPr>
          <w:sz w:val="24"/>
          <w:szCs w:val="24"/>
        </w:rPr>
        <w:t>     Перемещение длинномерных грузов на погрузо-разгрузочной площадке производится параллельно границе опасной зоны с удержанием от случайного разворота с помощью гибких оттяжек. На проезжей части автомобильной дороги установить знаки безопасности, предупреждающие о переносе грузов краном. Во время производства работ по демонтажу ригелей и балок покрытия установить сигнальные ограждения. В опасной зоне запрещено нахождение людей и складирование груза. Мероприятия по безопасной работе кранов выдать в качестве дополнения к производственным и должностным инструкциям обслуживающему грузоподъемные краны персоналу и инженерно-техническим работникам.</w:t>
      </w:r>
    </w:p>
    <w:p w:rsidR="00A60D6D" w:rsidRPr="00C139F2" w:rsidRDefault="004B3F2C" w:rsidP="00A60D6D">
      <w:pPr>
        <w:pStyle w:val="formattext"/>
        <w:spacing w:line="276" w:lineRule="auto"/>
        <w:ind w:left="142"/>
        <w:rPr>
          <w:sz w:val="24"/>
          <w:szCs w:val="24"/>
        </w:rPr>
      </w:pPr>
      <w:r w:rsidRPr="00C139F2">
        <w:rPr>
          <w:sz w:val="24"/>
          <w:szCs w:val="24"/>
        </w:rPr>
        <w:t>     В зону производства работ закрыть доступ для посторонних лиц, непосредственно не связанных с производством работ по демонтажу, для чего перед началом работы крана по границе опасной зоны выставить сигнальное ограждение.</w:t>
      </w:r>
    </w:p>
    <w:p w:rsidR="00A60D6D" w:rsidRPr="00C139F2" w:rsidRDefault="00A60D6D" w:rsidP="004B3F2C">
      <w:pPr>
        <w:pStyle w:val="formattext"/>
        <w:spacing w:line="276" w:lineRule="auto"/>
        <w:ind w:left="142"/>
        <w:jc w:val="center"/>
        <w:rPr>
          <w:sz w:val="24"/>
          <w:szCs w:val="24"/>
        </w:rPr>
      </w:pPr>
    </w:p>
    <w:p w:rsidR="004B3F2C" w:rsidRPr="00C139F2" w:rsidRDefault="00C02C0D" w:rsidP="004B3F2C">
      <w:pPr>
        <w:pStyle w:val="formattext"/>
        <w:spacing w:line="276" w:lineRule="auto"/>
        <w:ind w:left="142"/>
        <w:jc w:val="center"/>
        <w:rPr>
          <w:sz w:val="28"/>
          <w:szCs w:val="28"/>
          <w:u w:val="single"/>
        </w:rPr>
      </w:pPr>
      <w:r>
        <w:rPr>
          <w:sz w:val="28"/>
          <w:szCs w:val="28"/>
          <w:u w:val="single"/>
        </w:rPr>
        <w:t>8</w:t>
      </w:r>
      <w:r w:rsidR="004B3F2C" w:rsidRPr="00C139F2">
        <w:rPr>
          <w:sz w:val="28"/>
          <w:szCs w:val="28"/>
          <w:u w:val="single"/>
        </w:rPr>
        <w:t>. Обоснование потребности в основных строительных машинах, механизмах,  транспортных средствах</w:t>
      </w:r>
      <w:r w:rsidR="00645668" w:rsidRPr="00C139F2">
        <w:rPr>
          <w:sz w:val="28"/>
          <w:szCs w:val="28"/>
          <w:u w:val="single"/>
        </w:rPr>
        <w:t xml:space="preserve"> и приспособлениях</w:t>
      </w:r>
    </w:p>
    <w:p w:rsidR="00DC1A88" w:rsidRPr="00C139F2" w:rsidRDefault="00DC1A88" w:rsidP="004B3F2C">
      <w:pPr>
        <w:pStyle w:val="formattext"/>
        <w:spacing w:line="276" w:lineRule="auto"/>
        <w:ind w:left="142"/>
        <w:jc w:val="center"/>
        <w:rPr>
          <w:sz w:val="28"/>
          <w:szCs w:val="28"/>
          <w:u w:val="single"/>
        </w:rPr>
      </w:pPr>
    </w:p>
    <w:tbl>
      <w:tblPr>
        <w:tblStyle w:val="ab"/>
        <w:tblW w:w="9922" w:type="dxa"/>
        <w:tblInd w:w="392" w:type="dxa"/>
        <w:tblLook w:val="04A0"/>
      </w:tblPr>
      <w:tblGrid>
        <w:gridCol w:w="567"/>
        <w:gridCol w:w="5103"/>
        <w:gridCol w:w="3260"/>
        <w:gridCol w:w="992"/>
      </w:tblGrid>
      <w:tr w:rsidR="004B3F2C" w:rsidRPr="00C139F2" w:rsidTr="00594949">
        <w:tc>
          <w:tcPr>
            <w:tcW w:w="567" w:type="dxa"/>
            <w:vAlign w:val="center"/>
          </w:tcPr>
          <w:p w:rsidR="004B3F2C" w:rsidRPr="00C139F2" w:rsidRDefault="004B3F2C" w:rsidP="00594949">
            <w:pPr>
              <w:pStyle w:val="formattext"/>
              <w:spacing w:line="276" w:lineRule="auto"/>
              <w:jc w:val="center"/>
              <w:rPr>
                <w:sz w:val="24"/>
                <w:szCs w:val="24"/>
              </w:rPr>
            </w:pPr>
            <w:r w:rsidRPr="00C139F2">
              <w:rPr>
                <w:sz w:val="24"/>
                <w:szCs w:val="24"/>
              </w:rPr>
              <w:t>№</w:t>
            </w:r>
          </w:p>
          <w:p w:rsidR="004B3F2C" w:rsidRPr="00C139F2" w:rsidRDefault="004B3F2C" w:rsidP="00594949">
            <w:pPr>
              <w:pStyle w:val="formattext"/>
              <w:spacing w:line="276" w:lineRule="auto"/>
              <w:jc w:val="center"/>
              <w:rPr>
                <w:sz w:val="24"/>
                <w:szCs w:val="24"/>
              </w:rPr>
            </w:pPr>
            <w:proofErr w:type="spellStart"/>
            <w:proofErr w:type="gramStart"/>
            <w:r w:rsidRPr="00C139F2">
              <w:rPr>
                <w:sz w:val="24"/>
                <w:szCs w:val="24"/>
              </w:rPr>
              <w:t>п</w:t>
            </w:r>
            <w:proofErr w:type="spellEnd"/>
            <w:proofErr w:type="gramEnd"/>
            <w:r w:rsidRPr="00C139F2">
              <w:rPr>
                <w:sz w:val="24"/>
                <w:szCs w:val="24"/>
              </w:rPr>
              <w:t>/</w:t>
            </w:r>
            <w:proofErr w:type="spellStart"/>
            <w:r w:rsidRPr="00C139F2">
              <w:rPr>
                <w:sz w:val="24"/>
                <w:szCs w:val="24"/>
              </w:rPr>
              <w:t>п</w:t>
            </w:r>
            <w:proofErr w:type="spellEnd"/>
          </w:p>
        </w:tc>
        <w:tc>
          <w:tcPr>
            <w:tcW w:w="5103" w:type="dxa"/>
            <w:vAlign w:val="center"/>
          </w:tcPr>
          <w:p w:rsidR="004B3F2C" w:rsidRPr="00C139F2" w:rsidRDefault="004B3F2C" w:rsidP="00594949">
            <w:pPr>
              <w:pStyle w:val="formattext"/>
              <w:spacing w:line="276" w:lineRule="auto"/>
              <w:jc w:val="center"/>
              <w:rPr>
                <w:sz w:val="24"/>
                <w:szCs w:val="24"/>
              </w:rPr>
            </w:pPr>
            <w:r w:rsidRPr="00C139F2">
              <w:rPr>
                <w:sz w:val="24"/>
                <w:szCs w:val="24"/>
              </w:rPr>
              <w:t>Наименование</w:t>
            </w:r>
          </w:p>
        </w:tc>
        <w:tc>
          <w:tcPr>
            <w:tcW w:w="3260" w:type="dxa"/>
            <w:vAlign w:val="center"/>
          </w:tcPr>
          <w:p w:rsidR="004B3F2C" w:rsidRPr="00C139F2" w:rsidRDefault="004B3F2C" w:rsidP="00594949">
            <w:pPr>
              <w:pStyle w:val="formattext"/>
              <w:spacing w:line="276" w:lineRule="auto"/>
              <w:jc w:val="center"/>
              <w:rPr>
                <w:sz w:val="24"/>
                <w:szCs w:val="24"/>
              </w:rPr>
            </w:pPr>
            <w:r w:rsidRPr="00C139F2">
              <w:rPr>
                <w:sz w:val="24"/>
                <w:szCs w:val="24"/>
              </w:rPr>
              <w:t>Модель, марка</w:t>
            </w:r>
          </w:p>
        </w:tc>
        <w:tc>
          <w:tcPr>
            <w:tcW w:w="992" w:type="dxa"/>
            <w:vAlign w:val="center"/>
          </w:tcPr>
          <w:p w:rsidR="004B3F2C" w:rsidRPr="00C139F2" w:rsidRDefault="004B3F2C" w:rsidP="00594949">
            <w:pPr>
              <w:pStyle w:val="formattext"/>
              <w:spacing w:line="276" w:lineRule="auto"/>
              <w:jc w:val="center"/>
              <w:rPr>
                <w:sz w:val="24"/>
                <w:szCs w:val="24"/>
              </w:rPr>
            </w:pPr>
            <w:r w:rsidRPr="00C139F2">
              <w:rPr>
                <w:sz w:val="24"/>
                <w:szCs w:val="24"/>
              </w:rPr>
              <w:t>Кол-во</w:t>
            </w:r>
          </w:p>
        </w:tc>
      </w:tr>
      <w:tr w:rsidR="004B3F2C" w:rsidRPr="00C139F2" w:rsidTr="00594949">
        <w:tc>
          <w:tcPr>
            <w:tcW w:w="567" w:type="dxa"/>
            <w:vAlign w:val="center"/>
          </w:tcPr>
          <w:p w:rsidR="004B3F2C" w:rsidRPr="00C139F2" w:rsidRDefault="004B3F2C" w:rsidP="00594949">
            <w:pPr>
              <w:pStyle w:val="formattext"/>
              <w:spacing w:line="276" w:lineRule="auto"/>
              <w:jc w:val="center"/>
              <w:rPr>
                <w:sz w:val="24"/>
                <w:szCs w:val="24"/>
              </w:rPr>
            </w:pPr>
            <w:r w:rsidRPr="00C139F2">
              <w:rPr>
                <w:sz w:val="24"/>
                <w:szCs w:val="24"/>
              </w:rPr>
              <w:t>1</w:t>
            </w:r>
          </w:p>
        </w:tc>
        <w:tc>
          <w:tcPr>
            <w:tcW w:w="5103" w:type="dxa"/>
            <w:vAlign w:val="center"/>
          </w:tcPr>
          <w:p w:rsidR="004B3F2C" w:rsidRPr="00C139F2" w:rsidRDefault="004B3F2C" w:rsidP="00594949">
            <w:pPr>
              <w:pStyle w:val="formattext"/>
              <w:spacing w:line="276" w:lineRule="auto"/>
              <w:rPr>
                <w:sz w:val="24"/>
                <w:szCs w:val="24"/>
              </w:rPr>
            </w:pPr>
            <w:r w:rsidRPr="00C139F2">
              <w:rPr>
                <w:sz w:val="24"/>
                <w:szCs w:val="24"/>
              </w:rPr>
              <w:t>Автомобильный кран</w:t>
            </w:r>
          </w:p>
        </w:tc>
        <w:tc>
          <w:tcPr>
            <w:tcW w:w="3260" w:type="dxa"/>
            <w:vAlign w:val="center"/>
          </w:tcPr>
          <w:p w:rsidR="004B3F2C" w:rsidRPr="00C139F2" w:rsidRDefault="004B3F2C" w:rsidP="00594949">
            <w:pPr>
              <w:pStyle w:val="formattext"/>
              <w:spacing w:line="276" w:lineRule="auto"/>
              <w:rPr>
                <w:sz w:val="24"/>
                <w:szCs w:val="24"/>
              </w:rPr>
            </w:pPr>
            <w:r w:rsidRPr="00C139F2">
              <w:rPr>
                <w:sz w:val="24"/>
                <w:szCs w:val="24"/>
              </w:rPr>
              <w:t>«Галичанин» КС -45719-1</w:t>
            </w:r>
          </w:p>
        </w:tc>
        <w:tc>
          <w:tcPr>
            <w:tcW w:w="992" w:type="dxa"/>
            <w:vAlign w:val="center"/>
          </w:tcPr>
          <w:p w:rsidR="004B3F2C" w:rsidRPr="00C139F2" w:rsidRDefault="004B3F2C" w:rsidP="00594949">
            <w:pPr>
              <w:pStyle w:val="formattext"/>
              <w:spacing w:line="276" w:lineRule="auto"/>
              <w:jc w:val="center"/>
              <w:rPr>
                <w:sz w:val="24"/>
                <w:szCs w:val="24"/>
              </w:rPr>
            </w:pPr>
            <w:r w:rsidRPr="00C139F2">
              <w:rPr>
                <w:sz w:val="24"/>
                <w:szCs w:val="24"/>
              </w:rPr>
              <w:t>1</w:t>
            </w:r>
          </w:p>
        </w:tc>
      </w:tr>
      <w:tr w:rsidR="004B3F2C" w:rsidRPr="00C139F2" w:rsidTr="00594949">
        <w:trPr>
          <w:trHeight w:val="384"/>
        </w:trPr>
        <w:tc>
          <w:tcPr>
            <w:tcW w:w="567" w:type="dxa"/>
            <w:vAlign w:val="center"/>
          </w:tcPr>
          <w:p w:rsidR="004B3F2C" w:rsidRPr="00C139F2" w:rsidRDefault="004B3F2C" w:rsidP="00594949">
            <w:pPr>
              <w:pStyle w:val="formattext"/>
              <w:spacing w:line="276" w:lineRule="auto"/>
              <w:jc w:val="center"/>
              <w:rPr>
                <w:sz w:val="24"/>
                <w:szCs w:val="24"/>
              </w:rPr>
            </w:pPr>
            <w:r w:rsidRPr="00C139F2">
              <w:rPr>
                <w:sz w:val="24"/>
                <w:szCs w:val="24"/>
              </w:rPr>
              <w:t>2</w:t>
            </w:r>
          </w:p>
        </w:tc>
        <w:tc>
          <w:tcPr>
            <w:tcW w:w="5103" w:type="dxa"/>
            <w:vAlign w:val="center"/>
          </w:tcPr>
          <w:p w:rsidR="004B3F2C" w:rsidRPr="00C139F2" w:rsidRDefault="004B3F2C" w:rsidP="00594949">
            <w:pPr>
              <w:pStyle w:val="formattext"/>
              <w:spacing w:line="276" w:lineRule="auto"/>
              <w:rPr>
                <w:sz w:val="24"/>
                <w:szCs w:val="24"/>
              </w:rPr>
            </w:pPr>
            <w:r w:rsidRPr="00C139F2">
              <w:rPr>
                <w:sz w:val="24"/>
                <w:szCs w:val="24"/>
              </w:rPr>
              <w:t xml:space="preserve">Экскаватор </w:t>
            </w:r>
          </w:p>
        </w:tc>
        <w:tc>
          <w:tcPr>
            <w:tcW w:w="3260" w:type="dxa"/>
            <w:vAlign w:val="center"/>
          </w:tcPr>
          <w:p w:rsidR="004B3F2C" w:rsidRPr="00C139F2" w:rsidRDefault="004B3F2C" w:rsidP="00594949">
            <w:pPr>
              <w:autoSpaceDE w:val="0"/>
              <w:autoSpaceDN w:val="0"/>
              <w:adjustRightInd w:val="0"/>
              <w:rPr>
                <w:rFonts w:ascii="Times New Roman" w:hAnsi="Times New Roman" w:cs="Times New Roman"/>
                <w:color w:val="333333"/>
                <w:sz w:val="24"/>
                <w:szCs w:val="24"/>
              </w:rPr>
            </w:pPr>
            <w:r w:rsidRPr="00C139F2">
              <w:rPr>
                <w:rFonts w:ascii="Times New Roman" w:hAnsi="Times New Roman" w:cs="Times New Roman"/>
                <w:color w:val="333333"/>
                <w:sz w:val="24"/>
                <w:szCs w:val="24"/>
              </w:rPr>
              <w:t>"</w:t>
            </w:r>
            <w:proofErr w:type="spellStart"/>
            <w:r w:rsidRPr="00C139F2">
              <w:rPr>
                <w:rFonts w:ascii="Times New Roman" w:hAnsi="Times New Roman" w:cs="Times New Roman"/>
                <w:color w:val="333333"/>
                <w:sz w:val="24"/>
                <w:szCs w:val="24"/>
              </w:rPr>
              <w:t>Volvo</w:t>
            </w:r>
            <w:proofErr w:type="spellEnd"/>
            <w:r w:rsidRPr="00C139F2">
              <w:rPr>
                <w:rFonts w:ascii="Times New Roman" w:hAnsi="Times New Roman" w:cs="Times New Roman"/>
                <w:color w:val="333333"/>
                <w:sz w:val="24"/>
                <w:szCs w:val="24"/>
              </w:rPr>
              <w:t xml:space="preserve"> EC 360-8.486.220"</w:t>
            </w:r>
          </w:p>
        </w:tc>
        <w:tc>
          <w:tcPr>
            <w:tcW w:w="992" w:type="dxa"/>
            <w:vAlign w:val="center"/>
          </w:tcPr>
          <w:p w:rsidR="004B3F2C" w:rsidRPr="00C139F2" w:rsidRDefault="004B3F2C" w:rsidP="00594949">
            <w:pPr>
              <w:pStyle w:val="formattext"/>
              <w:spacing w:line="276" w:lineRule="auto"/>
              <w:jc w:val="center"/>
              <w:rPr>
                <w:sz w:val="24"/>
                <w:szCs w:val="24"/>
              </w:rPr>
            </w:pPr>
            <w:r w:rsidRPr="00C139F2">
              <w:rPr>
                <w:sz w:val="24"/>
                <w:szCs w:val="24"/>
              </w:rPr>
              <w:t>1</w:t>
            </w:r>
          </w:p>
        </w:tc>
      </w:tr>
      <w:tr w:rsidR="004B3F2C" w:rsidRPr="00C139F2" w:rsidTr="00594949">
        <w:tc>
          <w:tcPr>
            <w:tcW w:w="567" w:type="dxa"/>
            <w:vAlign w:val="center"/>
          </w:tcPr>
          <w:p w:rsidR="004B3F2C" w:rsidRPr="00C139F2" w:rsidRDefault="004B3F2C" w:rsidP="00594949">
            <w:pPr>
              <w:pStyle w:val="formattext"/>
              <w:spacing w:line="276" w:lineRule="auto"/>
              <w:jc w:val="center"/>
              <w:rPr>
                <w:sz w:val="24"/>
                <w:szCs w:val="24"/>
              </w:rPr>
            </w:pPr>
            <w:r w:rsidRPr="00C139F2">
              <w:rPr>
                <w:sz w:val="24"/>
                <w:szCs w:val="24"/>
              </w:rPr>
              <w:t>3</w:t>
            </w:r>
          </w:p>
        </w:tc>
        <w:tc>
          <w:tcPr>
            <w:tcW w:w="5103" w:type="dxa"/>
            <w:vAlign w:val="center"/>
          </w:tcPr>
          <w:p w:rsidR="004B3F2C" w:rsidRPr="00C139F2" w:rsidRDefault="004B3F2C" w:rsidP="00594949">
            <w:pPr>
              <w:pStyle w:val="formattext"/>
              <w:spacing w:line="276" w:lineRule="auto"/>
              <w:rPr>
                <w:sz w:val="24"/>
                <w:szCs w:val="24"/>
              </w:rPr>
            </w:pPr>
            <w:r w:rsidRPr="00C139F2">
              <w:rPr>
                <w:sz w:val="24"/>
                <w:szCs w:val="24"/>
              </w:rPr>
              <w:t>Экскаватор-погрузчик</w:t>
            </w:r>
          </w:p>
        </w:tc>
        <w:tc>
          <w:tcPr>
            <w:tcW w:w="3260" w:type="dxa"/>
            <w:vAlign w:val="center"/>
          </w:tcPr>
          <w:p w:rsidR="004B3F2C" w:rsidRPr="00C139F2" w:rsidRDefault="004B3F2C" w:rsidP="00594949">
            <w:pPr>
              <w:autoSpaceDE w:val="0"/>
              <w:autoSpaceDN w:val="0"/>
              <w:adjustRightInd w:val="0"/>
              <w:rPr>
                <w:rFonts w:ascii="Times New Roman" w:hAnsi="Times New Roman" w:cs="Times New Roman"/>
                <w:color w:val="333333"/>
                <w:sz w:val="24"/>
                <w:szCs w:val="24"/>
              </w:rPr>
            </w:pPr>
            <w:r w:rsidRPr="00C139F2">
              <w:rPr>
                <w:rFonts w:ascii="Times New Roman" w:hAnsi="Times New Roman" w:cs="Times New Roman"/>
                <w:color w:val="333333"/>
                <w:sz w:val="24"/>
                <w:szCs w:val="24"/>
              </w:rPr>
              <w:t>ЭО-2621</w:t>
            </w:r>
          </w:p>
        </w:tc>
        <w:tc>
          <w:tcPr>
            <w:tcW w:w="992" w:type="dxa"/>
            <w:vAlign w:val="center"/>
          </w:tcPr>
          <w:p w:rsidR="004B3F2C" w:rsidRPr="00C139F2" w:rsidRDefault="004B3F2C" w:rsidP="00594949">
            <w:pPr>
              <w:pStyle w:val="formattext"/>
              <w:spacing w:line="276" w:lineRule="auto"/>
              <w:jc w:val="center"/>
              <w:rPr>
                <w:sz w:val="24"/>
                <w:szCs w:val="24"/>
              </w:rPr>
            </w:pPr>
            <w:r w:rsidRPr="00C139F2">
              <w:rPr>
                <w:sz w:val="24"/>
                <w:szCs w:val="24"/>
              </w:rPr>
              <w:t>1</w:t>
            </w:r>
          </w:p>
        </w:tc>
      </w:tr>
      <w:tr w:rsidR="004B3F2C" w:rsidRPr="00C139F2" w:rsidTr="00594949">
        <w:tc>
          <w:tcPr>
            <w:tcW w:w="567" w:type="dxa"/>
            <w:vAlign w:val="center"/>
          </w:tcPr>
          <w:p w:rsidR="004B3F2C" w:rsidRPr="00C139F2" w:rsidRDefault="004B3F2C" w:rsidP="00594949">
            <w:pPr>
              <w:pStyle w:val="formattext"/>
              <w:spacing w:line="276" w:lineRule="auto"/>
              <w:jc w:val="center"/>
              <w:rPr>
                <w:sz w:val="24"/>
                <w:szCs w:val="24"/>
              </w:rPr>
            </w:pPr>
            <w:r w:rsidRPr="00C139F2">
              <w:rPr>
                <w:sz w:val="24"/>
                <w:szCs w:val="24"/>
              </w:rPr>
              <w:t>4</w:t>
            </w:r>
          </w:p>
        </w:tc>
        <w:tc>
          <w:tcPr>
            <w:tcW w:w="5103" w:type="dxa"/>
            <w:vAlign w:val="center"/>
          </w:tcPr>
          <w:p w:rsidR="004B3F2C" w:rsidRPr="00C139F2" w:rsidRDefault="004B3F2C" w:rsidP="00594949">
            <w:pPr>
              <w:pStyle w:val="formattext"/>
              <w:spacing w:line="276" w:lineRule="auto"/>
              <w:rPr>
                <w:sz w:val="24"/>
                <w:szCs w:val="24"/>
              </w:rPr>
            </w:pPr>
            <w:proofErr w:type="spellStart"/>
            <w:r w:rsidRPr="00C139F2">
              <w:rPr>
                <w:sz w:val="24"/>
                <w:szCs w:val="24"/>
              </w:rPr>
              <w:t>Гидромолот</w:t>
            </w:r>
            <w:proofErr w:type="spellEnd"/>
          </w:p>
        </w:tc>
        <w:tc>
          <w:tcPr>
            <w:tcW w:w="3260" w:type="dxa"/>
            <w:vAlign w:val="center"/>
          </w:tcPr>
          <w:p w:rsidR="004B3F2C" w:rsidRPr="00C139F2" w:rsidRDefault="004B3F2C" w:rsidP="00594949">
            <w:pPr>
              <w:autoSpaceDE w:val="0"/>
              <w:autoSpaceDN w:val="0"/>
              <w:adjustRightInd w:val="0"/>
              <w:rPr>
                <w:rFonts w:ascii="Times New Roman" w:hAnsi="Times New Roman" w:cs="Times New Roman"/>
                <w:color w:val="333333"/>
                <w:sz w:val="24"/>
                <w:szCs w:val="24"/>
              </w:rPr>
            </w:pPr>
            <w:r w:rsidRPr="00C139F2">
              <w:rPr>
                <w:rFonts w:ascii="Times New Roman" w:hAnsi="Times New Roman" w:cs="Times New Roman"/>
                <w:color w:val="333333"/>
                <w:sz w:val="24"/>
                <w:szCs w:val="24"/>
              </w:rPr>
              <w:t>«</w:t>
            </w:r>
            <w:proofErr w:type="spellStart"/>
            <w:r w:rsidRPr="00C139F2">
              <w:rPr>
                <w:rFonts w:ascii="Times New Roman" w:hAnsi="Times New Roman" w:cs="Times New Roman"/>
                <w:color w:val="333333"/>
                <w:sz w:val="24"/>
                <w:szCs w:val="24"/>
              </w:rPr>
              <w:t>Ftlas</w:t>
            </w:r>
            <w:proofErr w:type="spellEnd"/>
            <w:r w:rsidRPr="00C139F2">
              <w:rPr>
                <w:rFonts w:ascii="Times New Roman" w:hAnsi="Times New Roman" w:cs="Times New Roman"/>
                <w:color w:val="333333"/>
                <w:sz w:val="24"/>
                <w:szCs w:val="24"/>
              </w:rPr>
              <w:t xml:space="preserve"> </w:t>
            </w:r>
            <w:proofErr w:type="spellStart"/>
            <w:r w:rsidRPr="00C139F2">
              <w:rPr>
                <w:rFonts w:ascii="Times New Roman" w:hAnsi="Times New Roman" w:cs="Times New Roman"/>
                <w:color w:val="333333"/>
                <w:sz w:val="24"/>
                <w:szCs w:val="24"/>
              </w:rPr>
              <w:t>Copco</w:t>
            </w:r>
            <w:proofErr w:type="spellEnd"/>
            <w:r w:rsidRPr="00C139F2">
              <w:rPr>
                <w:rFonts w:ascii="Times New Roman" w:hAnsi="Times New Roman" w:cs="Times New Roman"/>
                <w:color w:val="333333"/>
                <w:sz w:val="24"/>
                <w:szCs w:val="24"/>
              </w:rPr>
              <w:t xml:space="preserve"> MB 1000 </w:t>
            </w:r>
            <w:proofErr w:type="spellStart"/>
            <w:r w:rsidRPr="00C139F2">
              <w:rPr>
                <w:rFonts w:ascii="Times New Roman" w:hAnsi="Times New Roman" w:cs="Times New Roman"/>
                <w:color w:val="333333"/>
                <w:sz w:val="24"/>
                <w:szCs w:val="24"/>
              </w:rPr>
              <w:t>Dust</w:t>
            </w:r>
            <w:proofErr w:type="spellEnd"/>
            <w:r w:rsidRPr="00C139F2">
              <w:rPr>
                <w:rFonts w:ascii="Times New Roman" w:hAnsi="Times New Roman" w:cs="Times New Roman"/>
                <w:color w:val="333333"/>
                <w:sz w:val="24"/>
                <w:szCs w:val="24"/>
              </w:rPr>
              <w:t>»</w:t>
            </w:r>
          </w:p>
        </w:tc>
        <w:tc>
          <w:tcPr>
            <w:tcW w:w="992" w:type="dxa"/>
            <w:vAlign w:val="center"/>
          </w:tcPr>
          <w:p w:rsidR="004B3F2C" w:rsidRPr="00C139F2" w:rsidRDefault="004B3F2C" w:rsidP="00594949">
            <w:pPr>
              <w:pStyle w:val="formattext"/>
              <w:spacing w:line="276" w:lineRule="auto"/>
              <w:jc w:val="center"/>
              <w:rPr>
                <w:sz w:val="24"/>
                <w:szCs w:val="24"/>
              </w:rPr>
            </w:pPr>
            <w:r w:rsidRPr="00C139F2">
              <w:rPr>
                <w:sz w:val="24"/>
                <w:szCs w:val="24"/>
              </w:rPr>
              <w:t>1</w:t>
            </w:r>
          </w:p>
        </w:tc>
      </w:tr>
      <w:tr w:rsidR="004B3F2C" w:rsidRPr="00C139F2" w:rsidTr="00594949">
        <w:tc>
          <w:tcPr>
            <w:tcW w:w="567" w:type="dxa"/>
            <w:vAlign w:val="center"/>
          </w:tcPr>
          <w:p w:rsidR="004B3F2C" w:rsidRPr="00C139F2" w:rsidRDefault="004B3F2C" w:rsidP="00594949">
            <w:pPr>
              <w:pStyle w:val="formattext"/>
              <w:spacing w:line="276" w:lineRule="auto"/>
              <w:jc w:val="center"/>
              <w:rPr>
                <w:sz w:val="24"/>
                <w:szCs w:val="24"/>
              </w:rPr>
            </w:pPr>
            <w:r w:rsidRPr="00C139F2">
              <w:rPr>
                <w:sz w:val="24"/>
                <w:szCs w:val="24"/>
              </w:rPr>
              <w:t>5</w:t>
            </w:r>
          </w:p>
        </w:tc>
        <w:tc>
          <w:tcPr>
            <w:tcW w:w="5103" w:type="dxa"/>
            <w:vAlign w:val="center"/>
          </w:tcPr>
          <w:p w:rsidR="004B3F2C" w:rsidRPr="00C139F2" w:rsidRDefault="004B3F2C" w:rsidP="00594949">
            <w:pPr>
              <w:pStyle w:val="formattext"/>
              <w:spacing w:line="276" w:lineRule="auto"/>
              <w:rPr>
                <w:sz w:val="24"/>
                <w:szCs w:val="24"/>
              </w:rPr>
            </w:pPr>
            <w:r w:rsidRPr="00C139F2">
              <w:rPr>
                <w:sz w:val="24"/>
                <w:szCs w:val="24"/>
              </w:rPr>
              <w:t>Бортовая автомашина</w:t>
            </w:r>
          </w:p>
        </w:tc>
        <w:tc>
          <w:tcPr>
            <w:tcW w:w="3260" w:type="dxa"/>
            <w:vAlign w:val="center"/>
          </w:tcPr>
          <w:p w:rsidR="004B3F2C" w:rsidRPr="00C139F2" w:rsidRDefault="004B3F2C" w:rsidP="00594949">
            <w:pPr>
              <w:autoSpaceDE w:val="0"/>
              <w:autoSpaceDN w:val="0"/>
              <w:adjustRightInd w:val="0"/>
              <w:rPr>
                <w:rFonts w:ascii="Times New Roman" w:hAnsi="Times New Roman" w:cs="Times New Roman"/>
                <w:color w:val="333333"/>
                <w:sz w:val="24"/>
                <w:szCs w:val="24"/>
              </w:rPr>
            </w:pPr>
            <w:r w:rsidRPr="00C139F2">
              <w:rPr>
                <w:rFonts w:ascii="Times New Roman" w:hAnsi="Times New Roman" w:cs="Times New Roman"/>
                <w:color w:val="333333"/>
                <w:sz w:val="24"/>
                <w:szCs w:val="24"/>
              </w:rPr>
              <w:t>"</w:t>
            </w:r>
            <w:proofErr w:type="spellStart"/>
            <w:r w:rsidRPr="00C139F2">
              <w:rPr>
                <w:rFonts w:ascii="Times New Roman" w:hAnsi="Times New Roman" w:cs="Times New Roman"/>
                <w:color w:val="333333"/>
                <w:sz w:val="24"/>
                <w:szCs w:val="24"/>
              </w:rPr>
              <w:t>КаМАЗ</w:t>
            </w:r>
            <w:proofErr w:type="spellEnd"/>
            <w:r w:rsidRPr="00C139F2">
              <w:rPr>
                <w:rFonts w:ascii="Times New Roman" w:hAnsi="Times New Roman" w:cs="Times New Roman"/>
                <w:color w:val="333333"/>
                <w:sz w:val="24"/>
                <w:szCs w:val="24"/>
              </w:rPr>
              <w:t>" 53229</w:t>
            </w:r>
          </w:p>
        </w:tc>
        <w:tc>
          <w:tcPr>
            <w:tcW w:w="992" w:type="dxa"/>
            <w:vAlign w:val="center"/>
          </w:tcPr>
          <w:p w:rsidR="004B3F2C" w:rsidRPr="00C139F2" w:rsidRDefault="004B3F2C" w:rsidP="00594949">
            <w:pPr>
              <w:pStyle w:val="formattext"/>
              <w:spacing w:line="276" w:lineRule="auto"/>
              <w:jc w:val="center"/>
              <w:rPr>
                <w:sz w:val="24"/>
                <w:szCs w:val="24"/>
              </w:rPr>
            </w:pPr>
            <w:r w:rsidRPr="00C139F2">
              <w:rPr>
                <w:sz w:val="24"/>
                <w:szCs w:val="24"/>
              </w:rPr>
              <w:t>1</w:t>
            </w:r>
          </w:p>
        </w:tc>
      </w:tr>
      <w:tr w:rsidR="004B3F2C" w:rsidRPr="00C139F2" w:rsidTr="00594949">
        <w:tc>
          <w:tcPr>
            <w:tcW w:w="567" w:type="dxa"/>
            <w:vAlign w:val="center"/>
          </w:tcPr>
          <w:p w:rsidR="004B3F2C" w:rsidRPr="00C139F2" w:rsidRDefault="004B3F2C" w:rsidP="00594949">
            <w:pPr>
              <w:pStyle w:val="formattext"/>
              <w:spacing w:line="276" w:lineRule="auto"/>
              <w:jc w:val="center"/>
              <w:rPr>
                <w:sz w:val="24"/>
                <w:szCs w:val="24"/>
              </w:rPr>
            </w:pPr>
            <w:r w:rsidRPr="00C139F2">
              <w:rPr>
                <w:sz w:val="24"/>
                <w:szCs w:val="24"/>
              </w:rPr>
              <w:lastRenderedPageBreak/>
              <w:t>6</w:t>
            </w:r>
          </w:p>
        </w:tc>
        <w:tc>
          <w:tcPr>
            <w:tcW w:w="5103" w:type="dxa"/>
            <w:vAlign w:val="center"/>
          </w:tcPr>
          <w:p w:rsidR="004B3F2C" w:rsidRPr="00C139F2" w:rsidRDefault="004B3F2C" w:rsidP="00594949">
            <w:pPr>
              <w:pStyle w:val="formattext"/>
              <w:spacing w:line="276" w:lineRule="auto"/>
              <w:rPr>
                <w:sz w:val="24"/>
                <w:szCs w:val="24"/>
              </w:rPr>
            </w:pPr>
            <w:r w:rsidRPr="00C139F2">
              <w:rPr>
                <w:sz w:val="24"/>
                <w:szCs w:val="24"/>
              </w:rPr>
              <w:t>Автосамосвал</w:t>
            </w:r>
          </w:p>
        </w:tc>
        <w:tc>
          <w:tcPr>
            <w:tcW w:w="3260" w:type="dxa"/>
            <w:vAlign w:val="center"/>
          </w:tcPr>
          <w:p w:rsidR="004B3F2C" w:rsidRPr="00C139F2" w:rsidRDefault="004B3F2C" w:rsidP="00594949">
            <w:pPr>
              <w:autoSpaceDE w:val="0"/>
              <w:autoSpaceDN w:val="0"/>
              <w:adjustRightInd w:val="0"/>
              <w:rPr>
                <w:rFonts w:ascii="Times New Roman" w:hAnsi="Times New Roman" w:cs="Times New Roman"/>
                <w:color w:val="333333"/>
                <w:sz w:val="24"/>
                <w:szCs w:val="24"/>
              </w:rPr>
            </w:pPr>
            <w:r w:rsidRPr="00C139F2">
              <w:rPr>
                <w:rFonts w:ascii="Times New Roman" w:hAnsi="Times New Roman" w:cs="Times New Roman"/>
                <w:color w:val="333333"/>
                <w:sz w:val="24"/>
                <w:szCs w:val="24"/>
              </w:rPr>
              <w:t>"</w:t>
            </w:r>
            <w:proofErr w:type="spellStart"/>
            <w:r w:rsidRPr="00C139F2">
              <w:rPr>
                <w:rFonts w:ascii="Times New Roman" w:hAnsi="Times New Roman" w:cs="Times New Roman"/>
                <w:color w:val="333333"/>
                <w:sz w:val="24"/>
                <w:szCs w:val="24"/>
              </w:rPr>
              <w:t>КаМАЗ</w:t>
            </w:r>
            <w:proofErr w:type="spellEnd"/>
            <w:r w:rsidRPr="00C139F2">
              <w:rPr>
                <w:rFonts w:ascii="Times New Roman" w:hAnsi="Times New Roman" w:cs="Times New Roman"/>
                <w:color w:val="333333"/>
                <w:sz w:val="24"/>
                <w:szCs w:val="24"/>
              </w:rPr>
              <w:t>" 65115</w:t>
            </w:r>
          </w:p>
        </w:tc>
        <w:tc>
          <w:tcPr>
            <w:tcW w:w="992" w:type="dxa"/>
            <w:vAlign w:val="center"/>
          </w:tcPr>
          <w:p w:rsidR="004B3F2C" w:rsidRPr="00C139F2" w:rsidRDefault="004B3F2C" w:rsidP="00594949">
            <w:pPr>
              <w:pStyle w:val="formattext"/>
              <w:spacing w:line="276" w:lineRule="auto"/>
              <w:jc w:val="center"/>
              <w:rPr>
                <w:sz w:val="24"/>
                <w:szCs w:val="24"/>
              </w:rPr>
            </w:pPr>
            <w:r w:rsidRPr="00C139F2">
              <w:rPr>
                <w:sz w:val="24"/>
                <w:szCs w:val="24"/>
              </w:rPr>
              <w:t>1</w:t>
            </w:r>
          </w:p>
        </w:tc>
      </w:tr>
      <w:tr w:rsidR="004B3F2C" w:rsidRPr="00C139F2" w:rsidTr="00594949">
        <w:tc>
          <w:tcPr>
            <w:tcW w:w="567" w:type="dxa"/>
            <w:vAlign w:val="center"/>
          </w:tcPr>
          <w:p w:rsidR="004B3F2C" w:rsidRPr="00C139F2" w:rsidRDefault="004B3F2C" w:rsidP="00594949">
            <w:pPr>
              <w:pStyle w:val="formattext"/>
              <w:spacing w:line="276" w:lineRule="auto"/>
              <w:jc w:val="center"/>
              <w:rPr>
                <w:sz w:val="24"/>
                <w:szCs w:val="24"/>
              </w:rPr>
            </w:pPr>
            <w:r w:rsidRPr="00C139F2">
              <w:rPr>
                <w:sz w:val="24"/>
                <w:szCs w:val="24"/>
              </w:rPr>
              <w:t>7</w:t>
            </w:r>
          </w:p>
        </w:tc>
        <w:tc>
          <w:tcPr>
            <w:tcW w:w="5103" w:type="dxa"/>
            <w:vAlign w:val="center"/>
          </w:tcPr>
          <w:p w:rsidR="004B3F2C" w:rsidRPr="00C139F2" w:rsidRDefault="004B3F2C" w:rsidP="00594949">
            <w:pPr>
              <w:pStyle w:val="formattext"/>
              <w:spacing w:line="276" w:lineRule="auto"/>
              <w:rPr>
                <w:sz w:val="24"/>
                <w:szCs w:val="24"/>
              </w:rPr>
            </w:pPr>
            <w:r w:rsidRPr="00C139F2">
              <w:rPr>
                <w:sz w:val="24"/>
                <w:szCs w:val="24"/>
              </w:rPr>
              <w:t>Компрессор</w:t>
            </w:r>
          </w:p>
        </w:tc>
        <w:tc>
          <w:tcPr>
            <w:tcW w:w="3260" w:type="dxa"/>
            <w:vAlign w:val="center"/>
          </w:tcPr>
          <w:p w:rsidR="004B3F2C" w:rsidRPr="00C139F2" w:rsidRDefault="004B3F2C" w:rsidP="00594949">
            <w:pPr>
              <w:autoSpaceDE w:val="0"/>
              <w:autoSpaceDN w:val="0"/>
              <w:adjustRightInd w:val="0"/>
              <w:rPr>
                <w:rFonts w:ascii="Times New Roman" w:hAnsi="Times New Roman" w:cs="Times New Roman"/>
                <w:color w:val="333333"/>
                <w:sz w:val="24"/>
                <w:szCs w:val="24"/>
              </w:rPr>
            </w:pPr>
            <w:r w:rsidRPr="00C139F2">
              <w:rPr>
                <w:rFonts w:ascii="Times New Roman" w:hAnsi="Times New Roman" w:cs="Times New Roman"/>
                <w:color w:val="333333"/>
                <w:sz w:val="24"/>
                <w:szCs w:val="24"/>
              </w:rPr>
              <w:t>ЗИФ-55</w:t>
            </w:r>
          </w:p>
        </w:tc>
        <w:tc>
          <w:tcPr>
            <w:tcW w:w="992" w:type="dxa"/>
            <w:vAlign w:val="center"/>
          </w:tcPr>
          <w:p w:rsidR="004B3F2C" w:rsidRPr="00C139F2" w:rsidRDefault="004B3F2C" w:rsidP="00594949">
            <w:pPr>
              <w:pStyle w:val="formattext"/>
              <w:spacing w:line="276" w:lineRule="auto"/>
              <w:jc w:val="center"/>
              <w:rPr>
                <w:sz w:val="24"/>
                <w:szCs w:val="24"/>
              </w:rPr>
            </w:pPr>
            <w:r w:rsidRPr="00C139F2">
              <w:rPr>
                <w:sz w:val="24"/>
                <w:szCs w:val="24"/>
              </w:rPr>
              <w:t>1</w:t>
            </w:r>
          </w:p>
        </w:tc>
      </w:tr>
      <w:tr w:rsidR="004B3F2C" w:rsidRPr="00C139F2" w:rsidTr="00594949">
        <w:tc>
          <w:tcPr>
            <w:tcW w:w="567" w:type="dxa"/>
            <w:vAlign w:val="center"/>
          </w:tcPr>
          <w:p w:rsidR="004B3F2C" w:rsidRPr="00C139F2" w:rsidRDefault="004B3F2C" w:rsidP="00594949">
            <w:pPr>
              <w:pStyle w:val="formattext"/>
              <w:spacing w:line="276" w:lineRule="auto"/>
              <w:jc w:val="center"/>
              <w:rPr>
                <w:sz w:val="24"/>
                <w:szCs w:val="24"/>
              </w:rPr>
            </w:pPr>
            <w:r w:rsidRPr="00C139F2">
              <w:rPr>
                <w:sz w:val="24"/>
                <w:szCs w:val="24"/>
              </w:rPr>
              <w:t>8</w:t>
            </w:r>
          </w:p>
        </w:tc>
        <w:tc>
          <w:tcPr>
            <w:tcW w:w="5103" w:type="dxa"/>
            <w:vAlign w:val="center"/>
          </w:tcPr>
          <w:p w:rsidR="004B3F2C" w:rsidRPr="00C139F2" w:rsidRDefault="004B3F2C" w:rsidP="00594949">
            <w:pPr>
              <w:pStyle w:val="formattext"/>
              <w:spacing w:line="276" w:lineRule="auto"/>
              <w:rPr>
                <w:sz w:val="24"/>
                <w:szCs w:val="24"/>
              </w:rPr>
            </w:pPr>
            <w:r w:rsidRPr="00C139F2">
              <w:rPr>
                <w:sz w:val="24"/>
                <w:szCs w:val="24"/>
              </w:rPr>
              <w:t>Электрический сварочный аппарат</w:t>
            </w:r>
          </w:p>
        </w:tc>
        <w:tc>
          <w:tcPr>
            <w:tcW w:w="3260" w:type="dxa"/>
            <w:vAlign w:val="center"/>
          </w:tcPr>
          <w:p w:rsidR="004B3F2C" w:rsidRPr="00C139F2" w:rsidRDefault="004B3F2C" w:rsidP="00594949">
            <w:pPr>
              <w:autoSpaceDE w:val="0"/>
              <w:autoSpaceDN w:val="0"/>
              <w:adjustRightInd w:val="0"/>
              <w:rPr>
                <w:rFonts w:ascii="Times New Roman" w:hAnsi="Times New Roman" w:cs="Times New Roman"/>
                <w:color w:val="333333"/>
                <w:sz w:val="24"/>
                <w:szCs w:val="24"/>
              </w:rPr>
            </w:pPr>
            <w:r w:rsidRPr="00C139F2">
              <w:rPr>
                <w:rFonts w:ascii="Times New Roman" w:hAnsi="Times New Roman" w:cs="Times New Roman"/>
                <w:sz w:val="24"/>
              </w:rPr>
              <w:t>ТС-500</w:t>
            </w:r>
          </w:p>
        </w:tc>
        <w:tc>
          <w:tcPr>
            <w:tcW w:w="992" w:type="dxa"/>
            <w:vAlign w:val="center"/>
          </w:tcPr>
          <w:p w:rsidR="004B3F2C" w:rsidRPr="00C139F2" w:rsidRDefault="004B3F2C" w:rsidP="00594949">
            <w:pPr>
              <w:pStyle w:val="formattext"/>
              <w:spacing w:line="276" w:lineRule="auto"/>
              <w:jc w:val="center"/>
              <w:rPr>
                <w:sz w:val="24"/>
                <w:szCs w:val="24"/>
              </w:rPr>
            </w:pPr>
            <w:r w:rsidRPr="00C139F2">
              <w:rPr>
                <w:sz w:val="24"/>
                <w:szCs w:val="24"/>
              </w:rPr>
              <w:t>1</w:t>
            </w:r>
          </w:p>
        </w:tc>
      </w:tr>
      <w:tr w:rsidR="004B3F2C" w:rsidRPr="00C139F2" w:rsidTr="00594949">
        <w:trPr>
          <w:trHeight w:val="461"/>
        </w:trPr>
        <w:tc>
          <w:tcPr>
            <w:tcW w:w="567" w:type="dxa"/>
            <w:vAlign w:val="center"/>
          </w:tcPr>
          <w:p w:rsidR="004B3F2C" w:rsidRPr="00C139F2" w:rsidRDefault="004B3F2C" w:rsidP="00594949">
            <w:pPr>
              <w:pStyle w:val="formattext"/>
              <w:spacing w:line="276" w:lineRule="auto"/>
              <w:jc w:val="center"/>
              <w:rPr>
                <w:sz w:val="24"/>
                <w:szCs w:val="24"/>
              </w:rPr>
            </w:pPr>
            <w:r w:rsidRPr="00C139F2">
              <w:rPr>
                <w:sz w:val="24"/>
                <w:szCs w:val="24"/>
              </w:rPr>
              <w:t>9</w:t>
            </w:r>
          </w:p>
        </w:tc>
        <w:tc>
          <w:tcPr>
            <w:tcW w:w="5103" w:type="dxa"/>
            <w:vAlign w:val="center"/>
          </w:tcPr>
          <w:p w:rsidR="004B3F2C" w:rsidRPr="00C139F2" w:rsidRDefault="004B3F2C" w:rsidP="00594949">
            <w:pPr>
              <w:pStyle w:val="formattext"/>
              <w:jc w:val="both"/>
              <w:rPr>
                <w:sz w:val="24"/>
                <w:szCs w:val="24"/>
              </w:rPr>
            </w:pPr>
            <w:r w:rsidRPr="00C139F2">
              <w:rPr>
                <w:sz w:val="24"/>
                <w:szCs w:val="24"/>
              </w:rPr>
              <w:t>Лом обыкновенный</w:t>
            </w:r>
          </w:p>
        </w:tc>
        <w:tc>
          <w:tcPr>
            <w:tcW w:w="3260" w:type="dxa"/>
            <w:vAlign w:val="center"/>
          </w:tcPr>
          <w:p w:rsidR="004B3F2C" w:rsidRPr="00C139F2" w:rsidRDefault="004B3F2C" w:rsidP="00594949">
            <w:pPr>
              <w:pStyle w:val="formattext"/>
              <w:rPr>
                <w:sz w:val="24"/>
                <w:szCs w:val="24"/>
              </w:rPr>
            </w:pPr>
            <w:r w:rsidRPr="00C139F2">
              <w:rPr>
                <w:sz w:val="24"/>
                <w:szCs w:val="24"/>
              </w:rPr>
              <w:t xml:space="preserve">ЛО24, ЛО28 </w:t>
            </w:r>
          </w:p>
        </w:tc>
        <w:tc>
          <w:tcPr>
            <w:tcW w:w="992" w:type="dxa"/>
            <w:vAlign w:val="center"/>
          </w:tcPr>
          <w:p w:rsidR="004B3F2C" w:rsidRPr="00C139F2" w:rsidRDefault="004B3F2C" w:rsidP="00594949">
            <w:pPr>
              <w:pStyle w:val="formattext"/>
              <w:spacing w:line="276" w:lineRule="auto"/>
              <w:jc w:val="center"/>
              <w:rPr>
                <w:sz w:val="24"/>
                <w:szCs w:val="24"/>
              </w:rPr>
            </w:pPr>
            <w:r w:rsidRPr="00C139F2">
              <w:rPr>
                <w:sz w:val="24"/>
                <w:szCs w:val="24"/>
              </w:rPr>
              <w:t>4</w:t>
            </w:r>
          </w:p>
        </w:tc>
      </w:tr>
      <w:tr w:rsidR="004B3F2C" w:rsidRPr="00C139F2" w:rsidTr="00594949">
        <w:trPr>
          <w:trHeight w:val="461"/>
        </w:trPr>
        <w:tc>
          <w:tcPr>
            <w:tcW w:w="567" w:type="dxa"/>
            <w:vAlign w:val="center"/>
          </w:tcPr>
          <w:p w:rsidR="004B3F2C" w:rsidRPr="00C139F2" w:rsidRDefault="004B3F2C" w:rsidP="00594949">
            <w:pPr>
              <w:pStyle w:val="formattext"/>
              <w:spacing w:line="276" w:lineRule="auto"/>
              <w:jc w:val="center"/>
              <w:rPr>
                <w:sz w:val="24"/>
                <w:szCs w:val="24"/>
              </w:rPr>
            </w:pPr>
            <w:r w:rsidRPr="00C139F2">
              <w:rPr>
                <w:sz w:val="24"/>
                <w:szCs w:val="24"/>
              </w:rPr>
              <w:t>10</w:t>
            </w:r>
          </w:p>
        </w:tc>
        <w:tc>
          <w:tcPr>
            <w:tcW w:w="5103" w:type="dxa"/>
            <w:vAlign w:val="center"/>
          </w:tcPr>
          <w:p w:rsidR="004B3F2C" w:rsidRPr="00C139F2" w:rsidRDefault="004B3F2C" w:rsidP="00594949">
            <w:pPr>
              <w:pStyle w:val="formattext"/>
              <w:jc w:val="both"/>
              <w:rPr>
                <w:sz w:val="24"/>
                <w:szCs w:val="24"/>
              </w:rPr>
            </w:pPr>
            <w:r w:rsidRPr="00C139F2">
              <w:rPr>
                <w:sz w:val="24"/>
                <w:szCs w:val="24"/>
              </w:rPr>
              <w:t>Ножницы ручные для резки металла</w:t>
            </w:r>
          </w:p>
        </w:tc>
        <w:tc>
          <w:tcPr>
            <w:tcW w:w="3260" w:type="dxa"/>
            <w:vAlign w:val="center"/>
          </w:tcPr>
          <w:p w:rsidR="004B3F2C" w:rsidRPr="00C139F2" w:rsidRDefault="004B3F2C" w:rsidP="00594949">
            <w:pPr>
              <w:pStyle w:val="formattext"/>
              <w:rPr>
                <w:sz w:val="24"/>
                <w:szCs w:val="24"/>
              </w:rPr>
            </w:pPr>
            <w:r w:rsidRPr="00C139F2">
              <w:rPr>
                <w:sz w:val="24"/>
                <w:szCs w:val="24"/>
              </w:rPr>
              <w:t xml:space="preserve">Тип 1, 2, 3 </w:t>
            </w:r>
          </w:p>
        </w:tc>
        <w:tc>
          <w:tcPr>
            <w:tcW w:w="992" w:type="dxa"/>
            <w:vAlign w:val="center"/>
          </w:tcPr>
          <w:p w:rsidR="004B3F2C" w:rsidRPr="00C139F2" w:rsidRDefault="004B3F2C" w:rsidP="00594949">
            <w:pPr>
              <w:pStyle w:val="formattext"/>
              <w:spacing w:line="276" w:lineRule="auto"/>
              <w:jc w:val="center"/>
              <w:rPr>
                <w:sz w:val="24"/>
                <w:szCs w:val="24"/>
              </w:rPr>
            </w:pPr>
            <w:r w:rsidRPr="00C139F2">
              <w:rPr>
                <w:sz w:val="24"/>
                <w:szCs w:val="24"/>
              </w:rPr>
              <w:t>4</w:t>
            </w:r>
          </w:p>
        </w:tc>
      </w:tr>
      <w:tr w:rsidR="004B3F2C" w:rsidRPr="00C139F2" w:rsidTr="00594949">
        <w:trPr>
          <w:trHeight w:val="461"/>
        </w:trPr>
        <w:tc>
          <w:tcPr>
            <w:tcW w:w="567" w:type="dxa"/>
            <w:vAlign w:val="center"/>
          </w:tcPr>
          <w:p w:rsidR="004B3F2C" w:rsidRPr="00C139F2" w:rsidRDefault="004B3F2C" w:rsidP="00594949">
            <w:pPr>
              <w:pStyle w:val="formattext"/>
              <w:spacing w:line="276" w:lineRule="auto"/>
              <w:jc w:val="center"/>
              <w:rPr>
                <w:sz w:val="24"/>
                <w:szCs w:val="24"/>
              </w:rPr>
            </w:pPr>
            <w:r w:rsidRPr="00C139F2">
              <w:rPr>
                <w:sz w:val="24"/>
                <w:szCs w:val="24"/>
              </w:rPr>
              <w:t>11</w:t>
            </w:r>
          </w:p>
        </w:tc>
        <w:tc>
          <w:tcPr>
            <w:tcW w:w="5103" w:type="dxa"/>
            <w:vAlign w:val="center"/>
          </w:tcPr>
          <w:p w:rsidR="004B3F2C" w:rsidRPr="00C139F2" w:rsidRDefault="004B3F2C" w:rsidP="00594949">
            <w:pPr>
              <w:pStyle w:val="formattext"/>
              <w:jc w:val="both"/>
              <w:rPr>
                <w:sz w:val="24"/>
                <w:szCs w:val="24"/>
              </w:rPr>
            </w:pPr>
            <w:r w:rsidRPr="00C139F2">
              <w:rPr>
                <w:sz w:val="24"/>
                <w:szCs w:val="24"/>
              </w:rPr>
              <w:t>Труборез ручной марки</w:t>
            </w:r>
          </w:p>
        </w:tc>
        <w:tc>
          <w:tcPr>
            <w:tcW w:w="3260" w:type="dxa"/>
            <w:vAlign w:val="center"/>
          </w:tcPr>
          <w:p w:rsidR="004B3F2C" w:rsidRPr="00C139F2" w:rsidRDefault="004B3F2C" w:rsidP="00594949">
            <w:pPr>
              <w:pStyle w:val="formattext"/>
              <w:rPr>
                <w:sz w:val="24"/>
                <w:szCs w:val="24"/>
              </w:rPr>
            </w:pPr>
            <w:r w:rsidRPr="00C139F2">
              <w:rPr>
                <w:sz w:val="24"/>
                <w:szCs w:val="24"/>
              </w:rPr>
              <w:t xml:space="preserve">ТРС-50 </w:t>
            </w:r>
          </w:p>
        </w:tc>
        <w:tc>
          <w:tcPr>
            <w:tcW w:w="992" w:type="dxa"/>
            <w:vAlign w:val="center"/>
          </w:tcPr>
          <w:p w:rsidR="004B3F2C" w:rsidRPr="00C139F2" w:rsidRDefault="004B3F2C" w:rsidP="00594949">
            <w:pPr>
              <w:pStyle w:val="formattext"/>
              <w:spacing w:line="276" w:lineRule="auto"/>
              <w:jc w:val="center"/>
              <w:rPr>
                <w:sz w:val="24"/>
                <w:szCs w:val="24"/>
              </w:rPr>
            </w:pPr>
            <w:r w:rsidRPr="00C139F2">
              <w:rPr>
                <w:sz w:val="24"/>
                <w:szCs w:val="24"/>
              </w:rPr>
              <w:t>2</w:t>
            </w:r>
          </w:p>
        </w:tc>
      </w:tr>
      <w:tr w:rsidR="004B3F2C" w:rsidRPr="00C139F2" w:rsidTr="00594949">
        <w:trPr>
          <w:trHeight w:val="461"/>
        </w:trPr>
        <w:tc>
          <w:tcPr>
            <w:tcW w:w="567" w:type="dxa"/>
            <w:vAlign w:val="center"/>
          </w:tcPr>
          <w:p w:rsidR="004B3F2C" w:rsidRPr="00C139F2" w:rsidRDefault="004B3F2C" w:rsidP="00594949">
            <w:pPr>
              <w:pStyle w:val="formattext"/>
              <w:spacing w:line="276" w:lineRule="auto"/>
              <w:jc w:val="center"/>
              <w:rPr>
                <w:sz w:val="24"/>
                <w:szCs w:val="24"/>
              </w:rPr>
            </w:pPr>
            <w:r w:rsidRPr="00C139F2">
              <w:rPr>
                <w:sz w:val="24"/>
                <w:szCs w:val="24"/>
              </w:rPr>
              <w:t>12</w:t>
            </w:r>
          </w:p>
        </w:tc>
        <w:tc>
          <w:tcPr>
            <w:tcW w:w="5103" w:type="dxa"/>
            <w:vAlign w:val="center"/>
          </w:tcPr>
          <w:p w:rsidR="004B3F2C" w:rsidRPr="00C139F2" w:rsidRDefault="004B3F2C" w:rsidP="00594949">
            <w:pPr>
              <w:pStyle w:val="formattext"/>
              <w:jc w:val="both"/>
              <w:rPr>
                <w:sz w:val="24"/>
                <w:szCs w:val="24"/>
              </w:rPr>
            </w:pPr>
            <w:r w:rsidRPr="00C139F2">
              <w:rPr>
                <w:sz w:val="24"/>
                <w:szCs w:val="24"/>
              </w:rPr>
              <w:t>Ключи накладные</w:t>
            </w:r>
          </w:p>
        </w:tc>
        <w:tc>
          <w:tcPr>
            <w:tcW w:w="3260" w:type="dxa"/>
            <w:vAlign w:val="center"/>
          </w:tcPr>
          <w:p w:rsidR="004B3F2C" w:rsidRPr="00C139F2" w:rsidRDefault="004B3F2C" w:rsidP="00594949">
            <w:pPr>
              <w:pStyle w:val="formattext"/>
              <w:rPr>
                <w:sz w:val="24"/>
                <w:szCs w:val="24"/>
              </w:rPr>
            </w:pPr>
            <w:r w:rsidRPr="00C139F2">
              <w:rPr>
                <w:sz w:val="24"/>
                <w:szCs w:val="24"/>
              </w:rPr>
              <w:t>тип КН</w:t>
            </w:r>
            <w:proofErr w:type="gramStart"/>
            <w:r w:rsidRPr="00C139F2">
              <w:rPr>
                <w:sz w:val="24"/>
                <w:szCs w:val="24"/>
              </w:rPr>
              <w:t>1</w:t>
            </w:r>
            <w:proofErr w:type="gramEnd"/>
            <w:r w:rsidRPr="00C139F2">
              <w:rPr>
                <w:sz w:val="24"/>
                <w:szCs w:val="24"/>
              </w:rPr>
              <w:t>, КН2</w:t>
            </w:r>
          </w:p>
        </w:tc>
        <w:tc>
          <w:tcPr>
            <w:tcW w:w="992" w:type="dxa"/>
            <w:vAlign w:val="center"/>
          </w:tcPr>
          <w:p w:rsidR="004B3F2C" w:rsidRPr="00C139F2" w:rsidRDefault="004B3F2C" w:rsidP="00594949">
            <w:pPr>
              <w:pStyle w:val="formattext"/>
              <w:jc w:val="center"/>
              <w:rPr>
                <w:sz w:val="24"/>
                <w:szCs w:val="24"/>
              </w:rPr>
            </w:pPr>
            <w:r w:rsidRPr="00C139F2">
              <w:rPr>
                <w:sz w:val="24"/>
                <w:szCs w:val="24"/>
              </w:rPr>
              <w:t xml:space="preserve">2 </w:t>
            </w:r>
            <w:proofErr w:type="spellStart"/>
            <w:r w:rsidRPr="00C139F2">
              <w:rPr>
                <w:sz w:val="24"/>
                <w:szCs w:val="24"/>
              </w:rPr>
              <w:t>комп</w:t>
            </w:r>
            <w:proofErr w:type="spellEnd"/>
            <w:r w:rsidRPr="00C139F2">
              <w:rPr>
                <w:sz w:val="24"/>
                <w:szCs w:val="24"/>
              </w:rPr>
              <w:t>.</w:t>
            </w:r>
          </w:p>
        </w:tc>
      </w:tr>
      <w:tr w:rsidR="005F7DA7" w:rsidRPr="00C139F2" w:rsidTr="00601C9F">
        <w:trPr>
          <w:trHeight w:val="461"/>
        </w:trPr>
        <w:tc>
          <w:tcPr>
            <w:tcW w:w="567" w:type="dxa"/>
            <w:vAlign w:val="center"/>
          </w:tcPr>
          <w:p w:rsidR="005F7DA7" w:rsidRPr="00C139F2" w:rsidRDefault="005F7DA7" w:rsidP="00601C9F">
            <w:pPr>
              <w:pStyle w:val="formattext"/>
              <w:spacing w:line="276" w:lineRule="auto"/>
              <w:jc w:val="center"/>
              <w:rPr>
                <w:sz w:val="24"/>
                <w:szCs w:val="24"/>
              </w:rPr>
            </w:pPr>
            <w:r w:rsidRPr="00C139F2">
              <w:rPr>
                <w:sz w:val="24"/>
                <w:szCs w:val="24"/>
              </w:rPr>
              <w:t>13</w:t>
            </w:r>
          </w:p>
        </w:tc>
        <w:tc>
          <w:tcPr>
            <w:tcW w:w="5103" w:type="dxa"/>
            <w:vAlign w:val="center"/>
          </w:tcPr>
          <w:p w:rsidR="005F7DA7" w:rsidRPr="00C139F2" w:rsidRDefault="005F7DA7" w:rsidP="00601C9F">
            <w:pPr>
              <w:pStyle w:val="formattext"/>
              <w:jc w:val="both"/>
              <w:rPr>
                <w:sz w:val="24"/>
                <w:szCs w:val="24"/>
              </w:rPr>
            </w:pPr>
            <w:r w:rsidRPr="00C139F2">
              <w:rPr>
                <w:sz w:val="24"/>
                <w:szCs w:val="24"/>
              </w:rPr>
              <w:t>Молотки слесарные с квадратным бойком</w:t>
            </w:r>
          </w:p>
        </w:tc>
        <w:tc>
          <w:tcPr>
            <w:tcW w:w="3260" w:type="dxa"/>
            <w:vAlign w:val="center"/>
          </w:tcPr>
          <w:p w:rsidR="005F7DA7" w:rsidRPr="00C139F2" w:rsidRDefault="005F7DA7" w:rsidP="00601C9F">
            <w:pPr>
              <w:pStyle w:val="formattext"/>
              <w:rPr>
                <w:sz w:val="24"/>
                <w:szCs w:val="24"/>
              </w:rPr>
            </w:pPr>
            <w:r w:rsidRPr="00C139F2">
              <w:rPr>
                <w:sz w:val="24"/>
                <w:szCs w:val="24"/>
              </w:rPr>
              <w:t>''MATRIX'' (10228)</w:t>
            </w:r>
          </w:p>
        </w:tc>
        <w:tc>
          <w:tcPr>
            <w:tcW w:w="992" w:type="dxa"/>
            <w:vAlign w:val="center"/>
          </w:tcPr>
          <w:p w:rsidR="005F7DA7" w:rsidRPr="00C139F2" w:rsidRDefault="005F7DA7" w:rsidP="00601C9F">
            <w:pPr>
              <w:pStyle w:val="formattext"/>
              <w:jc w:val="center"/>
              <w:rPr>
                <w:sz w:val="24"/>
                <w:szCs w:val="24"/>
              </w:rPr>
            </w:pPr>
            <w:r w:rsidRPr="00C139F2">
              <w:rPr>
                <w:sz w:val="24"/>
                <w:szCs w:val="24"/>
              </w:rPr>
              <w:t>3</w:t>
            </w:r>
          </w:p>
        </w:tc>
      </w:tr>
      <w:tr w:rsidR="005F7DA7" w:rsidRPr="00C139F2" w:rsidTr="00601C9F">
        <w:trPr>
          <w:trHeight w:val="461"/>
        </w:trPr>
        <w:tc>
          <w:tcPr>
            <w:tcW w:w="567" w:type="dxa"/>
            <w:vAlign w:val="center"/>
          </w:tcPr>
          <w:p w:rsidR="005F7DA7" w:rsidRPr="00C139F2" w:rsidRDefault="005F7DA7" w:rsidP="00601C9F">
            <w:pPr>
              <w:pStyle w:val="formattext"/>
              <w:spacing w:line="276" w:lineRule="auto"/>
              <w:jc w:val="center"/>
              <w:rPr>
                <w:sz w:val="24"/>
                <w:szCs w:val="24"/>
              </w:rPr>
            </w:pPr>
            <w:r w:rsidRPr="00C139F2">
              <w:rPr>
                <w:sz w:val="24"/>
                <w:szCs w:val="24"/>
              </w:rPr>
              <w:t>14</w:t>
            </w:r>
          </w:p>
        </w:tc>
        <w:tc>
          <w:tcPr>
            <w:tcW w:w="5103" w:type="dxa"/>
            <w:vAlign w:val="center"/>
          </w:tcPr>
          <w:p w:rsidR="005F7DA7" w:rsidRPr="00C139F2" w:rsidRDefault="005F7DA7" w:rsidP="00601C9F">
            <w:pPr>
              <w:pStyle w:val="formattext"/>
              <w:jc w:val="both"/>
              <w:rPr>
                <w:sz w:val="24"/>
                <w:szCs w:val="24"/>
              </w:rPr>
            </w:pPr>
            <w:r w:rsidRPr="00C139F2">
              <w:rPr>
                <w:sz w:val="24"/>
                <w:szCs w:val="24"/>
              </w:rPr>
              <w:t>Ключи гаечные с открытым зевом односторонние</w:t>
            </w:r>
          </w:p>
        </w:tc>
        <w:tc>
          <w:tcPr>
            <w:tcW w:w="3260" w:type="dxa"/>
            <w:vAlign w:val="center"/>
          </w:tcPr>
          <w:p w:rsidR="005F7DA7" w:rsidRPr="00C139F2" w:rsidRDefault="005F7DA7" w:rsidP="00601C9F">
            <w:pPr>
              <w:pStyle w:val="formattext"/>
              <w:rPr>
                <w:sz w:val="24"/>
                <w:szCs w:val="24"/>
              </w:rPr>
            </w:pPr>
            <w:r w:rsidRPr="00C139F2">
              <w:rPr>
                <w:sz w:val="24"/>
                <w:szCs w:val="24"/>
              </w:rPr>
              <w:t>«ХОЛДЕР» ТУ 2-035-1019-86</w:t>
            </w:r>
          </w:p>
        </w:tc>
        <w:tc>
          <w:tcPr>
            <w:tcW w:w="992" w:type="dxa"/>
            <w:vAlign w:val="center"/>
          </w:tcPr>
          <w:p w:rsidR="005F7DA7" w:rsidRPr="00C139F2" w:rsidRDefault="005F7DA7" w:rsidP="00601C9F">
            <w:pPr>
              <w:pStyle w:val="formattext"/>
              <w:jc w:val="center"/>
              <w:rPr>
                <w:sz w:val="24"/>
                <w:szCs w:val="24"/>
              </w:rPr>
            </w:pPr>
            <w:r w:rsidRPr="00C139F2">
              <w:rPr>
                <w:sz w:val="24"/>
                <w:szCs w:val="24"/>
              </w:rPr>
              <w:t xml:space="preserve">2 </w:t>
            </w:r>
            <w:proofErr w:type="spellStart"/>
            <w:r w:rsidRPr="00C139F2">
              <w:rPr>
                <w:sz w:val="24"/>
                <w:szCs w:val="24"/>
              </w:rPr>
              <w:t>комп</w:t>
            </w:r>
            <w:proofErr w:type="spellEnd"/>
            <w:r w:rsidRPr="00C139F2">
              <w:rPr>
                <w:sz w:val="24"/>
                <w:szCs w:val="24"/>
              </w:rPr>
              <w:t>.</w:t>
            </w:r>
          </w:p>
        </w:tc>
      </w:tr>
      <w:tr w:rsidR="005F7DA7" w:rsidRPr="00C139F2" w:rsidTr="00601C9F">
        <w:trPr>
          <w:trHeight w:val="461"/>
        </w:trPr>
        <w:tc>
          <w:tcPr>
            <w:tcW w:w="567" w:type="dxa"/>
            <w:vAlign w:val="center"/>
          </w:tcPr>
          <w:p w:rsidR="005F7DA7" w:rsidRPr="00C139F2" w:rsidRDefault="005F7DA7" w:rsidP="00601C9F">
            <w:pPr>
              <w:pStyle w:val="formattext"/>
              <w:spacing w:line="276" w:lineRule="auto"/>
              <w:jc w:val="center"/>
              <w:rPr>
                <w:sz w:val="24"/>
                <w:szCs w:val="24"/>
              </w:rPr>
            </w:pPr>
            <w:r w:rsidRPr="00C139F2">
              <w:rPr>
                <w:sz w:val="24"/>
                <w:szCs w:val="24"/>
              </w:rPr>
              <w:t>15</w:t>
            </w:r>
          </w:p>
        </w:tc>
        <w:tc>
          <w:tcPr>
            <w:tcW w:w="5103" w:type="dxa"/>
            <w:vAlign w:val="center"/>
          </w:tcPr>
          <w:p w:rsidR="005F7DA7" w:rsidRPr="00C139F2" w:rsidRDefault="005F7DA7" w:rsidP="00601C9F">
            <w:pPr>
              <w:pStyle w:val="formattext"/>
              <w:jc w:val="both"/>
              <w:rPr>
                <w:sz w:val="24"/>
                <w:szCs w:val="24"/>
              </w:rPr>
            </w:pPr>
            <w:r w:rsidRPr="00C139F2">
              <w:rPr>
                <w:sz w:val="24"/>
                <w:szCs w:val="24"/>
              </w:rPr>
              <w:t xml:space="preserve">Резак </w:t>
            </w:r>
            <w:proofErr w:type="spellStart"/>
            <w:r w:rsidRPr="00C139F2">
              <w:rPr>
                <w:sz w:val="24"/>
                <w:szCs w:val="24"/>
              </w:rPr>
              <w:t>инжекторный</w:t>
            </w:r>
            <w:proofErr w:type="spellEnd"/>
            <w:r w:rsidRPr="00C139F2">
              <w:rPr>
                <w:sz w:val="24"/>
                <w:szCs w:val="24"/>
              </w:rPr>
              <w:t xml:space="preserve"> для ручной кислородной резки</w:t>
            </w:r>
          </w:p>
        </w:tc>
        <w:tc>
          <w:tcPr>
            <w:tcW w:w="3260" w:type="dxa"/>
            <w:vAlign w:val="center"/>
          </w:tcPr>
          <w:p w:rsidR="005F7DA7" w:rsidRPr="00C139F2" w:rsidRDefault="005F7DA7" w:rsidP="00601C9F">
            <w:pPr>
              <w:pStyle w:val="formattext"/>
              <w:rPr>
                <w:sz w:val="24"/>
                <w:szCs w:val="24"/>
              </w:rPr>
            </w:pPr>
            <w:r w:rsidRPr="00C139F2">
              <w:rPr>
                <w:sz w:val="24"/>
                <w:szCs w:val="24"/>
              </w:rPr>
              <w:t>Р1-01АП(9/9)</w:t>
            </w:r>
          </w:p>
        </w:tc>
        <w:tc>
          <w:tcPr>
            <w:tcW w:w="992" w:type="dxa"/>
            <w:vAlign w:val="center"/>
          </w:tcPr>
          <w:p w:rsidR="005F7DA7" w:rsidRPr="00C139F2" w:rsidRDefault="005F7DA7" w:rsidP="00601C9F">
            <w:pPr>
              <w:pStyle w:val="formattext"/>
              <w:jc w:val="center"/>
              <w:rPr>
                <w:sz w:val="24"/>
                <w:szCs w:val="24"/>
              </w:rPr>
            </w:pPr>
            <w:r w:rsidRPr="00C139F2">
              <w:rPr>
                <w:sz w:val="24"/>
                <w:szCs w:val="24"/>
              </w:rPr>
              <w:t>2</w:t>
            </w:r>
          </w:p>
        </w:tc>
      </w:tr>
      <w:tr w:rsidR="005F7DA7" w:rsidRPr="00C139F2" w:rsidTr="00601C9F">
        <w:trPr>
          <w:trHeight w:val="461"/>
        </w:trPr>
        <w:tc>
          <w:tcPr>
            <w:tcW w:w="567" w:type="dxa"/>
            <w:vAlign w:val="center"/>
          </w:tcPr>
          <w:p w:rsidR="005F7DA7" w:rsidRPr="00C139F2" w:rsidRDefault="005F7DA7" w:rsidP="00601C9F">
            <w:pPr>
              <w:pStyle w:val="formattext"/>
              <w:spacing w:line="276" w:lineRule="auto"/>
              <w:jc w:val="center"/>
              <w:rPr>
                <w:sz w:val="24"/>
                <w:szCs w:val="24"/>
              </w:rPr>
            </w:pPr>
            <w:r w:rsidRPr="00C139F2">
              <w:rPr>
                <w:sz w:val="24"/>
                <w:szCs w:val="24"/>
              </w:rPr>
              <w:t>16</w:t>
            </w:r>
          </w:p>
        </w:tc>
        <w:tc>
          <w:tcPr>
            <w:tcW w:w="5103" w:type="dxa"/>
            <w:vAlign w:val="center"/>
          </w:tcPr>
          <w:p w:rsidR="005F7DA7" w:rsidRPr="00C139F2" w:rsidRDefault="005F7DA7" w:rsidP="00601C9F">
            <w:pPr>
              <w:pStyle w:val="formattext"/>
              <w:jc w:val="both"/>
              <w:rPr>
                <w:sz w:val="24"/>
                <w:szCs w:val="24"/>
              </w:rPr>
            </w:pPr>
            <w:r w:rsidRPr="00C139F2">
              <w:rPr>
                <w:sz w:val="24"/>
                <w:szCs w:val="24"/>
              </w:rPr>
              <w:t>Кусачки боковые с изолирующими рукоятками</w:t>
            </w:r>
          </w:p>
        </w:tc>
        <w:tc>
          <w:tcPr>
            <w:tcW w:w="3260" w:type="dxa"/>
            <w:vAlign w:val="center"/>
          </w:tcPr>
          <w:p w:rsidR="005F7DA7" w:rsidRPr="00C139F2" w:rsidRDefault="005F7DA7" w:rsidP="00601C9F">
            <w:pPr>
              <w:pStyle w:val="formattext"/>
              <w:rPr>
                <w:sz w:val="24"/>
                <w:szCs w:val="24"/>
              </w:rPr>
            </w:pPr>
            <w:r w:rsidRPr="00C139F2">
              <w:rPr>
                <w:sz w:val="24"/>
                <w:szCs w:val="24"/>
              </w:rPr>
              <w:t>«CV KAISERTUV/GS»</w:t>
            </w:r>
          </w:p>
        </w:tc>
        <w:tc>
          <w:tcPr>
            <w:tcW w:w="992" w:type="dxa"/>
            <w:vAlign w:val="center"/>
          </w:tcPr>
          <w:p w:rsidR="005F7DA7" w:rsidRPr="00C139F2" w:rsidRDefault="005F7DA7" w:rsidP="00601C9F">
            <w:pPr>
              <w:pStyle w:val="formattext"/>
              <w:jc w:val="center"/>
              <w:rPr>
                <w:sz w:val="24"/>
                <w:szCs w:val="24"/>
              </w:rPr>
            </w:pPr>
            <w:r w:rsidRPr="00C139F2">
              <w:rPr>
                <w:sz w:val="24"/>
                <w:szCs w:val="24"/>
              </w:rPr>
              <w:t>3</w:t>
            </w:r>
          </w:p>
        </w:tc>
      </w:tr>
      <w:tr w:rsidR="005F7DA7" w:rsidRPr="00C139F2" w:rsidTr="00601C9F">
        <w:trPr>
          <w:trHeight w:val="461"/>
        </w:trPr>
        <w:tc>
          <w:tcPr>
            <w:tcW w:w="567" w:type="dxa"/>
            <w:vAlign w:val="center"/>
          </w:tcPr>
          <w:p w:rsidR="005F7DA7" w:rsidRPr="00C139F2" w:rsidRDefault="005F7DA7" w:rsidP="00601C9F">
            <w:pPr>
              <w:pStyle w:val="formattext"/>
              <w:spacing w:line="276" w:lineRule="auto"/>
              <w:jc w:val="center"/>
              <w:rPr>
                <w:sz w:val="24"/>
                <w:szCs w:val="24"/>
              </w:rPr>
            </w:pPr>
            <w:r w:rsidRPr="00C139F2">
              <w:rPr>
                <w:sz w:val="24"/>
                <w:szCs w:val="24"/>
              </w:rPr>
              <w:t>17</w:t>
            </w:r>
          </w:p>
        </w:tc>
        <w:tc>
          <w:tcPr>
            <w:tcW w:w="5103" w:type="dxa"/>
            <w:vAlign w:val="center"/>
          </w:tcPr>
          <w:p w:rsidR="005F7DA7" w:rsidRPr="00C139F2" w:rsidRDefault="005F7DA7" w:rsidP="00601C9F">
            <w:pPr>
              <w:pStyle w:val="formattext"/>
              <w:jc w:val="both"/>
              <w:rPr>
                <w:sz w:val="24"/>
                <w:szCs w:val="24"/>
              </w:rPr>
            </w:pPr>
            <w:r w:rsidRPr="00C139F2">
              <w:rPr>
                <w:sz w:val="24"/>
                <w:szCs w:val="24"/>
              </w:rPr>
              <w:t>Кувалда</w:t>
            </w:r>
          </w:p>
        </w:tc>
        <w:tc>
          <w:tcPr>
            <w:tcW w:w="3260" w:type="dxa"/>
            <w:vAlign w:val="center"/>
          </w:tcPr>
          <w:p w:rsidR="005F7DA7" w:rsidRPr="00C139F2" w:rsidRDefault="005F7DA7" w:rsidP="00601C9F">
            <w:pPr>
              <w:pStyle w:val="formattext"/>
              <w:rPr>
                <w:sz w:val="24"/>
                <w:szCs w:val="24"/>
              </w:rPr>
            </w:pPr>
            <w:r w:rsidRPr="00C139F2">
              <w:rPr>
                <w:sz w:val="24"/>
                <w:szCs w:val="24"/>
              </w:rPr>
              <w:t>«MASTER»</w:t>
            </w:r>
          </w:p>
        </w:tc>
        <w:tc>
          <w:tcPr>
            <w:tcW w:w="992" w:type="dxa"/>
            <w:vAlign w:val="center"/>
          </w:tcPr>
          <w:p w:rsidR="005F7DA7" w:rsidRPr="00C139F2" w:rsidRDefault="005F7DA7" w:rsidP="00601C9F">
            <w:pPr>
              <w:pStyle w:val="formattext"/>
              <w:jc w:val="center"/>
              <w:rPr>
                <w:sz w:val="24"/>
                <w:szCs w:val="24"/>
              </w:rPr>
            </w:pPr>
            <w:r w:rsidRPr="00C139F2">
              <w:rPr>
                <w:sz w:val="24"/>
                <w:szCs w:val="24"/>
              </w:rPr>
              <w:t>2</w:t>
            </w:r>
          </w:p>
        </w:tc>
      </w:tr>
      <w:tr w:rsidR="005F7DA7" w:rsidRPr="00C139F2" w:rsidTr="00601C9F">
        <w:trPr>
          <w:trHeight w:val="461"/>
        </w:trPr>
        <w:tc>
          <w:tcPr>
            <w:tcW w:w="567" w:type="dxa"/>
            <w:vAlign w:val="center"/>
          </w:tcPr>
          <w:p w:rsidR="005F7DA7" w:rsidRPr="00C139F2" w:rsidRDefault="005F7DA7" w:rsidP="00601C9F">
            <w:pPr>
              <w:pStyle w:val="formattext"/>
              <w:spacing w:line="276" w:lineRule="auto"/>
              <w:jc w:val="center"/>
              <w:rPr>
                <w:sz w:val="24"/>
                <w:szCs w:val="24"/>
              </w:rPr>
            </w:pPr>
            <w:r w:rsidRPr="00C139F2">
              <w:rPr>
                <w:sz w:val="24"/>
                <w:szCs w:val="24"/>
              </w:rPr>
              <w:t>18</w:t>
            </w:r>
          </w:p>
        </w:tc>
        <w:tc>
          <w:tcPr>
            <w:tcW w:w="5103" w:type="dxa"/>
            <w:vAlign w:val="center"/>
          </w:tcPr>
          <w:p w:rsidR="005F7DA7" w:rsidRPr="00C139F2" w:rsidRDefault="005F7DA7" w:rsidP="00601C9F">
            <w:pPr>
              <w:pStyle w:val="formattext"/>
              <w:jc w:val="both"/>
              <w:rPr>
                <w:sz w:val="24"/>
                <w:szCs w:val="24"/>
              </w:rPr>
            </w:pPr>
            <w:proofErr w:type="spellStart"/>
            <w:r w:rsidRPr="00C139F2">
              <w:rPr>
                <w:sz w:val="24"/>
                <w:szCs w:val="24"/>
              </w:rPr>
              <w:t>Бетонолом</w:t>
            </w:r>
            <w:proofErr w:type="spellEnd"/>
            <w:r w:rsidRPr="00C139F2">
              <w:rPr>
                <w:sz w:val="24"/>
                <w:szCs w:val="24"/>
              </w:rPr>
              <w:t xml:space="preserve"> </w:t>
            </w:r>
            <w:proofErr w:type="gramStart"/>
            <w:r w:rsidRPr="00C139F2">
              <w:rPr>
                <w:sz w:val="24"/>
                <w:szCs w:val="24"/>
              </w:rPr>
              <w:t>электрический</w:t>
            </w:r>
            <w:proofErr w:type="gramEnd"/>
            <w:r w:rsidRPr="00C139F2">
              <w:rPr>
                <w:sz w:val="24"/>
                <w:szCs w:val="24"/>
              </w:rPr>
              <w:t>, энергия удара</w:t>
            </w:r>
          </w:p>
        </w:tc>
        <w:tc>
          <w:tcPr>
            <w:tcW w:w="3260" w:type="dxa"/>
            <w:vAlign w:val="center"/>
          </w:tcPr>
          <w:p w:rsidR="005F7DA7" w:rsidRPr="00C139F2" w:rsidRDefault="005F7DA7" w:rsidP="00601C9F">
            <w:pPr>
              <w:pStyle w:val="formattext"/>
              <w:rPr>
                <w:sz w:val="24"/>
                <w:szCs w:val="24"/>
              </w:rPr>
            </w:pPr>
            <w:r w:rsidRPr="00C139F2">
              <w:rPr>
                <w:sz w:val="24"/>
                <w:szCs w:val="24"/>
              </w:rPr>
              <w:t>«</w:t>
            </w:r>
            <w:proofErr w:type="spellStart"/>
            <w:r w:rsidRPr="00C139F2">
              <w:rPr>
                <w:sz w:val="24"/>
                <w:szCs w:val="24"/>
              </w:rPr>
              <w:t>Makita</w:t>
            </w:r>
            <w:proofErr w:type="spellEnd"/>
            <w:r w:rsidRPr="00C139F2">
              <w:rPr>
                <w:sz w:val="24"/>
                <w:szCs w:val="24"/>
              </w:rPr>
              <w:t xml:space="preserve"> HM1800» </w:t>
            </w:r>
          </w:p>
        </w:tc>
        <w:tc>
          <w:tcPr>
            <w:tcW w:w="992" w:type="dxa"/>
            <w:vAlign w:val="center"/>
          </w:tcPr>
          <w:p w:rsidR="005F7DA7" w:rsidRPr="00C139F2" w:rsidRDefault="005F7DA7" w:rsidP="00601C9F">
            <w:pPr>
              <w:pStyle w:val="formattext"/>
              <w:jc w:val="center"/>
              <w:rPr>
                <w:sz w:val="24"/>
                <w:szCs w:val="24"/>
              </w:rPr>
            </w:pPr>
            <w:r w:rsidRPr="00C139F2">
              <w:rPr>
                <w:sz w:val="24"/>
                <w:szCs w:val="24"/>
              </w:rPr>
              <w:t>2</w:t>
            </w:r>
          </w:p>
        </w:tc>
      </w:tr>
      <w:tr w:rsidR="005F7DA7" w:rsidRPr="00C139F2" w:rsidTr="00601C9F">
        <w:trPr>
          <w:trHeight w:val="461"/>
        </w:trPr>
        <w:tc>
          <w:tcPr>
            <w:tcW w:w="567" w:type="dxa"/>
            <w:vAlign w:val="center"/>
          </w:tcPr>
          <w:p w:rsidR="005F7DA7" w:rsidRPr="00C139F2" w:rsidRDefault="005F7DA7" w:rsidP="00601C9F">
            <w:pPr>
              <w:pStyle w:val="formattext"/>
              <w:spacing w:line="276" w:lineRule="auto"/>
              <w:jc w:val="center"/>
              <w:rPr>
                <w:sz w:val="24"/>
                <w:szCs w:val="24"/>
              </w:rPr>
            </w:pPr>
            <w:r w:rsidRPr="00C139F2">
              <w:rPr>
                <w:sz w:val="24"/>
                <w:szCs w:val="24"/>
              </w:rPr>
              <w:t>19</w:t>
            </w:r>
          </w:p>
        </w:tc>
        <w:tc>
          <w:tcPr>
            <w:tcW w:w="5103" w:type="dxa"/>
            <w:vAlign w:val="center"/>
          </w:tcPr>
          <w:p w:rsidR="005F7DA7" w:rsidRPr="00C139F2" w:rsidRDefault="005F7DA7" w:rsidP="00601C9F">
            <w:pPr>
              <w:pStyle w:val="formattext"/>
              <w:jc w:val="both"/>
              <w:rPr>
                <w:sz w:val="24"/>
                <w:szCs w:val="24"/>
              </w:rPr>
            </w:pPr>
            <w:r w:rsidRPr="00C139F2">
              <w:rPr>
                <w:sz w:val="24"/>
                <w:szCs w:val="24"/>
              </w:rPr>
              <w:t>Болгарка электрическая</w:t>
            </w:r>
          </w:p>
        </w:tc>
        <w:tc>
          <w:tcPr>
            <w:tcW w:w="3260" w:type="dxa"/>
            <w:vAlign w:val="center"/>
          </w:tcPr>
          <w:p w:rsidR="005F7DA7" w:rsidRPr="00C139F2" w:rsidRDefault="005F7DA7" w:rsidP="00601C9F">
            <w:pPr>
              <w:pStyle w:val="formattext"/>
              <w:rPr>
                <w:sz w:val="24"/>
                <w:szCs w:val="24"/>
              </w:rPr>
            </w:pPr>
            <w:r w:rsidRPr="00C139F2">
              <w:rPr>
                <w:sz w:val="24"/>
                <w:szCs w:val="24"/>
              </w:rPr>
              <w:t>«</w:t>
            </w:r>
            <w:proofErr w:type="spellStart"/>
            <w:r w:rsidRPr="00C139F2">
              <w:rPr>
                <w:sz w:val="24"/>
                <w:szCs w:val="24"/>
              </w:rPr>
              <w:t>Makita</w:t>
            </w:r>
            <w:proofErr w:type="spellEnd"/>
            <w:r w:rsidRPr="00C139F2">
              <w:rPr>
                <w:sz w:val="24"/>
                <w:szCs w:val="24"/>
              </w:rPr>
              <w:t xml:space="preserve"> GA9030S»</w:t>
            </w:r>
          </w:p>
        </w:tc>
        <w:tc>
          <w:tcPr>
            <w:tcW w:w="992" w:type="dxa"/>
            <w:vAlign w:val="center"/>
          </w:tcPr>
          <w:p w:rsidR="005F7DA7" w:rsidRPr="00C139F2" w:rsidRDefault="005F7DA7" w:rsidP="00601C9F">
            <w:pPr>
              <w:pStyle w:val="formattext"/>
              <w:jc w:val="center"/>
              <w:rPr>
                <w:sz w:val="24"/>
                <w:szCs w:val="24"/>
              </w:rPr>
            </w:pPr>
            <w:r w:rsidRPr="00C139F2">
              <w:rPr>
                <w:sz w:val="24"/>
                <w:szCs w:val="24"/>
              </w:rPr>
              <w:t>2</w:t>
            </w:r>
          </w:p>
        </w:tc>
      </w:tr>
      <w:tr w:rsidR="005F7DA7" w:rsidRPr="00C139F2" w:rsidTr="00601C9F">
        <w:trPr>
          <w:trHeight w:val="461"/>
        </w:trPr>
        <w:tc>
          <w:tcPr>
            <w:tcW w:w="567" w:type="dxa"/>
            <w:vAlign w:val="center"/>
          </w:tcPr>
          <w:p w:rsidR="005F7DA7" w:rsidRPr="00C139F2" w:rsidRDefault="005F7DA7" w:rsidP="00601C9F">
            <w:pPr>
              <w:pStyle w:val="formattext"/>
              <w:spacing w:line="276" w:lineRule="auto"/>
              <w:jc w:val="center"/>
              <w:rPr>
                <w:sz w:val="24"/>
                <w:szCs w:val="24"/>
              </w:rPr>
            </w:pPr>
            <w:r w:rsidRPr="00C139F2">
              <w:rPr>
                <w:sz w:val="24"/>
                <w:szCs w:val="24"/>
              </w:rPr>
              <w:t>20</w:t>
            </w:r>
          </w:p>
        </w:tc>
        <w:tc>
          <w:tcPr>
            <w:tcW w:w="5103" w:type="dxa"/>
            <w:vAlign w:val="center"/>
          </w:tcPr>
          <w:p w:rsidR="005F7DA7" w:rsidRPr="00C139F2" w:rsidRDefault="005F7DA7" w:rsidP="00601C9F">
            <w:pPr>
              <w:pStyle w:val="formattext"/>
              <w:jc w:val="both"/>
              <w:rPr>
                <w:sz w:val="24"/>
                <w:szCs w:val="24"/>
              </w:rPr>
            </w:pPr>
            <w:r w:rsidRPr="00C139F2">
              <w:rPr>
                <w:sz w:val="24"/>
                <w:szCs w:val="24"/>
              </w:rPr>
              <w:t>Домкрат гидравлический</w:t>
            </w:r>
          </w:p>
        </w:tc>
        <w:tc>
          <w:tcPr>
            <w:tcW w:w="3260" w:type="dxa"/>
            <w:vAlign w:val="center"/>
          </w:tcPr>
          <w:p w:rsidR="005F7DA7" w:rsidRPr="00C139F2" w:rsidRDefault="005F7DA7" w:rsidP="00601C9F">
            <w:pPr>
              <w:pStyle w:val="formattext"/>
              <w:rPr>
                <w:sz w:val="24"/>
                <w:szCs w:val="24"/>
              </w:rPr>
            </w:pPr>
            <w:r w:rsidRPr="00C139F2">
              <w:rPr>
                <w:sz w:val="24"/>
                <w:szCs w:val="24"/>
              </w:rPr>
              <w:t>TT615</w:t>
            </w:r>
          </w:p>
        </w:tc>
        <w:tc>
          <w:tcPr>
            <w:tcW w:w="992" w:type="dxa"/>
            <w:vAlign w:val="center"/>
          </w:tcPr>
          <w:p w:rsidR="005F7DA7" w:rsidRPr="00C139F2" w:rsidRDefault="005F7DA7" w:rsidP="00601C9F">
            <w:pPr>
              <w:pStyle w:val="formattext"/>
              <w:jc w:val="center"/>
              <w:rPr>
                <w:sz w:val="24"/>
                <w:szCs w:val="24"/>
              </w:rPr>
            </w:pPr>
            <w:r w:rsidRPr="00C139F2">
              <w:rPr>
                <w:sz w:val="24"/>
                <w:szCs w:val="24"/>
              </w:rPr>
              <w:t>1</w:t>
            </w:r>
          </w:p>
        </w:tc>
      </w:tr>
      <w:tr w:rsidR="005F7DA7" w:rsidRPr="00C139F2" w:rsidTr="00601C9F">
        <w:trPr>
          <w:trHeight w:val="461"/>
        </w:trPr>
        <w:tc>
          <w:tcPr>
            <w:tcW w:w="567" w:type="dxa"/>
            <w:vAlign w:val="center"/>
          </w:tcPr>
          <w:p w:rsidR="005F7DA7" w:rsidRPr="00C139F2" w:rsidRDefault="005F7DA7" w:rsidP="00601C9F">
            <w:pPr>
              <w:pStyle w:val="formattext"/>
              <w:spacing w:line="276" w:lineRule="auto"/>
              <w:jc w:val="center"/>
              <w:rPr>
                <w:sz w:val="24"/>
                <w:szCs w:val="24"/>
              </w:rPr>
            </w:pPr>
            <w:r w:rsidRPr="00C139F2">
              <w:rPr>
                <w:sz w:val="24"/>
                <w:szCs w:val="24"/>
              </w:rPr>
              <w:t>21</w:t>
            </w:r>
          </w:p>
        </w:tc>
        <w:tc>
          <w:tcPr>
            <w:tcW w:w="5103" w:type="dxa"/>
            <w:vAlign w:val="center"/>
          </w:tcPr>
          <w:p w:rsidR="005F7DA7" w:rsidRPr="00C139F2" w:rsidRDefault="005F7DA7" w:rsidP="00601C9F">
            <w:pPr>
              <w:pStyle w:val="formattext"/>
              <w:jc w:val="both"/>
              <w:rPr>
                <w:sz w:val="24"/>
                <w:szCs w:val="24"/>
              </w:rPr>
            </w:pPr>
            <w:proofErr w:type="spellStart"/>
            <w:r w:rsidRPr="00C139F2">
              <w:rPr>
                <w:sz w:val="24"/>
                <w:szCs w:val="24"/>
              </w:rPr>
              <w:t>Электроножницы</w:t>
            </w:r>
            <w:proofErr w:type="spellEnd"/>
          </w:p>
        </w:tc>
        <w:tc>
          <w:tcPr>
            <w:tcW w:w="3260" w:type="dxa"/>
            <w:vAlign w:val="center"/>
          </w:tcPr>
          <w:p w:rsidR="005F7DA7" w:rsidRPr="00C139F2" w:rsidRDefault="005F7DA7" w:rsidP="00601C9F">
            <w:pPr>
              <w:pStyle w:val="formattext"/>
              <w:rPr>
                <w:sz w:val="24"/>
                <w:szCs w:val="24"/>
              </w:rPr>
            </w:pPr>
            <w:r w:rsidRPr="00C139F2">
              <w:rPr>
                <w:sz w:val="24"/>
                <w:szCs w:val="24"/>
              </w:rPr>
              <w:t>«</w:t>
            </w:r>
            <w:proofErr w:type="spellStart"/>
            <w:r w:rsidRPr="00C139F2">
              <w:rPr>
                <w:sz w:val="24"/>
                <w:szCs w:val="24"/>
              </w:rPr>
              <w:t>Makita</w:t>
            </w:r>
            <w:proofErr w:type="spellEnd"/>
            <w:r w:rsidRPr="00C139F2">
              <w:rPr>
                <w:sz w:val="24"/>
                <w:szCs w:val="24"/>
              </w:rPr>
              <w:t xml:space="preserve"> JS 1600»</w:t>
            </w:r>
          </w:p>
        </w:tc>
        <w:tc>
          <w:tcPr>
            <w:tcW w:w="992" w:type="dxa"/>
            <w:vAlign w:val="center"/>
          </w:tcPr>
          <w:p w:rsidR="005F7DA7" w:rsidRPr="00C139F2" w:rsidRDefault="005F7DA7" w:rsidP="00601C9F">
            <w:pPr>
              <w:pStyle w:val="formattext"/>
              <w:jc w:val="center"/>
              <w:rPr>
                <w:sz w:val="24"/>
                <w:szCs w:val="24"/>
              </w:rPr>
            </w:pPr>
            <w:r w:rsidRPr="00C139F2">
              <w:rPr>
                <w:sz w:val="24"/>
                <w:szCs w:val="24"/>
              </w:rPr>
              <w:t>2</w:t>
            </w:r>
          </w:p>
        </w:tc>
      </w:tr>
      <w:tr w:rsidR="00A60D6D" w:rsidRPr="00C139F2" w:rsidTr="00601C9F">
        <w:trPr>
          <w:trHeight w:val="461"/>
        </w:trPr>
        <w:tc>
          <w:tcPr>
            <w:tcW w:w="567" w:type="dxa"/>
            <w:vAlign w:val="center"/>
          </w:tcPr>
          <w:p w:rsidR="00A60D6D" w:rsidRPr="00C139F2" w:rsidRDefault="00A60D6D" w:rsidP="00601C9F">
            <w:pPr>
              <w:pStyle w:val="formattext"/>
              <w:spacing w:line="276" w:lineRule="auto"/>
              <w:jc w:val="center"/>
              <w:rPr>
                <w:sz w:val="24"/>
                <w:szCs w:val="24"/>
              </w:rPr>
            </w:pPr>
            <w:r w:rsidRPr="00C139F2">
              <w:rPr>
                <w:sz w:val="24"/>
                <w:szCs w:val="24"/>
              </w:rPr>
              <w:t>22</w:t>
            </w:r>
          </w:p>
        </w:tc>
        <w:tc>
          <w:tcPr>
            <w:tcW w:w="5103" w:type="dxa"/>
            <w:vAlign w:val="center"/>
          </w:tcPr>
          <w:p w:rsidR="00A60D6D" w:rsidRPr="00C139F2" w:rsidRDefault="00E672E0" w:rsidP="00E672E0">
            <w:pPr>
              <w:pStyle w:val="formattext"/>
              <w:jc w:val="both"/>
              <w:rPr>
                <w:sz w:val="24"/>
                <w:szCs w:val="24"/>
              </w:rPr>
            </w:pPr>
            <w:proofErr w:type="spellStart"/>
            <w:r w:rsidRPr="00C139F2">
              <w:rPr>
                <w:sz w:val="24"/>
                <w:szCs w:val="24"/>
              </w:rPr>
              <w:t>Я</w:t>
            </w:r>
            <w:r w:rsidR="00A60D6D" w:rsidRPr="00C139F2">
              <w:rPr>
                <w:sz w:val="24"/>
                <w:szCs w:val="24"/>
              </w:rPr>
              <w:t>мобур</w:t>
            </w:r>
            <w:proofErr w:type="spellEnd"/>
            <w:r w:rsidRPr="00C139F2">
              <w:rPr>
                <w:sz w:val="24"/>
                <w:szCs w:val="24"/>
              </w:rPr>
              <w:t xml:space="preserve"> </w:t>
            </w:r>
          </w:p>
        </w:tc>
        <w:tc>
          <w:tcPr>
            <w:tcW w:w="3260" w:type="dxa"/>
            <w:vAlign w:val="center"/>
          </w:tcPr>
          <w:p w:rsidR="00A60D6D" w:rsidRPr="00C139F2" w:rsidRDefault="00E672E0" w:rsidP="00601C9F">
            <w:pPr>
              <w:pStyle w:val="formattext"/>
              <w:rPr>
                <w:sz w:val="24"/>
                <w:szCs w:val="24"/>
              </w:rPr>
            </w:pPr>
            <w:r w:rsidRPr="00C139F2">
              <w:rPr>
                <w:sz w:val="24"/>
                <w:szCs w:val="24"/>
              </w:rPr>
              <w:t>«ТИСЭ»</w:t>
            </w:r>
          </w:p>
        </w:tc>
        <w:tc>
          <w:tcPr>
            <w:tcW w:w="992" w:type="dxa"/>
            <w:vAlign w:val="center"/>
          </w:tcPr>
          <w:p w:rsidR="00A60D6D" w:rsidRPr="00C139F2" w:rsidRDefault="00E672E0" w:rsidP="00601C9F">
            <w:pPr>
              <w:pStyle w:val="formattext"/>
              <w:jc w:val="center"/>
              <w:rPr>
                <w:sz w:val="24"/>
                <w:szCs w:val="24"/>
              </w:rPr>
            </w:pPr>
            <w:r w:rsidRPr="00C139F2">
              <w:rPr>
                <w:sz w:val="24"/>
                <w:szCs w:val="24"/>
              </w:rPr>
              <w:t>1</w:t>
            </w:r>
          </w:p>
        </w:tc>
      </w:tr>
      <w:tr w:rsidR="00E672E0" w:rsidRPr="00C139F2" w:rsidTr="00601C9F">
        <w:trPr>
          <w:trHeight w:val="461"/>
        </w:trPr>
        <w:tc>
          <w:tcPr>
            <w:tcW w:w="567" w:type="dxa"/>
            <w:vAlign w:val="center"/>
          </w:tcPr>
          <w:p w:rsidR="00E672E0" w:rsidRPr="00C139F2" w:rsidRDefault="00E672E0" w:rsidP="00601C9F">
            <w:pPr>
              <w:pStyle w:val="formattext"/>
              <w:spacing w:line="276" w:lineRule="auto"/>
              <w:jc w:val="center"/>
              <w:rPr>
                <w:sz w:val="24"/>
                <w:szCs w:val="24"/>
              </w:rPr>
            </w:pPr>
            <w:r w:rsidRPr="00C139F2">
              <w:rPr>
                <w:sz w:val="24"/>
                <w:szCs w:val="24"/>
              </w:rPr>
              <w:t>23</w:t>
            </w:r>
          </w:p>
        </w:tc>
        <w:tc>
          <w:tcPr>
            <w:tcW w:w="5103" w:type="dxa"/>
            <w:vAlign w:val="center"/>
          </w:tcPr>
          <w:p w:rsidR="00E672E0" w:rsidRPr="00C139F2" w:rsidRDefault="00E672E0" w:rsidP="00E672E0">
            <w:pPr>
              <w:pStyle w:val="formattext"/>
              <w:jc w:val="both"/>
              <w:rPr>
                <w:sz w:val="24"/>
                <w:szCs w:val="24"/>
              </w:rPr>
            </w:pPr>
            <w:r w:rsidRPr="00C139F2">
              <w:rPr>
                <w:sz w:val="24"/>
                <w:szCs w:val="24"/>
              </w:rPr>
              <w:t>Лопата совковая</w:t>
            </w:r>
          </w:p>
        </w:tc>
        <w:tc>
          <w:tcPr>
            <w:tcW w:w="3260" w:type="dxa"/>
            <w:vAlign w:val="center"/>
          </w:tcPr>
          <w:p w:rsidR="00E672E0" w:rsidRPr="00C139F2" w:rsidRDefault="00E672E0" w:rsidP="00601C9F">
            <w:pPr>
              <w:pStyle w:val="formattext"/>
              <w:rPr>
                <w:sz w:val="24"/>
                <w:szCs w:val="24"/>
              </w:rPr>
            </w:pPr>
            <w:r w:rsidRPr="00C139F2">
              <w:rPr>
                <w:sz w:val="24"/>
                <w:szCs w:val="24"/>
              </w:rPr>
              <w:t>ГОСТ 19596-87</w:t>
            </w:r>
          </w:p>
        </w:tc>
        <w:tc>
          <w:tcPr>
            <w:tcW w:w="992" w:type="dxa"/>
            <w:vAlign w:val="center"/>
          </w:tcPr>
          <w:p w:rsidR="00E672E0" w:rsidRPr="00C139F2" w:rsidRDefault="00A26CAF" w:rsidP="00601C9F">
            <w:pPr>
              <w:pStyle w:val="formattext"/>
              <w:jc w:val="center"/>
              <w:rPr>
                <w:sz w:val="24"/>
                <w:szCs w:val="24"/>
              </w:rPr>
            </w:pPr>
            <w:r w:rsidRPr="00C139F2">
              <w:rPr>
                <w:sz w:val="24"/>
                <w:szCs w:val="24"/>
              </w:rPr>
              <w:t>4</w:t>
            </w:r>
          </w:p>
        </w:tc>
      </w:tr>
      <w:tr w:rsidR="00E672E0" w:rsidRPr="00C139F2" w:rsidTr="00601C9F">
        <w:trPr>
          <w:trHeight w:val="461"/>
        </w:trPr>
        <w:tc>
          <w:tcPr>
            <w:tcW w:w="567" w:type="dxa"/>
            <w:vAlign w:val="center"/>
          </w:tcPr>
          <w:p w:rsidR="00E672E0" w:rsidRPr="00C139F2" w:rsidRDefault="00E672E0" w:rsidP="00601C9F">
            <w:pPr>
              <w:pStyle w:val="formattext"/>
              <w:spacing w:line="276" w:lineRule="auto"/>
              <w:jc w:val="center"/>
              <w:rPr>
                <w:sz w:val="24"/>
                <w:szCs w:val="24"/>
              </w:rPr>
            </w:pPr>
            <w:r w:rsidRPr="00C139F2">
              <w:rPr>
                <w:sz w:val="24"/>
                <w:szCs w:val="24"/>
              </w:rPr>
              <w:t>24</w:t>
            </w:r>
          </w:p>
        </w:tc>
        <w:tc>
          <w:tcPr>
            <w:tcW w:w="5103" w:type="dxa"/>
            <w:vAlign w:val="center"/>
          </w:tcPr>
          <w:p w:rsidR="00E672E0" w:rsidRPr="00C139F2" w:rsidRDefault="00E672E0" w:rsidP="00E672E0">
            <w:pPr>
              <w:pStyle w:val="formattext"/>
              <w:jc w:val="both"/>
              <w:rPr>
                <w:sz w:val="24"/>
                <w:szCs w:val="24"/>
              </w:rPr>
            </w:pPr>
            <w:r w:rsidRPr="00C139F2">
              <w:rPr>
                <w:sz w:val="24"/>
                <w:szCs w:val="24"/>
              </w:rPr>
              <w:t>Лопата штыковая</w:t>
            </w:r>
          </w:p>
        </w:tc>
        <w:tc>
          <w:tcPr>
            <w:tcW w:w="3260" w:type="dxa"/>
            <w:vAlign w:val="center"/>
          </w:tcPr>
          <w:p w:rsidR="00E672E0" w:rsidRPr="00C139F2" w:rsidRDefault="00E672E0" w:rsidP="00601C9F">
            <w:pPr>
              <w:pStyle w:val="formattext"/>
              <w:rPr>
                <w:sz w:val="24"/>
                <w:szCs w:val="24"/>
              </w:rPr>
            </w:pPr>
            <w:r w:rsidRPr="00C139F2">
              <w:rPr>
                <w:sz w:val="24"/>
                <w:szCs w:val="24"/>
              </w:rPr>
              <w:t>ГОСТ 19596-87</w:t>
            </w:r>
          </w:p>
        </w:tc>
        <w:tc>
          <w:tcPr>
            <w:tcW w:w="992" w:type="dxa"/>
            <w:vAlign w:val="center"/>
          </w:tcPr>
          <w:p w:rsidR="00E672E0" w:rsidRPr="00C139F2" w:rsidRDefault="00A26CAF" w:rsidP="00601C9F">
            <w:pPr>
              <w:pStyle w:val="formattext"/>
              <w:jc w:val="center"/>
              <w:rPr>
                <w:sz w:val="24"/>
                <w:szCs w:val="24"/>
              </w:rPr>
            </w:pPr>
            <w:r w:rsidRPr="00C139F2">
              <w:rPr>
                <w:sz w:val="24"/>
                <w:szCs w:val="24"/>
              </w:rPr>
              <w:t>4</w:t>
            </w:r>
          </w:p>
        </w:tc>
      </w:tr>
      <w:tr w:rsidR="00E672E0" w:rsidRPr="00C139F2" w:rsidTr="00601C9F">
        <w:trPr>
          <w:trHeight w:val="461"/>
        </w:trPr>
        <w:tc>
          <w:tcPr>
            <w:tcW w:w="567" w:type="dxa"/>
            <w:vAlign w:val="center"/>
          </w:tcPr>
          <w:p w:rsidR="00E672E0" w:rsidRPr="00C139F2" w:rsidRDefault="00995D83" w:rsidP="00601C9F">
            <w:pPr>
              <w:pStyle w:val="formattext"/>
              <w:spacing w:line="276" w:lineRule="auto"/>
              <w:jc w:val="center"/>
              <w:rPr>
                <w:sz w:val="24"/>
                <w:szCs w:val="24"/>
              </w:rPr>
            </w:pPr>
            <w:r w:rsidRPr="00C139F2">
              <w:rPr>
                <w:sz w:val="24"/>
                <w:szCs w:val="24"/>
              </w:rPr>
              <w:t>25</w:t>
            </w:r>
          </w:p>
        </w:tc>
        <w:tc>
          <w:tcPr>
            <w:tcW w:w="5103" w:type="dxa"/>
            <w:vAlign w:val="center"/>
          </w:tcPr>
          <w:p w:rsidR="00E672E0" w:rsidRPr="00C139F2" w:rsidRDefault="00E672E0" w:rsidP="00E672E0">
            <w:pPr>
              <w:pStyle w:val="formattext"/>
              <w:jc w:val="both"/>
              <w:rPr>
                <w:sz w:val="24"/>
                <w:szCs w:val="24"/>
              </w:rPr>
            </w:pPr>
            <w:r w:rsidRPr="00C139F2">
              <w:rPr>
                <w:sz w:val="24"/>
                <w:szCs w:val="24"/>
              </w:rPr>
              <w:t>Кельма</w:t>
            </w:r>
          </w:p>
        </w:tc>
        <w:tc>
          <w:tcPr>
            <w:tcW w:w="3260" w:type="dxa"/>
            <w:vAlign w:val="center"/>
          </w:tcPr>
          <w:p w:rsidR="00E672E0" w:rsidRPr="00C139F2" w:rsidRDefault="00E672E0" w:rsidP="00601C9F">
            <w:pPr>
              <w:pStyle w:val="formattext"/>
              <w:rPr>
                <w:sz w:val="24"/>
                <w:szCs w:val="24"/>
              </w:rPr>
            </w:pPr>
            <w:r w:rsidRPr="00C139F2">
              <w:rPr>
                <w:sz w:val="24"/>
                <w:szCs w:val="24"/>
              </w:rPr>
              <w:t>ГОСТ 9533-81</w:t>
            </w:r>
          </w:p>
        </w:tc>
        <w:tc>
          <w:tcPr>
            <w:tcW w:w="992" w:type="dxa"/>
            <w:vAlign w:val="center"/>
          </w:tcPr>
          <w:p w:rsidR="00E672E0" w:rsidRPr="00C139F2" w:rsidRDefault="00E672E0" w:rsidP="00601C9F">
            <w:pPr>
              <w:pStyle w:val="formattext"/>
              <w:jc w:val="center"/>
              <w:rPr>
                <w:sz w:val="24"/>
                <w:szCs w:val="24"/>
              </w:rPr>
            </w:pPr>
            <w:r w:rsidRPr="00C139F2">
              <w:rPr>
                <w:sz w:val="24"/>
                <w:szCs w:val="24"/>
              </w:rPr>
              <w:t>2</w:t>
            </w:r>
          </w:p>
        </w:tc>
      </w:tr>
      <w:tr w:rsidR="00E672E0" w:rsidRPr="00C139F2" w:rsidTr="00601C9F">
        <w:trPr>
          <w:trHeight w:val="461"/>
        </w:trPr>
        <w:tc>
          <w:tcPr>
            <w:tcW w:w="567" w:type="dxa"/>
            <w:vAlign w:val="center"/>
          </w:tcPr>
          <w:p w:rsidR="00E672E0" w:rsidRPr="00C139F2" w:rsidRDefault="00995D83" w:rsidP="00601C9F">
            <w:pPr>
              <w:pStyle w:val="formattext"/>
              <w:spacing w:line="276" w:lineRule="auto"/>
              <w:jc w:val="center"/>
              <w:rPr>
                <w:sz w:val="24"/>
                <w:szCs w:val="24"/>
              </w:rPr>
            </w:pPr>
            <w:r w:rsidRPr="00C139F2">
              <w:rPr>
                <w:sz w:val="24"/>
                <w:szCs w:val="24"/>
              </w:rPr>
              <w:t>26</w:t>
            </w:r>
          </w:p>
        </w:tc>
        <w:tc>
          <w:tcPr>
            <w:tcW w:w="5103" w:type="dxa"/>
            <w:vAlign w:val="center"/>
          </w:tcPr>
          <w:p w:rsidR="00E672E0" w:rsidRPr="00C139F2" w:rsidRDefault="00E672E0" w:rsidP="00E672E0">
            <w:pPr>
              <w:pStyle w:val="formattext"/>
              <w:jc w:val="both"/>
              <w:rPr>
                <w:sz w:val="24"/>
                <w:szCs w:val="24"/>
              </w:rPr>
            </w:pPr>
            <w:r w:rsidRPr="00C139F2">
              <w:rPr>
                <w:sz w:val="24"/>
                <w:szCs w:val="24"/>
              </w:rPr>
              <w:t>Отвес</w:t>
            </w:r>
          </w:p>
        </w:tc>
        <w:tc>
          <w:tcPr>
            <w:tcW w:w="3260" w:type="dxa"/>
            <w:vAlign w:val="center"/>
          </w:tcPr>
          <w:p w:rsidR="00E672E0" w:rsidRPr="00C139F2" w:rsidRDefault="00E672E0" w:rsidP="00E672E0">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ГОСТ 7948</w:t>
            </w:r>
          </w:p>
        </w:tc>
        <w:tc>
          <w:tcPr>
            <w:tcW w:w="992" w:type="dxa"/>
            <w:vAlign w:val="center"/>
          </w:tcPr>
          <w:p w:rsidR="00E672E0" w:rsidRPr="00C139F2" w:rsidRDefault="00E672E0" w:rsidP="00601C9F">
            <w:pPr>
              <w:pStyle w:val="formattext"/>
              <w:jc w:val="center"/>
              <w:rPr>
                <w:sz w:val="24"/>
                <w:szCs w:val="24"/>
              </w:rPr>
            </w:pPr>
            <w:r w:rsidRPr="00C139F2">
              <w:rPr>
                <w:sz w:val="24"/>
                <w:szCs w:val="24"/>
              </w:rPr>
              <w:t>1</w:t>
            </w:r>
          </w:p>
        </w:tc>
      </w:tr>
      <w:tr w:rsidR="00E672E0" w:rsidRPr="00C139F2" w:rsidTr="00601C9F">
        <w:trPr>
          <w:trHeight w:val="461"/>
        </w:trPr>
        <w:tc>
          <w:tcPr>
            <w:tcW w:w="567" w:type="dxa"/>
            <w:vAlign w:val="center"/>
          </w:tcPr>
          <w:p w:rsidR="00E672E0" w:rsidRPr="00C139F2" w:rsidRDefault="00995D83" w:rsidP="00601C9F">
            <w:pPr>
              <w:pStyle w:val="formattext"/>
              <w:spacing w:line="276" w:lineRule="auto"/>
              <w:jc w:val="center"/>
              <w:rPr>
                <w:sz w:val="24"/>
                <w:szCs w:val="24"/>
              </w:rPr>
            </w:pPr>
            <w:r w:rsidRPr="00C139F2">
              <w:rPr>
                <w:sz w:val="24"/>
                <w:szCs w:val="24"/>
              </w:rPr>
              <w:t>27</w:t>
            </w:r>
          </w:p>
        </w:tc>
        <w:tc>
          <w:tcPr>
            <w:tcW w:w="5103" w:type="dxa"/>
            <w:vAlign w:val="center"/>
          </w:tcPr>
          <w:p w:rsidR="00E672E0" w:rsidRPr="00C139F2" w:rsidRDefault="00A26CAF" w:rsidP="00E672E0">
            <w:pPr>
              <w:pStyle w:val="formattext"/>
              <w:jc w:val="both"/>
              <w:rPr>
                <w:sz w:val="24"/>
                <w:szCs w:val="24"/>
              </w:rPr>
            </w:pPr>
            <w:r w:rsidRPr="00C139F2">
              <w:rPr>
                <w:sz w:val="24"/>
                <w:szCs w:val="24"/>
              </w:rPr>
              <w:t>Горелка газовая</w:t>
            </w:r>
          </w:p>
        </w:tc>
        <w:tc>
          <w:tcPr>
            <w:tcW w:w="3260" w:type="dxa"/>
            <w:vAlign w:val="center"/>
          </w:tcPr>
          <w:p w:rsidR="00E672E0" w:rsidRPr="00C139F2" w:rsidRDefault="00645668" w:rsidP="00645668">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 xml:space="preserve">ГОСТ 21204-97* </w:t>
            </w:r>
          </w:p>
        </w:tc>
        <w:tc>
          <w:tcPr>
            <w:tcW w:w="992" w:type="dxa"/>
            <w:vAlign w:val="center"/>
          </w:tcPr>
          <w:p w:rsidR="00E672E0" w:rsidRPr="00C139F2" w:rsidRDefault="00645668" w:rsidP="00601C9F">
            <w:pPr>
              <w:pStyle w:val="formattext"/>
              <w:jc w:val="center"/>
              <w:rPr>
                <w:sz w:val="24"/>
                <w:szCs w:val="24"/>
              </w:rPr>
            </w:pPr>
            <w:r w:rsidRPr="00C139F2">
              <w:rPr>
                <w:sz w:val="24"/>
                <w:szCs w:val="24"/>
              </w:rPr>
              <w:t>2</w:t>
            </w:r>
          </w:p>
        </w:tc>
      </w:tr>
      <w:tr w:rsidR="00A26CAF" w:rsidRPr="00C139F2" w:rsidTr="00601C9F">
        <w:trPr>
          <w:trHeight w:val="461"/>
        </w:trPr>
        <w:tc>
          <w:tcPr>
            <w:tcW w:w="567" w:type="dxa"/>
            <w:vAlign w:val="center"/>
          </w:tcPr>
          <w:p w:rsidR="00A26CAF" w:rsidRPr="00C139F2" w:rsidRDefault="00995D83" w:rsidP="00601C9F">
            <w:pPr>
              <w:pStyle w:val="formattext"/>
              <w:spacing w:line="276" w:lineRule="auto"/>
              <w:jc w:val="center"/>
              <w:rPr>
                <w:sz w:val="24"/>
                <w:szCs w:val="24"/>
              </w:rPr>
            </w:pPr>
            <w:r w:rsidRPr="00C139F2">
              <w:rPr>
                <w:sz w:val="24"/>
                <w:szCs w:val="24"/>
              </w:rPr>
              <w:t>28</w:t>
            </w:r>
          </w:p>
        </w:tc>
        <w:tc>
          <w:tcPr>
            <w:tcW w:w="5103" w:type="dxa"/>
            <w:vAlign w:val="center"/>
          </w:tcPr>
          <w:p w:rsidR="00A26CAF" w:rsidRPr="00C139F2" w:rsidRDefault="00A26CAF" w:rsidP="00E672E0">
            <w:pPr>
              <w:pStyle w:val="formattext"/>
              <w:jc w:val="both"/>
              <w:rPr>
                <w:sz w:val="24"/>
                <w:szCs w:val="24"/>
              </w:rPr>
            </w:pPr>
            <w:r w:rsidRPr="00C139F2">
              <w:rPr>
                <w:sz w:val="24"/>
                <w:szCs w:val="24"/>
              </w:rPr>
              <w:t>Перфоратор</w:t>
            </w:r>
          </w:p>
        </w:tc>
        <w:tc>
          <w:tcPr>
            <w:tcW w:w="3260" w:type="dxa"/>
            <w:vAlign w:val="center"/>
          </w:tcPr>
          <w:p w:rsidR="00A26CAF" w:rsidRPr="00C139F2" w:rsidRDefault="00645668" w:rsidP="00E672E0">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sz w:val="24"/>
                <w:szCs w:val="24"/>
              </w:rPr>
              <w:t>«</w:t>
            </w:r>
            <w:proofErr w:type="spellStart"/>
            <w:r w:rsidRPr="00C139F2">
              <w:rPr>
                <w:rFonts w:ascii="Times New Roman" w:hAnsi="Times New Roman" w:cs="Times New Roman"/>
                <w:sz w:val="24"/>
                <w:szCs w:val="24"/>
              </w:rPr>
              <w:t>Makita</w:t>
            </w:r>
            <w:proofErr w:type="spellEnd"/>
            <w:r w:rsidRPr="00C139F2">
              <w:rPr>
                <w:rFonts w:ascii="Times New Roman" w:hAnsi="Times New Roman" w:cs="Times New Roman"/>
                <w:sz w:val="24"/>
                <w:szCs w:val="24"/>
              </w:rPr>
              <w:t xml:space="preserve"> </w:t>
            </w:r>
            <w:r w:rsidRPr="00C139F2">
              <w:rPr>
                <w:rFonts w:ascii="Times New Roman" w:hAnsi="Times New Roman" w:cs="Times New Roman"/>
                <w:color w:val="000000"/>
                <w:sz w:val="24"/>
                <w:szCs w:val="24"/>
              </w:rPr>
              <w:t>HR2450»</w:t>
            </w:r>
          </w:p>
        </w:tc>
        <w:tc>
          <w:tcPr>
            <w:tcW w:w="992" w:type="dxa"/>
            <w:vAlign w:val="center"/>
          </w:tcPr>
          <w:p w:rsidR="00A26CAF" w:rsidRPr="00C139F2" w:rsidRDefault="00645668" w:rsidP="00601C9F">
            <w:pPr>
              <w:pStyle w:val="formattext"/>
              <w:jc w:val="center"/>
              <w:rPr>
                <w:sz w:val="24"/>
                <w:szCs w:val="24"/>
              </w:rPr>
            </w:pPr>
            <w:r w:rsidRPr="00C139F2">
              <w:rPr>
                <w:sz w:val="24"/>
                <w:szCs w:val="24"/>
              </w:rPr>
              <w:t>2</w:t>
            </w:r>
          </w:p>
        </w:tc>
      </w:tr>
      <w:tr w:rsidR="00A26CAF" w:rsidRPr="00C139F2" w:rsidTr="00601C9F">
        <w:trPr>
          <w:trHeight w:val="461"/>
        </w:trPr>
        <w:tc>
          <w:tcPr>
            <w:tcW w:w="567" w:type="dxa"/>
            <w:vAlign w:val="center"/>
          </w:tcPr>
          <w:p w:rsidR="00A26CAF" w:rsidRPr="00C139F2" w:rsidRDefault="00995D83" w:rsidP="00601C9F">
            <w:pPr>
              <w:pStyle w:val="formattext"/>
              <w:spacing w:line="276" w:lineRule="auto"/>
              <w:jc w:val="center"/>
              <w:rPr>
                <w:sz w:val="24"/>
                <w:szCs w:val="24"/>
              </w:rPr>
            </w:pPr>
            <w:r w:rsidRPr="00C139F2">
              <w:rPr>
                <w:sz w:val="24"/>
                <w:szCs w:val="24"/>
              </w:rPr>
              <w:t>29</w:t>
            </w:r>
          </w:p>
        </w:tc>
        <w:tc>
          <w:tcPr>
            <w:tcW w:w="5103" w:type="dxa"/>
            <w:vAlign w:val="center"/>
          </w:tcPr>
          <w:p w:rsidR="00A26CAF" w:rsidRPr="00C139F2" w:rsidRDefault="00A26CAF" w:rsidP="00E672E0">
            <w:pPr>
              <w:pStyle w:val="formattext"/>
              <w:jc w:val="both"/>
              <w:rPr>
                <w:sz w:val="24"/>
                <w:szCs w:val="24"/>
              </w:rPr>
            </w:pPr>
            <w:proofErr w:type="spellStart"/>
            <w:r w:rsidRPr="00C139F2">
              <w:rPr>
                <w:sz w:val="24"/>
                <w:szCs w:val="24"/>
              </w:rPr>
              <w:t>Полутерок</w:t>
            </w:r>
            <w:proofErr w:type="spellEnd"/>
          </w:p>
        </w:tc>
        <w:tc>
          <w:tcPr>
            <w:tcW w:w="3260" w:type="dxa"/>
            <w:vAlign w:val="center"/>
          </w:tcPr>
          <w:p w:rsidR="00A26CAF" w:rsidRPr="00C139F2" w:rsidRDefault="00645668" w:rsidP="00645668">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ГОСТ 25782-90</w:t>
            </w:r>
          </w:p>
        </w:tc>
        <w:tc>
          <w:tcPr>
            <w:tcW w:w="992" w:type="dxa"/>
            <w:vAlign w:val="center"/>
          </w:tcPr>
          <w:p w:rsidR="00A26CAF" w:rsidRPr="00C139F2" w:rsidRDefault="00645668" w:rsidP="00601C9F">
            <w:pPr>
              <w:pStyle w:val="formattext"/>
              <w:jc w:val="center"/>
              <w:rPr>
                <w:sz w:val="24"/>
                <w:szCs w:val="24"/>
              </w:rPr>
            </w:pPr>
            <w:r w:rsidRPr="00C139F2">
              <w:rPr>
                <w:sz w:val="24"/>
                <w:szCs w:val="24"/>
              </w:rPr>
              <w:t>2</w:t>
            </w:r>
          </w:p>
        </w:tc>
      </w:tr>
      <w:tr w:rsidR="00645668" w:rsidRPr="00C139F2" w:rsidTr="00601C9F">
        <w:trPr>
          <w:trHeight w:val="461"/>
        </w:trPr>
        <w:tc>
          <w:tcPr>
            <w:tcW w:w="567" w:type="dxa"/>
            <w:vAlign w:val="center"/>
          </w:tcPr>
          <w:p w:rsidR="00645668" w:rsidRPr="00C139F2" w:rsidRDefault="00995D83" w:rsidP="00601C9F">
            <w:pPr>
              <w:pStyle w:val="formattext"/>
              <w:spacing w:line="276" w:lineRule="auto"/>
              <w:jc w:val="center"/>
              <w:rPr>
                <w:sz w:val="24"/>
                <w:szCs w:val="24"/>
              </w:rPr>
            </w:pPr>
            <w:r w:rsidRPr="00C139F2">
              <w:rPr>
                <w:sz w:val="24"/>
                <w:szCs w:val="24"/>
              </w:rPr>
              <w:t>30</w:t>
            </w:r>
          </w:p>
        </w:tc>
        <w:tc>
          <w:tcPr>
            <w:tcW w:w="5103" w:type="dxa"/>
            <w:vAlign w:val="center"/>
          </w:tcPr>
          <w:p w:rsidR="00645668" w:rsidRPr="00C139F2" w:rsidRDefault="00645668" w:rsidP="00E672E0">
            <w:pPr>
              <w:pStyle w:val="formattext"/>
              <w:jc w:val="both"/>
              <w:rPr>
                <w:sz w:val="24"/>
                <w:szCs w:val="24"/>
              </w:rPr>
            </w:pPr>
            <w:r w:rsidRPr="00C139F2">
              <w:rPr>
                <w:sz w:val="24"/>
                <w:szCs w:val="24"/>
              </w:rPr>
              <w:t>Правило</w:t>
            </w:r>
          </w:p>
        </w:tc>
        <w:tc>
          <w:tcPr>
            <w:tcW w:w="3260" w:type="dxa"/>
            <w:vAlign w:val="center"/>
          </w:tcPr>
          <w:p w:rsidR="00645668" w:rsidRPr="00C139F2" w:rsidRDefault="00645668" w:rsidP="00645668">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ГОСТ 25782-90</w:t>
            </w:r>
          </w:p>
        </w:tc>
        <w:tc>
          <w:tcPr>
            <w:tcW w:w="992" w:type="dxa"/>
            <w:vAlign w:val="center"/>
          </w:tcPr>
          <w:p w:rsidR="00645668" w:rsidRPr="00C139F2" w:rsidRDefault="00645668" w:rsidP="00601C9F">
            <w:pPr>
              <w:pStyle w:val="formattext"/>
              <w:jc w:val="center"/>
              <w:rPr>
                <w:sz w:val="24"/>
                <w:szCs w:val="24"/>
              </w:rPr>
            </w:pPr>
            <w:r w:rsidRPr="00C139F2">
              <w:rPr>
                <w:sz w:val="24"/>
                <w:szCs w:val="24"/>
              </w:rPr>
              <w:t>2</w:t>
            </w:r>
          </w:p>
        </w:tc>
      </w:tr>
      <w:tr w:rsidR="00A26CAF" w:rsidRPr="00C139F2" w:rsidTr="00601C9F">
        <w:trPr>
          <w:trHeight w:val="461"/>
        </w:trPr>
        <w:tc>
          <w:tcPr>
            <w:tcW w:w="567" w:type="dxa"/>
            <w:vAlign w:val="center"/>
          </w:tcPr>
          <w:p w:rsidR="00A26CAF" w:rsidRPr="00C139F2" w:rsidRDefault="00995D83" w:rsidP="00601C9F">
            <w:pPr>
              <w:pStyle w:val="formattext"/>
              <w:spacing w:line="276" w:lineRule="auto"/>
              <w:jc w:val="center"/>
              <w:rPr>
                <w:sz w:val="24"/>
                <w:szCs w:val="24"/>
              </w:rPr>
            </w:pPr>
            <w:r w:rsidRPr="00C139F2">
              <w:rPr>
                <w:sz w:val="24"/>
                <w:szCs w:val="24"/>
              </w:rPr>
              <w:t>31</w:t>
            </w:r>
          </w:p>
        </w:tc>
        <w:tc>
          <w:tcPr>
            <w:tcW w:w="5103" w:type="dxa"/>
            <w:vAlign w:val="center"/>
          </w:tcPr>
          <w:p w:rsidR="00A26CAF" w:rsidRPr="00C139F2" w:rsidRDefault="00A26CAF" w:rsidP="00E672E0">
            <w:pPr>
              <w:pStyle w:val="formattext"/>
              <w:jc w:val="both"/>
              <w:rPr>
                <w:sz w:val="24"/>
                <w:szCs w:val="24"/>
              </w:rPr>
            </w:pPr>
            <w:r w:rsidRPr="00C139F2">
              <w:rPr>
                <w:sz w:val="24"/>
                <w:szCs w:val="24"/>
              </w:rPr>
              <w:t>Валик</w:t>
            </w:r>
            <w:r w:rsidR="00645668" w:rsidRPr="00C139F2">
              <w:rPr>
                <w:sz w:val="24"/>
                <w:szCs w:val="24"/>
              </w:rPr>
              <w:t xml:space="preserve"> малярный</w:t>
            </w:r>
          </w:p>
        </w:tc>
        <w:tc>
          <w:tcPr>
            <w:tcW w:w="3260" w:type="dxa"/>
            <w:vAlign w:val="center"/>
          </w:tcPr>
          <w:p w:rsidR="00A26CAF" w:rsidRPr="00C139F2" w:rsidRDefault="00645668" w:rsidP="00645668">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ГОСТ 10831-87</w:t>
            </w:r>
          </w:p>
        </w:tc>
        <w:tc>
          <w:tcPr>
            <w:tcW w:w="992" w:type="dxa"/>
            <w:vAlign w:val="center"/>
          </w:tcPr>
          <w:p w:rsidR="00A26CAF" w:rsidRPr="00C139F2" w:rsidRDefault="00645668" w:rsidP="00601C9F">
            <w:pPr>
              <w:pStyle w:val="formattext"/>
              <w:jc w:val="center"/>
              <w:rPr>
                <w:sz w:val="24"/>
                <w:szCs w:val="24"/>
              </w:rPr>
            </w:pPr>
            <w:r w:rsidRPr="00C139F2">
              <w:rPr>
                <w:sz w:val="24"/>
                <w:szCs w:val="24"/>
              </w:rPr>
              <w:t>2</w:t>
            </w:r>
          </w:p>
        </w:tc>
      </w:tr>
      <w:tr w:rsidR="00A26CAF" w:rsidRPr="00C139F2" w:rsidTr="00601C9F">
        <w:trPr>
          <w:trHeight w:val="461"/>
        </w:trPr>
        <w:tc>
          <w:tcPr>
            <w:tcW w:w="567" w:type="dxa"/>
            <w:vAlign w:val="center"/>
          </w:tcPr>
          <w:p w:rsidR="00A26CAF" w:rsidRPr="00C139F2" w:rsidRDefault="00995D83" w:rsidP="00601C9F">
            <w:pPr>
              <w:pStyle w:val="formattext"/>
              <w:spacing w:line="276" w:lineRule="auto"/>
              <w:jc w:val="center"/>
              <w:rPr>
                <w:sz w:val="24"/>
                <w:szCs w:val="24"/>
              </w:rPr>
            </w:pPr>
            <w:r w:rsidRPr="00C139F2">
              <w:rPr>
                <w:sz w:val="24"/>
                <w:szCs w:val="24"/>
              </w:rPr>
              <w:t>32</w:t>
            </w:r>
          </w:p>
        </w:tc>
        <w:tc>
          <w:tcPr>
            <w:tcW w:w="5103" w:type="dxa"/>
            <w:vAlign w:val="center"/>
          </w:tcPr>
          <w:p w:rsidR="00A26CAF" w:rsidRPr="00C139F2" w:rsidRDefault="00A26CAF" w:rsidP="00E672E0">
            <w:pPr>
              <w:pStyle w:val="formattext"/>
              <w:jc w:val="both"/>
              <w:rPr>
                <w:sz w:val="24"/>
                <w:szCs w:val="24"/>
              </w:rPr>
            </w:pPr>
            <w:r w:rsidRPr="00C139F2">
              <w:rPr>
                <w:sz w:val="24"/>
                <w:szCs w:val="24"/>
              </w:rPr>
              <w:t>Кисть</w:t>
            </w:r>
            <w:r w:rsidR="00645668" w:rsidRPr="00C139F2">
              <w:rPr>
                <w:sz w:val="24"/>
                <w:szCs w:val="24"/>
              </w:rPr>
              <w:t xml:space="preserve"> малярная</w:t>
            </w:r>
          </w:p>
        </w:tc>
        <w:tc>
          <w:tcPr>
            <w:tcW w:w="3260" w:type="dxa"/>
            <w:vAlign w:val="center"/>
          </w:tcPr>
          <w:p w:rsidR="00A26CAF" w:rsidRPr="00C139F2" w:rsidRDefault="00645668" w:rsidP="00E672E0">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ГОСТ 10597-70</w:t>
            </w:r>
          </w:p>
        </w:tc>
        <w:tc>
          <w:tcPr>
            <w:tcW w:w="992" w:type="dxa"/>
            <w:vAlign w:val="center"/>
          </w:tcPr>
          <w:p w:rsidR="00A26CAF" w:rsidRPr="00C139F2" w:rsidRDefault="00645668" w:rsidP="00601C9F">
            <w:pPr>
              <w:pStyle w:val="formattext"/>
              <w:jc w:val="center"/>
              <w:rPr>
                <w:sz w:val="24"/>
                <w:szCs w:val="24"/>
              </w:rPr>
            </w:pPr>
            <w:r w:rsidRPr="00C139F2">
              <w:rPr>
                <w:sz w:val="24"/>
                <w:szCs w:val="24"/>
              </w:rPr>
              <w:t>4</w:t>
            </w:r>
          </w:p>
        </w:tc>
      </w:tr>
      <w:tr w:rsidR="00A26CAF" w:rsidRPr="00C139F2" w:rsidTr="00601C9F">
        <w:trPr>
          <w:trHeight w:val="461"/>
        </w:trPr>
        <w:tc>
          <w:tcPr>
            <w:tcW w:w="567" w:type="dxa"/>
            <w:vAlign w:val="center"/>
          </w:tcPr>
          <w:p w:rsidR="00A26CAF" w:rsidRPr="00C139F2" w:rsidRDefault="00995D83" w:rsidP="00601C9F">
            <w:pPr>
              <w:pStyle w:val="formattext"/>
              <w:spacing w:line="276" w:lineRule="auto"/>
              <w:jc w:val="center"/>
              <w:rPr>
                <w:sz w:val="24"/>
                <w:szCs w:val="24"/>
              </w:rPr>
            </w:pPr>
            <w:r w:rsidRPr="00C139F2">
              <w:rPr>
                <w:sz w:val="24"/>
                <w:szCs w:val="24"/>
              </w:rPr>
              <w:t>33</w:t>
            </w:r>
          </w:p>
        </w:tc>
        <w:tc>
          <w:tcPr>
            <w:tcW w:w="5103" w:type="dxa"/>
            <w:vAlign w:val="center"/>
          </w:tcPr>
          <w:p w:rsidR="00A26CAF" w:rsidRPr="00C139F2" w:rsidRDefault="00A26CAF" w:rsidP="00E672E0">
            <w:pPr>
              <w:pStyle w:val="formattext"/>
              <w:jc w:val="both"/>
              <w:rPr>
                <w:sz w:val="24"/>
                <w:szCs w:val="24"/>
              </w:rPr>
            </w:pPr>
            <w:r w:rsidRPr="00C139F2">
              <w:rPr>
                <w:sz w:val="24"/>
                <w:szCs w:val="24"/>
              </w:rPr>
              <w:t>Уровень</w:t>
            </w:r>
          </w:p>
        </w:tc>
        <w:tc>
          <w:tcPr>
            <w:tcW w:w="3260" w:type="dxa"/>
            <w:vAlign w:val="center"/>
          </w:tcPr>
          <w:p w:rsidR="00A26CAF" w:rsidRPr="00C139F2" w:rsidRDefault="00645668" w:rsidP="00E672E0">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«STAYER»</w:t>
            </w:r>
          </w:p>
        </w:tc>
        <w:tc>
          <w:tcPr>
            <w:tcW w:w="992" w:type="dxa"/>
            <w:vAlign w:val="center"/>
          </w:tcPr>
          <w:p w:rsidR="00A26CAF" w:rsidRPr="00C139F2" w:rsidRDefault="00645668" w:rsidP="00601C9F">
            <w:pPr>
              <w:pStyle w:val="formattext"/>
              <w:jc w:val="center"/>
              <w:rPr>
                <w:sz w:val="24"/>
                <w:szCs w:val="24"/>
              </w:rPr>
            </w:pPr>
            <w:r w:rsidRPr="00C139F2">
              <w:rPr>
                <w:sz w:val="24"/>
                <w:szCs w:val="24"/>
              </w:rPr>
              <w:t>2</w:t>
            </w:r>
          </w:p>
        </w:tc>
      </w:tr>
      <w:tr w:rsidR="00A26CAF" w:rsidRPr="00C139F2" w:rsidTr="00601C9F">
        <w:trPr>
          <w:trHeight w:val="461"/>
        </w:trPr>
        <w:tc>
          <w:tcPr>
            <w:tcW w:w="567" w:type="dxa"/>
            <w:vAlign w:val="center"/>
          </w:tcPr>
          <w:p w:rsidR="00A26CAF" w:rsidRPr="00C139F2" w:rsidRDefault="00995D83" w:rsidP="00601C9F">
            <w:pPr>
              <w:pStyle w:val="formattext"/>
              <w:spacing w:line="276" w:lineRule="auto"/>
              <w:jc w:val="center"/>
              <w:rPr>
                <w:sz w:val="24"/>
                <w:szCs w:val="24"/>
              </w:rPr>
            </w:pPr>
            <w:r w:rsidRPr="00C139F2">
              <w:rPr>
                <w:sz w:val="24"/>
                <w:szCs w:val="24"/>
              </w:rPr>
              <w:t>34</w:t>
            </w:r>
          </w:p>
        </w:tc>
        <w:tc>
          <w:tcPr>
            <w:tcW w:w="5103" w:type="dxa"/>
            <w:vAlign w:val="center"/>
          </w:tcPr>
          <w:p w:rsidR="00A26CAF" w:rsidRPr="00C139F2" w:rsidRDefault="00672818" w:rsidP="00E672E0">
            <w:pPr>
              <w:pStyle w:val="formattext"/>
              <w:jc w:val="both"/>
              <w:rPr>
                <w:sz w:val="24"/>
                <w:szCs w:val="24"/>
              </w:rPr>
            </w:pPr>
            <w:r w:rsidRPr="00C139F2">
              <w:rPr>
                <w:sz w:val="24"/>
                <w:szCs w:val="24"/>
              </w:rPr>
              <w:t>Инвентарные шарнирно-панельные подмости</w:t>
            </w:r>
          </w:p>
        </w:tc>
        <w:tc>
          <w:tcPr>
            <w:tcW w:w="3260" w:type="dxa"/>
            <w:vAlign w:val="center"/>
          </w:tcPr>
          <w:p w:rsidR="00A26CAF" w:rsidRPr="00C139F2" w:rsidRDefault="00672818" w:rsidP="00E672E0">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ПКК-1</w:t>
            </w:r>
          </w:p>
        </w:tc>
        <w:tc>
          <w:tcPr>
            <w:tcW w:w="992" w:type="dxa"/>
            <w:vAlign w:val="center"/>
          </w:tcPr>
          <w:p w:rsidR="00A26CAF" w:rsidRPr="00C139F2" w:rsidRDefault="00672818" w:rsidP="00601C9F">
            <w:pPr>
              <w:pStyle w:val="formattext"/>
              <w:jc w:val="center"/>
              <w:rPr>
                <w:sz w:val="24"/>
                <w:szCs w:val="24"/>
              </w:rPr>
            </w:pPr>
            <w:r w:rsidRPr="00C139F2">
              <w:rPr>
                <w:sz w:val="24"/>
                <w:szCs w:val="24"/>
              </w:rPr>
              <w:t>8</w:t>
            </w:r>
          </w:p>
        </w:tc>
      </w:tr>
      <w:tr w:rsidR="00A26CAF" w:rsidRPr="00C139F2" w:rsidTr="00601C9F">
        <w:trPr>
          <w:trHeight w:val="461"/>
        </w:trPr>
        <w:tc>
          <w:tcPr>
            <w:tcW w:w="567" w:type="dxa"/>
            <w:vAlign w:val="center"/>
          </w:tcPr>
          <w:p w:rsidR="00A26CAF" w:rsidRPr="00C139F2" w:rsidRDefault="00995D83" w:rsidP="00601C9F">
            <w:pPr>
              <w:pStyle w:val="formattext"/>
              <w:spacing w:line="276" w:lineRule="auto"/>
              <w:jc w:val="center"/>
              <w:rPr>
                <w:sz w:val="24"/>
                <w:szCs w:val="24"/>
              </w:rPr>
            </w:pPr>
            <w:r w:rsidRPr="00C139F2">
              <w:rPr>
                <w:sz w:val="24"/>
                <w:szCs w:val="24"/>
              </w:rPr>
              <w:t>35</w:t>
            </w:r>
          </w:p>
        </w:tc>
        <w:tc>
          <w:tcPr>
            <w:tcW w:w="5103" w:type="dxa"/>
            <w:vAlign w:val="center"/>
          </w:tcPr>
          <w:p w:rsidR="00A26CAF" w:rsidRPr="00C139F2" w:rsidRDefault="00A26CAF" w:rsidP="00A26CAF">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Нож с сегментированным лезвием</w:t>
            </w:r>
          </w:p>
        </w:tc>
        <w:tc>
          <w:tcPr>
            <w:tcW w:w="3260" w:type="dxa"/>
            <w:vAlign w:val="center"/>
          </w:tcPr>
          <w:p w:rsidR="00A26CAF" w:rsidRPr="00C139F2" w:rsidRDefault="00672818" w:rsidP="00E672E0">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«STAYER»</w:t>
            </w:r>
          </w:p>
        </w:tc>
        <w:tc>
          <w:tcPr>
            <w:tcW w:w="992" w:type="dxa"/>
            <w:vAlign w:val="center"/>
          </w:tcPr>
          <w:p w:rsidR="00A26CAF" w:rsidRPr="00C139F2" w:rsidRDefault="00672818" w:rsidP="00601C9F">
            <w:pPr>
              <w:pStyle w:val="formattext"/>
              <w:jc w:val="center"/>
              <w:rPr>
                <w:sz w:val="24"/>
                <w:szCs w:val="24"/>
              </w:rPr>
            </w:pPr>
            <w:r w:rsidRPr="00C139F2">
              <w:rPr>
                <w:sz w:val="24"/>
                <w:szCs w:val="24"/>
              </w:rPr>
              <w:t>5</w:t>
            </w:r>
          </w:p>
        </w:tc>
      </w:tr>
      <w:tr w:rsidR="00A26CAF" w:rsidRPr="00C139F2" w:rsidTr="00601C9F">
        <w:trPr>
          <w:trHeight w:val="461"/>
        </w:trPr>
        <w:tc>
          <w:tcPr>
            <w:tcW w:w="567" w:type="dxa"/>
            <w:vAlign w:val="center"/>
          </w:tcPr>
          <w:p w:rsidR="00A26CAF" w:rsidRPr="00C139F2" w:rsidRDefault="00995D83" w:rsidP="00601C9F">
            <w:pPr>
              <w:pStyle w:val="formattext"/>
              <w:spacing w:line="276" w:lineRule="auto"/>
              <w:jc w:val="center"/>
              <w:rPr>
                <w:sz w:val="24"/>
                <w:szCs w:val="24"/>
              </w:rPr>
            </w:pPr>
            <w:r w:rsidRPr="00C139F2">
              <w:rPr>
                <w:sz w:val="24"/>
                <w:szCs w:val="24"/>
              </w:rPr>
              <w:t>36</w:t>
            </w:r>
          </w:p>
        </w:tc>
        <w:tc>
          <w:tcPr>
            <w:tcW w:w="5103" w:type="dxa"/>
            <w:vAlign w:val="center"/>
          </w:tcPr>
          <w:p w:rsidR="00A26CAF" w:rsidRPr="00C139F2" w:rsidRDefault="00A26CAF" w:rsidP="00E672E0">
            <w:pPr>
              <w:pStyle w:val="formattext"/>
              <w:jc w:val="both"/>
              <w:rPr>
                <w:sz w:val="24"/>
                <w:szCs w:val="24"/>
              </w:rPr>
            </w:pPr>
            <w:r w:rsidRPr="00C139F2">
              <w:rPr>
                <w:sz w:val="24"/>
                <w:szCs w:val="24"/>
              </w:rPr>
              <w:t>Каска для предохранения головы</w:t>
            </w:r>
          </w:p>
        </w:tc>
        <w:tc>
          <w:tcPr>
            <w:tcW w:w="3260" w:type="dxa"/>
            <w:vAlign w:val="center"/>
          </w:tcPr>
          <w:p w:rsidR="00A26CAF" w:rsidRPr="00C139F2" w:rsidRDefault="00672818" w:rsidP="00E672E0">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ГОСТ 9819-61</w:t>
            </w:r>
          </w:p>
        </w:tc>
        <w:tc>
          <w:tcPr>
            <w:tcW w:w="992" w:type="dxa"/>
            <w:vAlign w:val="center"/>
          </w:tcPr>
          <w:p w:rsidR="00A26CAF" w:rsidRPr="00C139F2" w:rsidRDefault="00672818" w:rsidP="00601C9F">
            <w:pPr>
              <w:pStyle w:val="formattext"/>
              <w:jc w:val="center"/>
              <w:rPr>
                <w:sz w:val="24"/>
                <w:szCs w:val="24"/>
              </w:rPr>
            </w:pPr>
            <w:r w:rsidRPr="00C139F2">
              <w:rPr>
                <w:sz w:val="24"/>
                <w:szCs w:val="24"/>
              </w:rPr>
              <w:t>13</w:t>
            </w:r>
          </w:p>
        </w:tc>
      </w:tr>
      <w:tr w:rsidR="00A26CAF" w:rsidRPr="00C139F2" w:rsidTr="00601C9F">
        <w:trPr>
          <w:trHeight w:val="461"/>
        </w:trPr>
        <w:tc>
          <w:tcPr>
            <w:tcW w:w="567" w:type="dxa"/>
            <w:vAlign w:val="center"/>
          </w:tcPr>
          <w:p w:rsidR="00A26CAF" w:rsidRPr="00C139F2" w:rsidRDefault="00995D83" w:rsidP="00601C9F">
            <w:pPr>
              <w:pStyle w:val="formattext"/>
              <w:spacing w:line="276" w:lineRule="auto"/>
              <w:jc w:val="center"/>
              <w:rPr>
                <w:sz w:val="24"/>
                <w:szCs w:val="24"/>
              </w:rPr>
            </w:pPr>
            <w:r w:rsidRPr="00C139F2">
              <w:rPr>
                <w:sz w:val="24"/>
                <w:szCs w:val="24"/>
              </w:rPr>
              <w:t>37</w:t>
            </w:r>
          </w:p>
        </w:tc>
        <w:tc>
          <w:tcPr>
            <w:tcW w:w="5103" w:type="dxa"/>
            <w:vAlign w:val="center"/>
          </w:tcPr>
          <w:p w:rsidR="00A26CAF" w:rsidRPr="00C139F2" w:rsidRDefault="00645668" w:rsidP="00E672E0">
            <w:pPr>
              <w:pStyle w:val="formattext"/>
              <w:jc w:val="both"/>
              <w:rPr>
                <w:sz w:val="24"/>
                <w:szCs w:val="24"/>
              </w:rPr>
            </w:pPr>
            <w:r w:rsidRPr="00C139F2">
              <w:rPr>
                <w:sz w:val="24"/>
                <w:szCs w:val="24"/>
              </w:rPr>
              <w:t>Пояс предохранительный</w:t>
            </w:r>
          </w:p>
        </w:tc>
        <w:tc>
          <w:tcPr>
            <w:tcW w:w="3260" w:type="dxa"/>
            <w:vAlign w:val="center"/>
          </w:tcPr>
          <w:p w:rsidR="00A26CAF" w:rsidRPr="00C139F2" w:rsidRDefault="00672818" w:rsidP="00E672E0">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ГОСТ 14185-69</w:t>
            </w:r>
          </w:p>
        </w:tc>
        <w:tc>
          <w:tcPr>
            <w:tcW w:w="992" w:type="dxa"/>
            <w:vAlign w:val="center"/>
          </w:tcPr>
          <w:p w:rsidR="00A26CAF" w:rsidRPr="00C139F2" w:rsidRDefault="00672818" w:rsidP="00601C9F">
            <w:pPr>
              <w:pStyle w:val="formattext"/>
              <w:jc w:val="center"/>
              <w:rPr>
                <w:sz w:val="24"/>
                <w:szCs w:val="24"/>
              </w:rPr>
            </w:pPr>
            <w:r w:rsidRPr="00C139F2">
              <w:rPr>
                <w:sz w:val="24"/>
                <w:szCs w:val="24"/>
              </w:rPr>
              <w:t>13</w:t>
            </w:r>
          </w:p>
        </w:tc>
      </w:tr>
      <w:tr w:rsidR="00A26CAF" w:rsidRPr="00C139F2" w:rsidTr="00601C9F">
        <w:trPr>
          <w:trHeight w:val="461"/>
        </w:trPr>
        <w:tc>
          <w:tcPr>
            <w:tcW w:w="567" w:type="dxa"/>
            <w:vAlign w:val="center"/>
          </w:tcPr>
          <w:p w:rsidR="00A26CAF" w:rsidRPr="00C139F2" w:rsidRDefault="00995D83" w:rsidP="00601C9F">
            <w:pPr>
              <w:pStyle w:val="formattext"/>
              <w:spacing w:line="276" w:lineRule="auto"/>
              <w:jc w:val="center"/>
              <w:rPr>
                <w:sz w:val="24"/>
                <w:szCs w:val="24"/>
              </w:rPr>
            </w:pPr>
            <w:r w:rsidRPr="00C139F2">
              <w:rPr>
                <w:sz w:val="24"/>
                <w:szCs w:val="24"/>
              </w:rPr>
              <w:lastRenderedPageBreak/>
              <w:t>38</w:t>
            </w:r>
          </w:p>
        </w:tc>
        <w:tc>
          <w:tcPr>
            <w:tcW w:w="5103" w:type="dxa"/>
            <w:vAlign w:val="center"/>
          </w:tcPr>
          <w:p w:rsidR="00A26CAF" w:rsidRPr="00C139F2" w:rsidRDefault="00645668" w:rsidP="00E672E0">
            <w:pPr>
              <w:pStyle w:val="formattext"/>
              <w:jc w:val="both"/>
              <w:rPr>
                <w:sz w:val="24"/>
                <w:szCs w:val="24"/>
              </w:rPr>
            </w:pPr>
            <w:r w:rsidRPr="00C139F2">
              <w:rPr>
                <w:sz w:val="24"/>
                <w:szCs w:val="24"/>
              </w:rPr>
              <w:t>Очки защитные</w:t>
            </w:r>
          </w:p>
        </w:tc>
        <w:tc>
          <w:tcPr>
            <w:tcW w:w="3260" w:type="dxa"/>
            <w:vAlign w:val="center"/>
          </w:tcPr>
          <w:p w:rsidR="00A26CAF" w:rsidRPr="00C139F2" w:rsidRDefault="00672818" w:rsidP="00E672E0">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«STAYER»</w:t>
            </w:r>
          </w:p>
        </w:tc>
        <w:tc>
          <w:tcPr>
            <w:tcW w:w="992" w:type="dxa"/>
            <w:vAlign w:val="center"/>
          </w:tcPr>
          <w:p w:rsidR="00A26CAF" w:rsidRPr="00C139F2" w:rsidRDefault="00672818" w:rsidP="00601C9F">
            <w:pPr>
              <w:pStyle w:val="formattext"/>
              <w:jc w:val="center"/>
              <w:rPr>
                <w:sz w:val="24"/>
                <w:szCs w:val="24"/>
              </w:rPr>
            </w:pPr>
            <w:r w:rsidRPr="00C139F2">
              <w:rPr>
                <w:sz w:val="24"/>
                <w:szCs w:val="24"/>
              </w:rPr>
              <w:t>13</w:t>
            </w:r>
          </w:p>
        </w:tc>
      </w:tr>
      <w:tr w:rsidR="00A26CAF" w:rsidRPr="00C139F2" w:rsidTr="00601C9F">
        <w:trPr>
          <w:trHeight w:val="461"/>
        </w:trPr>
        <w:tc>
          <w:tcPr>
            <w:tcW w:w="567" w:type="dxa"/>
            <w:vAlign w:val="center"/>
          </w:tcPr>
          <w:p w:rsidR="00A26CAF" w:rsidRPr="00C139F2" w:rsidRDefault="00995D83" w:rsidP="00601C9F">
            <w:pPr>
              <w:pStyle w:val="formattext"/>
              <w:spacing w:line="276" w:lineRule="auto"/>
              <w:jc w:val="center"/>
              <w:rPr>
                <w:sz w:val="24"/>
                <w:szCs w:val="24"/>
              </w:rPr>
            </w:pPr>
            <w:r w:rsidRPr="00C139F2">
              <w:rPr>
                <w:sz w:val="24"/>
                <w:szCs w:val="24"/>
              </w:rPr>
              <w:t>39</w:t>
            </w:r>
          </w:p>
        </w:tc>
        <w:tc>
          <w:tcPr>
            <w:tcW w:w="5103" w:type="dxa"/>
            <w:vAlign w:val="center"/>
          </w:tcPr>
          <w:p w:rsidR="00A26CAF" w:rsidRPr="00C139F2" w:rsidRDefault="00645668" w:rsidP="00E672E0">
            <w:pPr>
              <w:pStyle w:val="formattext"/>
              <w:jc w:val="both"/>
              <w:rPr>
                <w:sz w:val="24"/>
                <w:szCs w:val="24"/>
              </w:rPr>
            </w:pPr>
            <w:r w:rsidRPr="00C139F2">
              <w:rPr>
                <w:sz w:val="24"/>
                <w:szCs w:val="24"/>
              </w:rPr>
              <w:t>Фал монтажный</w:t>
            </w:r>
          </w:p>
        </w:tc>
        <w:tc>
          <w:tcPr>
            <w:tcW w:w="3260" w:type="dxa"/>
            <w:vAlign w:val="center"/>
          </w:tcPr>
          <w:p w:rsidR="00A26CAF" w:rsidRPr="00C139F2" w:rsidRDefault="00672818" w:rsidP="00E672E0">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ГОСТ 2459-80</w:t>
            </w:r>
          </w:p>
        </w:tc>
        <w:tc>
          <w:tcPr>
            <w:tcW w:w="992" w:type="dxa"/>
            <w:vAlign w:val="center"/>
          </w:tcPr>
          <w:p w:rsidR="00A26CAF" w:rsidRPr="00C139F2" w:rsidRDefault="00672818" w:rsidP="00601C9F">
            <w:pPr>
              <w:pStyle w:val="formattext"/>
              <w:jc w:val="center"/>
              <w:rPr>
                <w:sz w:val="24"/>
                <w:szCs w:val="24"/>
              </w:rPr>
            </w:pPr>
            <w:r w:rsidRPr="00C139F2">
              <w:rPr>
                <w:sz w:val="24"/>
                <w:szCs w:val="24"/>
              </w:rPr>
              <w:t>1</w:t>
            </w:r>
          </w:p>
        </w:tc>
      </w:tr>
    </w:tbl>
    <w:p w:rsidR="004B3F2C" w:rsidRPr="00C139F2" w:rsidRDefault="004B3F2C" w:rsidP="004B3F2C">
      <w:pPr>
        <w:pStyle w:val="formattext"/>
        <w:jc w:val="both"/>
        <w:rPr>
          <w:sz w:val="24"/>
          <w:szCs w:val="24"/>
        </w:rPr>
      </w:pPr>
    </w:p>
    <w:p w:rsidR="00995D83" w:rsidRPr="00C139F2" w:rsidRDefault="00672818" w:rsidP="00995D83">
      <w:pPr>
        <w:spacing w:after="0"/>
        <w:ind w:left="284"/>
        <w:rPr>
          <w:rFonts w:ascii="Times New Roman" w:hAnsi="Times New Roman" w:cs="Times New Roman"/>
          <w:sz w:val="24"/>
          <w:szCs w:val="24"/>
        </w:rPr>
      </w:pPr>
      <w:r w:rsidRPr="00C139F2">
        <w:rPr>
          <w:rFonts w:ascii="Times New Roman" w:hAnsi="Times New Roman" w:cs="Times New Roman"/>
          <w:sz w:val="24"/>
          <w:szCs w:val="24"/>
        </w:rPr>
        <w:t xml:space="preserve">   </w:t>
      </w:r>
      <w:r w:rsidR="00995D83" w:rsidRPr="00C139F2">
        <w:rPr>
          <w:rFonts w:ascii="Times New Roman" w:hAnsi="Times New Roman" w:cs="Times New Roman"/>
          <w:sz w:val="24"/>
          <w:szCs w:val="24"/>
          <w:u w:val="single"/>
        </w:rPr>
        <w:t>Примечание</w:t>
      </w:r>
      <w:r w:rsidR="00995D83" w:rsidRPr="00C139F2">
        <w:rPr>
          <w:rFonts w:ascii="Times New Roman" w:hAnsi="Times New Roman" w:cs="Times New Roman"/>
          <w:sz w:val="24"/>
          <w:szCs w:val="24"/>
        </w:rPr>
        <w:t>: предусмотренные перечнем марки машин и механизмов не являются обязательными для использования при производстве строительно-монтажных работ и могут быть заменены другими, имеющимися в наличии с аналогичными техническими характеристиками.</w:t>
      </w:r>
    </w:p>
    <w:p w:rsidR="005229AF" w:rsidRPr="00C139F2" w:rsidRDefault="005229AF" w:rsidP="00672818">
      <w:pPr>
        <w:pStyle w:val="formattext"/>
        <w:spacing w:line="276" w:lineRule="auto"/>
        <w:ind w:left="142"/>
        <w:rPr>
          <w:sz w:val="24"/>
          <w:szCs w:val="24"/>
        </w:rPr>
      </w:pPr>
    </w:p>
    <w:p w:rsidR="00DC1A88" w:rsidRPr="00C139F2" w:rsidRDefault="00C02C0D" w:rsidP="00DC1A88">
      <w:pPr>
        <w:pStyle w:val="formattext"/>
        <w:spacing w:line="276" w:lineRule="auto"/>
        <w:ind w:left="142"/>
        <w:jc w:val="center"/>
        <w:rPr>
          <w:sz w:val="28"/>
          <w:szCs w:val="28"/>
          <w:u w:val="single"/>
        </w:rPr>
      </w:pPr>
      <w:r>
        <w:rPr>
          <w:sz w:val="28"/>
          <w:szCs w:val="28"/>
          <w:u w:val="single"/>
        </w:rPr>
        <w:t>9</w:t>
      </w:r>
      <w:r w:rsidR="00DC1A88" w:rsidRPr="00C139F2">
        <w:rPr>
          <w:sz w:val="28"/>
          <w:szCs w:val="28"/>
          <w:u w:val="single"/>
        </w:rPr>
        <w:t xml:space="preserve">. </w:t>
      </w:r>
      <w:r w:rsidR="00CA74A3" w:rsidRPr="00C139F2">
        <w:rPr>
          <w:sz w:val="28"/>
          <w:szCs w:val="28"/>
          <w:u w:val="single"/>
        </w:rPr>
        <w:t>Потребность в рабочих кадрах</w:t>
      </w:r>
    </w:p>
    <w:p w:rsidR="00601C9F" w:rsidRPr="00C139F2" w:rsidRDefault="00601C9F" w:rsidP="00DC1A88">
      <w:pPr>
        <w:pStyle w:val="formattext"/>
        <w:spacing w:line="276" w:lineRule="auto"/>
        <w:ind w:left="142"/>
        <w:jc w:val="center"/>
        <w:rPr>
          <w:sz w:val="28"/>
          <w:szCs w:val="28"/>
          <w:u w:val="single"/>
        </w:rPr>
      </w:pPr>
    </w:p>
    <w:tbl>
      <w:tblPr>
        <w:tblStyle w:val="ab"/>
        <w:tblW w:w="9922" w:type="dxa"/>
        <w:tblInd w:w="392" w:type="dxa"/>
        <w:tblLook w:val="04A0"/>
      </w:tblPr>
      <w:tblGrid>
        <w:gridCol w:w="567"/>
        <w:gridCol w:w="6379"/>
        <w:gridCol w:w="2976"/>
      </w:tblGrid>
      <w:tr w:rsidR="00601C9F" w:rsidRPr="00C139F2" w:rsidTr="00601C9F">
        <w:tc>
          <w:tcPr>
            <w:tcW w:w="567" w:type="dxa"/>
            <w:vAlign w:val="center"/>
          </w:tcPr>
          <w:p w:rsidR="00601C9F" w:rsidRPr="00C139F2" w:rsidRDefault="00601C9F" w:rsidP="00601C9F">
            <w:pPr>
              <w:pStyle w:val="formattext"/>
              <w:spacing w:line="276" w:lineRule="auto"/>
              <w:jc w:val="center"/>
              <w:rPr>
                <w:sz w:val="24"/>
                <w:szCs w:val="24"/>
              </w:rPr>
            </w:pPr>
            <w:r w:rsidRPr="00C139F2">
              <w:rPr>
                <w:sz w:val="24"/>
                <w:szCs w:val="24"/>
              </w:rPr>
              <w:t>№</w:t>
            </w:r>
          </w:p>
          <w:p w:rsidR="00601C9F" w:rsidRPr="00C139F2" w:rsidRDefault="00601C9F" w:rsidP="00601C9F">
            <w:pPr>
              <w:pStyle w:val="formattext"/>
              <w:spacing w:line="276" w:lineRule="auto"/>
              <w:jc w:val="center"/>
              <w:rPr>
                <w:sz w:val="24"/>
                <w:szCs w:val="24"/>
              </w:rPr>
            </w:pPr>
            <w:proofErr w:type="spellStart"/>
            <w:proofErr w:type="gramStart"/>
            <w:r w:rsidRPr="00C139F2">
              <w:rPr>
                <w:sz w:val="24"/>
                <w:szCs w:val="24"/>
              </w:rPr>
              <w:t>п</w:t>
            </w:r>
            <w:proofErr w:type="spellEnd"/>
            <w:proofErr w:type="gramEnd"/>
            <w:r w:rsidRPr="00C139F2">
              <w:rPr>
                <w:sz w:val="24"/>
                <w:szCs w:val="24"/>
              </w:rPr>
              <w:t>/</w:t>
            </w:r>
            <w:proofErr w:type="spellStart"/>
            <w:r w:rsidRPr="00C139F2">
              <w:rPr>
                <w:sz w:val="24"/>
                <w:szCs w:val="24"/>
              </w:rPr>
              <w:t>п</w:t>
            </w:r>
            <w:proofErr w:type="spellEnd"/>
          </w:p>
        </w:tc>
        <w:tc>
          <w:tcPr>
            <w:tcW w:w="6379" w:type="dxa"/>
            <w:vAlign w:val="center"/>
          </w:tcPr>
          <w:p w:rsidR="00601C9F" w:rsidRPr="00C139F2" w:rsidRDefault="00601C9F" w:rsidP="00601C9F">
            <w:pPr>
              <w:pStyle w:val="formattext"/>
              <w:spacing w:line="276" w:lineRule="auto"/>
              <w:jc w:val="center"/>
              <w:rPr>
                <w:sz w:val="24"/>
                <w:szCs w:val="24"/>
              </w:rPr>
            </w:pPr>
            <w:r w:rsidRPr="00C139F2">
              <w:rPr>
                <w:sz w:val="24"/>
                <w:szCs w:val="24"/>
              </w:rPr>
              <w:t xml:space="preserve">Наименование профессии, </w:t>
            </w:r>
          </w:p>
          <w:p w:rsidR="00601C9F" w:rsidRPr="00C139F2" w:rsidRDefault="00601C9F" w:rsidP="00601C9F">
            <w:pPr>
              <w:pStyle w:val="formattext"/>
              <w:spacing w:line="276" w:lineRule="auto"/>
              <w:jc w:val="center"/>
              <w:rPr>
                <w:sz w:val="24"/>
                <w:szCs w:val="24"/>
              </w:rPr>
            </w:pPr>
            <w:r w:rsidRPr="00C139F2">
              <w:rPr>
                <w:sz w:val="24"/>
                <w:szCs w:val="24"/>
              </w:rPr>
              <w:t>должности, разряда</w:t>
            </w:r>
          </w:p>
        </w:tc>
        <w:tc>
          <w:tcPr>
            <w:tcW w:w="2976" w:type="dxa"/>
            <w:vAlign w:val="center"/>
          </w:tcPr>
          <w:p w:rsidR="00601C9F" w:rsidRPr="00C139F2" w:rsidRDefault="00601C9F" w:rsidP="00601C9F">
            <w:pPr>
              <w:pStyle w:val="formattext"/>
              <w:spacing w:line="276" w:lineRule="auto"/>
              <w:jc w:val="center"/>
              <w:rPr>
                <w:sz w:val="24"/>
                <w:szCs w:val="24"/>
              </w:rPr>
            </w:pPr>
            <w:r w:rsidRPr="00C139F2">
              <w:rPr>
                <w:sz w:val="24"/>
                <w:szCs w:val="24"/>
              </w:rPr>
              <w:t>Количество человек</w:t>
            </w:r>
          </w:p>
        </w:tc>
      </w:tr>
      <w:tr w:rsidR="00601C9F" w:rsidRPr="00C139F2" w:rsidTr="00601C9F">
        <w:tc>
          <w:tcPr>
            <w:tcW w:w="567" w:type="dxa"/>
            <w:vAlign w:val="center"/>
          </w:tcPr>
          <w:p w:rsidR="00601C9F" w:rsidRPr="00C139F2" w:rsidRDefault="00601C9F" w:rsidP="00601C9F">
            <w:pPr>
              <w:pStyle w:val="formattext"/>
              <w:spacing w:line="276" w:lineRule="auto"/>
              <w:jc w:val="center"/>
              <w:rPr>
                <w:sz w:val="24"/>
                <w:szCs w:val="24"/>
              </w:rPr>
            </w:pPr>
            <w:r w:rsidRPr="00C139F2">
              <w:rPr>
                <w:sz w:val="24"/>
                <w:szCs w:val="24"/>
              </w:rPr>
              <w:t>1</w:t>
            </w:r>
          </w:p>
        </w:tc>
        <w:tc>
          <w:tcPr>
            <w:tcW w:w="6379" w:type="dxa"/>
            <w:vAlign w:val="center"/>
          </w:tcPr>
          <w:p w:rsidR="00601C9F" w:rsidRPr="00C139F2" w:rsidRDefault="00601C9F" w:rsidP="00601C9F">
            <w:pPr>
              <w:pStyle w:val="formattext"/>
              <w:spacing w:line="276" w:lineRule="auto"/>
              <w:rPr>
                <w:sz w:val="24"/>
                <w:szCs w:val="24"/>
              </w:rPr>
            </w:pPr>
            <w:r w:rsidRPr="00C139F2">
              <w:rPr>
                <w:sz w:val="24"/>
                <w:szCs w:val="24"/>
              </w:rPr>
              <w:t>Машинист автокрана, 6 разряд</w:t>
            </w:r>
          </w:p>
        </w:tc>
        <w:tc>
          <w:tcPr>
            <w:tcW w:w="2976" w:type="dxa"/>
            <w:vAlign w:val="center"/>
          </w:tcPr>
          <w:p w:rsidR="00601C9F" w:rsidRPr="00C139F2" w:rsidRDefault="00601C9F" w:rsidP="00601C9F">
            <w:pPr>
              <w:pStyle w:val="formattext"/>
              <w:spacing w:line="276" w:lineRule="auto"/>
              <w:jc w:val="center"/>
              <w:rPr>
                <w:sz w:val="24"/>
                <w:szCs w:val="24"/>
              </w:rPr>
            </w:pPr>
            <w:r w:rsidRPr="00C139F2">
              <w:rPr>
                <w:sz w:val="24"/>
                <w:szCs w:val="24"/>
              </w:rPr>
              <w:t>1</w:t>
            </w:r>
          </w:p>
        </w:tc>
      </w:tr>
      <w:tr w:rsidR="00601C9F" w:rsidRPr="00C139F2" w:rsidTr="00601C9F">
        <w:trPr>
          <w:trHeight w:val="384"/>
        </w:trPr>
        <w:tc>
          <w:tcPr>
            <w:tcW w:w="567" w:type="dxa"/>
            <w:vAlign w:val="center"/>
          </w:tcPr>
          <w:p w:rsidR="00601C9F" w:rsidRPr="00C139F2" w:rsidRDefault="00601C9F" w:rsidP="00601C9F">
            <w:pPr>
              <w:pStyle w:val="formattext"/>
              <w:spacing w:line="276" w:lineRule="auto"/>
              <w:jc w:val="center"/>
              <w:rPr>
                <w:sz w:val="24"/>
                <w:szCs w:val="24"/>
              </w:rPr>
            </w:pPr>
            <w:r w:rsidRPr="00C139F2">
              <w:rPr>
                <w:sz w:val="24"/>
                <w:szCs w:val="24"/>
              </w:rPr>
              <w:t>2</w:t>
            </w:r>
          </w:p>
        </w:tc>
        <w:tc>
          <w:tcPr>
            <w:tcW w:w="6379" w:type="dxa"/>
            <w:vAlign w:val="center"/>
          </w:tcPr>
          <w:p w:rsidR="00601C9F" w:rsidRPr="00C139F2" w:rsidRDefault="00601C9F" w:rsidP="00601C9F">
            <w:pPr>
              <w:pStyle w:val="formattext"/>
              <w:spacing w:line="276" w:lineRule="auto"/>
              <w:rPr>
                <w:sz w:val="24"/>
                <w:szCs w:val="24"/>
              </w:rPr>
            </w:pPr>
            <w:r w:rsidRPr="00C139F2">
              <w:rPr>
                <w:sz w:val="24"/>
                <w:szCs w:val="24"/>
              </w:rPr>
              <w:t>Машинист экскаватора с гидромолотом, 6 разряд</w:t>
            </w:r>
          </w:p>
        </w:tc>
        <w:tc>
          <w:tcPr>
            <w:tcW w:w="2976" w:type="dxa"/>
            <w:vAlign w:val="center"/>
          </w:tcPr>
          <w:p w:rsidR="00601C9F" w:rsidRPr="00C139F2" w:rsidRDefault="00601C9F" w:rsidP="00601C9F">
            <w:pPr>
              <w:pStyle w:val="formattext"/>
              <w:spacing w:line="276" w:lineRule="auto"/>
              <w:jc w:val="center"/>
              <w:rPr>
                <w:sz w:val="24"/>
                <w:szCs w:val="24"/>
              </w:rPr>
            </w:pPr>
            <w:r w:rsidRPr="00C139F2">
              <w:rPr>
                <w:sz w:val="24"/>
                <w:szCs w:val="24"/>
              </w:rPr>
              <w:t>1</w:t>
            </w:r>
          </w:p>
        </w:tc>
      </w:tr>
      <w:tr w:rsidR="00601C9F" w:rsidRPr="00C139F2" w:rsidTr="00601C9F">
        <w:tc>
          <w:tcPr>
            <w:tcW w:w="567" w:type="dxa"/>
            <w:vAlign w:val="center"/>
          </w:tcPr>
          <w:p w:rsidR="00601C9F" w:rsidRPr="00C139F2" w:rsidRDefault="00601C9F" w:rsidP="00601C9F">
            <w:pPr>
              <w:pStyle w:val="formattext"/>
              <w:spacing w:line="276" w:lineRule="auto"/>
              <w:jc w:val="center"/>
              <w:rPr>
                <w:sz w:val="24"/>
                <w:szCs w:val="24"/>
              </w:rPr>
            </w:pPr>
            <w:r w:rsidRPr="00C139F2">
              <w:rPr>
                <w:sz w:val="24"/>
                <w:szCs w:val="24"/>
              </w:rPr>
              <w:t>3</w:t>
            </w:r>
          </w:p>
        </w:tc>
        <w:tc>
          <w:tcPr>
            <w:tcW w:w="6379" w:type="dxa"/>
            <w:vAlign w:val="center"/>
          </w:tcPr>
          <w:p w:rsidR="00601C9F" w:rsidRPr="00C139F2" w:rsidRDefault="00601C9F" w:rsidP="00601C9F">
            <w:pPr>
              <w:pStyle w:val="formattext"/>
              <w:spacing w:line="276" w:lineRule="auto"/>
              <w:rPr>
                <w:sz w:val="24"/>
                <w:szCs w:val="24"/>
              </w:rPr>
            </w:pPr>
            <w:r w:rsidRPr="00C139F2">
              <w:rPr>
                <w:sz w:val="24"/>
                <w:szCs w:val="24"/>
              </w:rPr>
              <w:t>Машинист экскаватора-погрузчика, 6 разряд</w:t>
            </w:r>
          </w:p>
        </w:tc>
        <w:tc>
          <w:tcPr>
            <w:tcW w:w="2976" w:type="dxa"/>
            <w:vAlign w:val="center"/>
          </w:tcPr>
          <w:p w:rsidR="00601C9F" w:rsidRPr="00C139F2" w:rsidRDefault="00601C9F" w:rsidP="00601C9F">
            <w:pPr>
              <w:pStyle w:val="formattext"/>
              <w:spacing w:line="276" w:lineRule="auto"/>
              <w:jc w:val="center"/>
              <w:rPr>
                <w:sz w:val="24"/>
                <w:szCs w:val="24"/>
              </w:rPr>
            </w:pPr>
            <w:r w:rsidRPr="00C139F2">
              <w:rPr>
                <w:sz w:val="24"/>
                <w:szCs w:val="24"/>
              </w:rPr>
              <w:t>1</w:t>
            </w:r>
          </w:p>
        </w:tc>
      </w:tr>
      <w:tr w:rsidR="00601C9F" w:rsidRPr="00C139F2" w:rsidTr="00601C9F">
        <w:tc>
          <w:tcPr>
            <w:tcW w:w="567" w:type="dxa"/>
            <w:vAlign w:val="center"/>
          </w:tcPr>
          <w:p w:rsidR="00601C9F" w:rsidRPr="00C139F2" w:rsidRDefault="00601C9F" w:rsidP="00601C9F">
            <w:pPr>
              <w:pStyle w:val="formattext"/>
              <w:spacing w:line="276" w:lineRule="auto"/>
              <w:jc w:val="center"/>
              <w:rPr>
                <w:sz w:val="24"/>
                <w:szCs w:val="24"/>
              </w:rPr>
            </w:pPr>
            <w:r w:rsidRPr="00C139F2">
              <w:rPr>
                <w:sz w:val="24"/>
                <w:szCs w:val="24"/>
              </w:rPr>
              <w:t>4</w:t>
            </w:r>
          </w:p>
        </w:tc>
        <w:tc>
          <w:tcPr>
            <w:tcW w:w="6379" w:type="dxa"/>
            <w:vAlign w:val="center"/>
          </w:tcPr>
          <w:p w:rsidR="00601C9F" w:rsidRPr="00C139F2" w:rsidRDefault="00601C9F" w:rsidP="00601C9F">
            <w:pPr>
              <w:pStyle w:val="formattext"/>
              <w:spacing w:line="276" w:lineRule="auto"/>
              <w:rPr>
                <w:sz w:val="24"/>
                <w:szCs w:val="24"/>
              </w:rPr>
            </w:pPr>
            <w:r w:rsidRPr="00C139F2">
              <w:rPr>
                <w:sz w:val="24"/>
                <w:szCs w:val="24"/>
              </w:rPr>
              <w:t>Монтажник конструкций, 6 разряд</w:t>
            </w:r>
          </w:p>
        </w:tc>
        <w:tc>
          <w:tcPr>
            <w:tcW w:w="2976" w:type="dxa"/>
            <w:vAlign w:val="center"/>
          </w:tcPr>
          <w:p w:rsidR="00601C9F" w:rsidRPr="00C139F2" w:rsidRDefault="00601C9F" w:rsidP="00601C9F">
            <w:pPr>
              <w:pStyle w:val="formattext"/>
              <w:spacing w:line="276" w:lineRule="auto"/>
              <w:jc w:val="center"/>
              <w:rPr>
                <w:sz w:val="24"/>
                <w:szCs w:val="24"/>
              </w:rPr>
            </w:pPr>
            <w:r w:rsidRPr="00C139F2">
              <w:rPr>
                <w:sz w:val="24"/>
                <w:szCs w:val="24"/>
              </w:rPr>
              <w:t>2</w:t>
            </w:r>
          </w:p>
        </w:tc>
      </w:tr>
      <w:tr w:rsidR="00601C9F" w:rsidRPr="00C139F2" w:rsidTr="00601C9F">
        <w:tc>
          <w:tcPr>
            <w:tcW w:w="567" w:type="dxa"/>
            <w:vAlign w:val="center"/>
          </w:tcPr>
          <w:p w:rsidR="00601C9F" w:rsidRPr="00C139F2" w:rsidRDefault="00601C9F" w:rsidP="00601C9F">
            <w:pPr>
              <w:pStyle w:val="formattext"/>
              <w:spacing w:line="276" w:lineRule="auto"/>
              <w:jc w:val="center"/>
              <w:rPr>
                <w:sz w:val="24"/>
                <w:szCs w:val="24"/>
              </w:rPr>
            </w:pPr>
            <w:r w:rsidRPr="00C139F2">
              <w:rPr>
                <w:sz w:val="24"/>
                <w:szCs w:val="24"/>
              </w:rPr>
              <w:t>5</w:t>
            </w:r>
          </w:p>
        </w:tc>
        <w:tc>
          <w:tcPr>
            <w:tcW w:w="6379" w:type="dxa"/>
            <w:vAlign w:val="center"/>
          </w:tcPr>
          <w:p w:rsidR="00601C9F" w:rsidRPr="00C139F2" w:rsidRDefault="00601C9F" w:rsidP="00601C9F">
            <w:pPr>
              <w:pStyle w:val="formattext"/>
              <w:spacing w:line="276" w:lineRule="auto"/>
              <w:rPr>
                <w:sz w:val="24"/>
                <w:szCs w:val="24"/>
              </w:rPr>
            </w:pPr>
            <w:r w:rsidRPr="00C139F2">
              <w:rPr>
                <w:sz w:val="24"/>
                <w:szCs w:val="24"/>
              </w:rPr>
              <w:t>Монтажник конструкций, 4 разряд</w:t>
            </w:r>
          </w:p>
        </w:tc>
        <w:tc>
          <w:tcPr>
            <w:tcW w:w="2976" w:type="dxa"/>
            <w:vAlign w:val="center"/>
          </w:tcPr>
          <w:p w:rsidR="00601C9F" w:rsidRPr="00C139F2" w:rsidRDefault="00601C9F" w:rsidP="00601C9F">
            <w:pPr>
              <w:pStyle w:val="formattext"/>
              <w:spacing w:line="276" w:lineRule="auto"/>
              <w:jc w:val="center"/>
              <w:rPr>
                <w:sz w:val="24"/>
                <w:szCs w:val="24"/>
              </w:rPr>
            </w:pPr>
            <w:r w:rsidRPr="00C139F2">
              <w:rPr>
                <w:sz w:val="24"/>
                <w:szCs w:val="24"/>
              </w:rPr>
              <w:t>1</w:t>
            </w:r>
          </w:p>
        </w:tc>
      </w:tr>
      <w:tr w:rsidR="00601C9F" w:rsidRPr="00C139F2" w:rsidTr="00601C9F">
        <w:tc>
          <w:tcPr>
            <w:tcW w:w="567" w:type="dxa"/>
            <w:vAlign w:val="center"/>
          </w:tcPr>
          <w:p w:rsidR="00601C9F" w:rsidRPr="00C139F2" w:rsidRDefault="00601C9F" w:rsidP="00601C9F">
            <w:pPr>
              <w:pStyle w:val="formattext"/>
              <w:spacing w:line="276" w:lineRule="auto"/>
              <w:jc w:val="center"/>
              <w:rPr>
                <w:sz w:val="24"/>
                <w:szCs w:val="24"/>
              </w:rPr>
            </w:pPr>
            <w:r w:rsidRPr="00C139F2">
              <w:rPr>
                <w:sz w:val="24"/>
                <w:szCs w:val="24"/>
              </w:rPr>
              <w:t>6</w:t>
            </w:r>
          </w:p>
        </w:tc>
        <w:tc>
          <w:tcPr>
            <w:tcW w:w="6379" w:type="dxa"/>
            <w:vAlign w:val="center"/>
          </w:tcPr>
          <w:p w:rsidR="00601C9F" w:rsidRPr="00C139F2" w:rsidRDefault="00601C9F" w:rsidP="00601C9F">
            <w:pPr>
              <w:pStyle w:val="formattext"/>
              <w:spacing w:line="276" w:lineRule="auto"/>
              <w:rPr>
                <w:sz w:val="24"/>
                <w:szCs w:val="24"/>
              </w:rPr>
            </w:pPr>
            <w:r w:rsidRPr="00C139F2">
              <w:rPr>
                <w:sz w:val="24"/>
                <w:szCs w:val="24"/>
              </w:rPr>
              <w:t>Стропальщик, 5 разряд</w:t>
            </w:r>
          </w:p>
        </w:tc>
        <w:tc>
          <w:tcPr>
            <w:tcW w:w="2976" w:type="dxa"/>
            <w:vAlign w:val="center"/>
          </w:tcPr>
          <w:p w:rsidR="00601C9F" w:rsidRPr="00C139F2" w:rsidRDefault="00601C9F" w:rsidP="00601C9F">
            <w:pPr>
              <w:pStyle w:val="formattext"/>
              <w:spacing w:line="276" w:lineRule="auto"/>
              <w:jc w:val="center"/>
              <w:rPr>
                <w:sz w:val="24"/>
                <w:szCs w:val="24"/>
              </w:rPr>
            </w:pPr>
            <w:r w:rsidRPr="00C139F2">
              <w:rPr>
                <w:sz w:val="24"/>
                <w:szCs w:val="24"/>
              </w:rPr>
              <w:t>2</w:t>
            </w:r>
          </w:p>
        </w:tc>
      </w:tr>
      <w:tr w:rsidR="00601C9F" w:rsidRPr="00C139F2" w:rsidTr="00601C9F">
        <w:tc>
          <w:tcPr>
            <w:tcW w:w="567" w:type="dxa"/>
            <w:vAlign w:val="center"/>
          </w:tcPr>
          <w:p w:rsidR="00601C9F" w:rsidRPr="00C139F2" w:rsidRDefault="00601C9F" w:rsidP="00601C9F">
            <w:pPr>
              <w:pStyle w:val="formattext"/>
              <w:spacing w:line="276" w:lineRule="auto"/>
              <w:jc w:val="center"/>
              <w:rPr>
                <w:sz w:val="24"/>
                <w:szCs w:val="24"/>
              </w:rPr>
            </w:pPr>
            <w:r w:rsidRPr="00C139F2">
              <w:rPr>
                <w:sz w:val="24"/>
                <w:szCs w:val="24"/>
              </w:rPr>
              <w:t>7</w:t>
            </w:r>
          </w:p>
        </w:tc>
        <w:tc>
          <w:tcPr>
            <w:tcW w:w="6379" w:type="dxa"/>
            <w:vAlign w:val="center"/>
          </w:tcPr>
          <w:p w:rsidR="00601C9F" w:rsidRPr="00C139F2" w:rsidRDefault="00601C9F" w:rsidP="00601C9F">
            <w:pPr>
              <w:pStyle w:val="formattext"/>
              <w:spacing w:line="276" w:lineRule="auto"/>
              <w:rPr>
                <w:sz w:val="24"/>
                <w:szCs w:val="24"/>
              </w:rPr>
            </w:pPr>
            <w:r w:rsidRPr="00C139F2">
              <w:rPr>
                <w:sz w:val="24"/>
                <w:szCs w:val="24"/>
              </w:rPr>
              <w:t>Подсобный рабочий, 3 разряд</w:t>
            </w:r>
          </w:p>
        </w:tc>
        <w:tc>
          <w:tcPr>
            <w:tcW w:w="2976" w:type="dxa"/>
            <w:vAlign w:val="center"/>
          </w:tcPr>
          <w:p w:rsidR="00601C9F" w:rsidRPr="00C139F2" w:rsidRDefault="001A2EBA" w:rsidP="00601C9F">
            <w:pPr>
              <w:pStyle w:val="formattext"/>
              <w:spacing w:line="276" w:lineRule="auto"/>
              <w:jc w:val="center"/>
              <w:rPr>
                <w:sz w:val="24"/>
                <w:szCs w:val="24"/>
              </w:rPr>
            </w:pPr>
            <w:r w:rsidRPr="00C139F2">
              <w:rPr>
                <w:sz w:val="24"/>
                <w:szCs w:val="24"/>
              </w:rPr>
              <w:t>2</w:t>
            </w:r>
          </w:p>
        </w:tc>
      </w:tr>
      <w:tr w:rsidR="00601C9F" w:rsidRPr="00C139F2" w:rsidTr="001A2EBA">
        <w:trPr>
          <w:trHeight w:val="248"/>
        </w:trPr>
        <w:tc>
          <w:tcPr>
            <w:tcW w:w="567" w:type="dxa"/>
            <w:vAlign w:val="center"/>
          </w:tcPr>
          <w:p w:rsidR="00601C9F" w:rsidRPr="00C139F2" w:rsidRDefault="00601C9F" w:rsidP="00601C9F">
            <w:pPr>
              <w:pStyle w:val="formattext"/>
              <w:spacing w:line="276" w:lineRule="auto"/>
              <w:jc w:val="center"/>
              <w:rPr>
                <w:sz w:val="24"/>
                <w:szCs w:val="24"/>
              </w:rPr>
            </w:pPr>
            <w:r w:rsidRPr="00C139F2">
              <w:rPr>
                <w:sz w:val="24"/>
                <w:szCs w:val="24"/>
              </w:rPr>
              <w:t>8</w:t>
            </w:r>
          </w:p>
        </w:tc>
        <w:tc>
          <w:tcPr>
            <w:tcW w:w="6379" w:type="dxa"/>
            <w:vAlign w:val="center"/>
          </w:tcPr>
          <w:p w:rsidR="00601C9F" w:rsidRPr="00C139F2" w:rsidRDefault="00601C9F" w:rsidP="00601C9F">
            <w:pPr>
              <w:pStyle w:val="formattext"/>
              <w:spacing w:line="276" w:lineRule="auto"/>
              <w:rPr>
                <w:sz w:val="24"/>
                <w:szCs w:val="24"/>
              </w:rPr>
            </w:pPr>
            <w:r w:rsidRPr="00C139F2">
              <w:rPr>
                <w:sz w:val="24"/>
                <w:szCs w:val="24"/>
              </w:rPr>
              <w:t>Каменщик</w:t>
            </w:r>
            <w:r w:rsidR="001A2EBA" w:rsidRPr="00C139F2">
              <w:rPr>
                <w:sz w:val="24"/>
                <w:szCs w:val="24"/>
              </w:rPr>
              <w:t xml:space="preserve"> , 4 разряд</w:t>
            </w:r>
          </w:p>
        </w:tc>
        <w:tc>
          <w:tcPr>
            <w:tcW w:w="2976" w:type="dxa"/>
            <w:vAlign w:val="center"/>
          </w:tcPr>
          <w:p w:rsidR="00601C9F" w:rsidRPr="00C139F2" w:rsidRDefault="001A2EBA" w:rsidP="00601C9F">
            <w:pPr>
              <w:pStyle w:val="formattext"/>
              <w:spacing w:line="276" w:lineRule="auto"/>
              <w:jc w:val="center"/>
              <w:rPr>
                <w:sz w:val="24"/>
                <w:szCs w:val="24"/>
              </w:rPr>
            </w:pPr>
            <w:r w:rsidRPr="00C139F2">
              <w:rPr>
                <w:sz w:val="24"/>
                <w:szCs w:val="24"/>
              </w:rPr>
              <w:t>2</w:t>
            </w:r>
          </w:p>
        </w:tc>
      </w:tr>
      <w:tr w:rsidR="00601C9F" w:rsidRPr="00C139F2" w:rsidTr="001A2EBA">
        <w:trPr>
          <w:trHeight w:val="323"/>
        </w:trPr>
        <w:tc>
          <w:tcPr>
            <w:tcW w:w="567" w:type="dxa"/>
            <w:vAlign w:val="center"/>
          </w:tcPr>
          <w:p w:rsidR="00601C9F" w:rsidRPr="00C139F2" w:rsidRDefault="001A2EBA" w:rsidP="00601C9F">
            <w:pPr>
              <w:pStyle w:val="formattext"/>
              <w:spacing w:line="276" w:lineRule="auto"/>
              <w:jc w:val="center"/>
              <w:rPr>
                <w:sz w:val="24"/>
                <w:szCs w:val="24"/>
              </w:rPr>
            </w:pPr>
            <w:r w:rsidRPr="00C139F2">
              <w:rPr>
                <w:sz w:val="24"/>
                <w:szCs w:val="24"/>
              </w:rPr>
              <w:t>9</w:t>
            </w:r>
          </w:p>
        </w:tc>
        <w:tc>
          <w:tcPr>
            <w:tcW w:w="6379" w:type="dxa"/>
            <w:vAlign w:val="center"/>
          </w:tcPr>
          <w:p w:rsidR="00601C9F" w:rsidRPr="00C139F2" w:rsidRDefault="001A2EBA" w:rsidP="00601C9F">
            <w:pPr>
              <w:pStyle w:val="formattext"/>
              <w:jc w:val="both"/>
              <w:rPr>
                <w:sz w:val="24"/>
                <w:szCs w:val="24"/>
              </w:rPr>
            </w:pPr>
            <w:r w:rsidRPr="00C139F2">
              <w:rPr>
                <w:sz w:val="24"/>
                <w:szCs w:val="24"/>
              </w:rPr>
              <w:t>Газоэлектросварщик,  5 разряд</w:t>
            </w:r>
          </w:p>
        </w:tc>
        <w:tc>
          <w:tcPr>
            <w:tcW w:w="2976" w:type="dxa"/>
            <w:vAlign w:val="center"/>
          </w:tcPr>
          <w:p w:rsidR="00601C9F" w:rsidRPr="00C139F2" w:rsidRDefault="001A2EBA" w:rsidP="00601C9F">
            <w:pPr>
              <w:pStyle w:val="formattext"/>
              <w:spacing w:line="276" w:lineRule="auto"/>
              <w:jc w:val="center"/>
              <w:rPr>
                <w:sz w:val="24"/>
                <w:szCs w:val="24"/>
              </w:rPr>
            </w:pPr>
            <w:r w:rsidRPr="00C139F2">
              <w:rPr>
                <w:sz w:val="24"/>
                <w:szCs w:val="24"/>
              </w:rPr>
              <w:t>1</w:t>
            </w:r>
          </w:p>
        </w:tc>
      </w:tr>
    </w:tbl>
    <w:p w:rsidR="00995D83" w:rsidRPr="00C139F2" w:rsidRDefault="00995D83" w:rsidP="009F1F6D">
      <w:pPr>
        <w:pStyle w:val="formattext"/>
        <w:spacing w:line="276" w:lineRule="auto"/>
        <w:rPr>
          <w:sz w:val="28"/>
          <w:szCs w:val="28"/>
          <w:lang w:val="en-US"/>
        </w:rPr>
      </w:pPr>
    </w:p>
    <w:p w:rsidR="00DC1A88" w:rsidRPr="00C139F2" w:rsidRDefault="00DC1A88" w:rsidP="00DC1A88">
      <w:pPr>
        <w:pStyle w:val="formattext"/>
        <w:spacing w:line="276" w:lineRule="auto"/>
        <w:ind w:left="142"/>
        <w:jc w:val="center"/>
        <w:rPr>
          <w:sz w:val="28"/>
          <w:szCs w:val="28"/>
          <w:u w:val="single"/>
        </w:rPr>
      </w:pPr>
      <w:r w:rsidRPr="00C139F2">
        <w:rPr>
          <w:sz w:val="28"/>
          <w:szCs w:val="28"/>
          <w:u w:val="single"/>
        </w:rPr>
        <w:t>1</w:t>
      </w:r>
      <w:r w:rsidR="00C02C0D">
        <w:rPr>
          <w:sz w:val="28"/>
          <w:szCs w:val="28"/>
          <w:u w:val="single"/>
        </w:rPr>
        <w:t>0</w:t>
      </w:r>
      <w:r w:rsidRPr="00C139F2">
        <w:rPr>
          <w:sz w:val="28"/>
          <w:szCs w:val="28"/>
          <w:u w:val="single"/>
        </w:rPr>
        <w:t xml:space="preserve">. Ведомость объемов работ по сносу здания, восстановления стены </w:t>
      </w:r>
    </w:p>
    <w:p w:rsidR="00DC1A88" w:rsidRPr="00C139F2" w:rsidRDefault="00DC1A88" w:rsidP="00DC1A88">
      <w:pPr>
        <w:pStyle w:val="formattext"/>
        <w:spacing w:line="276" w:lineRule="auto"/>
        <w:ind w:left="142"/>
        <w:jc w:val="center"/>
        <w:rPr>
          <w:sz w:val="28"/>
          <w:szCs w:val="28"/>
          <w:u w:val="single"/>
        </w:rPr>
      </w:pPr>
      <w:r w:rsidRPr="00C139F2">
        <w:rPr>
          <w:sz w:val="28"/>
          <w:szCs w:val="28"/>
          <w:u w:val="single"/>
        </w:rPr>
        <w:t>и устройства ограждения территории</w:t>
      </w:r>
    </w:p>
    <w:p w:rsidR="00995D83" w:rsidRPr="00C139F2" w:rsidRDefault="00995D83" w:rsidP="00DC1A88">
      <w:pPr>
        <w:pStyle w:val="formattext"/>
        <w:spacing w:line="276" w:lineRule="auto"/>
        <w:ind w:left="142"/>
        <w:jc w:val="center"/>
        <w:rPr>
          <w:sz w:val="28"/>
          <w:szCs w:val="28"/>
          <w:u w:val="single"/>
        </w:rPr>
      </w:pPr>
    </w:p>
    <w:tbl>
      <w:tblPr>
        <w:tblStyle w:val="ab"/>
        <w:tblW w:w="10064" w:type="dxa"/>
        <w:tblInd w:w="392" w:type="dxa"/>
        <w:tblLayout w:type="fixed"/>
        <w:tblLook w:val="04A0"/>
      </w:tblPr>
      <w:tblGrid>
        <w:gridCol w:w="567"/>
        <w:gridCol w:w="6662"/>
        <w:gridCol w:w="992"/>
        <w:gridCol w:w="993"/>
        <w:gridCol w:w="850"/>
      </w:tblGrid>
      <w:tr w:rsidR="00995D83" w:rsidRPr="00C139F2" w:rsidTr="001340F7">
        <w:tc>
          <w:tcPr>
            <w:tcW w:w="567" w:type="dxa"/>
            <w:vAlign w:val="center"/>
          </w:tcPr>
          <w:p w:rsidR="00995D83" w:rsidRPr="00C139F2" w:rsidRDefault="00995D83" w:rsidP="00995D83">
            <w:pPr>
              <w:pStyle w:val="formattext"/>
              <w:spacing w:line="276" w:lineRule="auto"/>
              <w:jc w:val="center"/>
              <w:rPr>
                <w:sz w:val="24"/>
                <w:szCs w:val="24"/>
              </w:rPr>
            </w:pPr>
            <w:r w:rsidRPr="00C139F2">
              <w:rPr>
                <w:sz w:val="24"/>
                <w:szCs w:val="24"/>
              </w:rPr>
              <w:t>№</w:t>
            </w:r>
          </w:p>
          <w:p w:rsidR="00995D83" w:rsidRPr="00C139F2" w:rsidRDefault="00995D83" w:rsidP="00995D83">
            <w:pPr>
              <w:pStyle w:val="formattext"/>
              <w:spacing w:line="276" w:lineRule="auto"/>
              <w:jc w:val="center"/>
              <w:rPr>
                <w:sz w:val="24"/>
                <w:szCs w:val="24"/>
              </w:rPr>
            </w:pPr>
            <w:proofErr w:type="spellStart"/>
            <w:proofErr w:type="gramStart"/>
            <w:r w:rsidRPr="00C139F2">
              <w:rPr>
                <w:sz w:val="24"/>
                <w:szCs w:val="24"/>
              </w:rPr>
              <w:t>п</w:t>
            </w:r>
            <w:proofErr w:type="spellEnd"/>
            <w:proofErr w:type="gramEnd"/>
            <w:r w:rsidRPr="00C139F2">
              <w:rPr>
                <w:sz w:val="24"/>
                <w:szCs w:val="24"/>
              </w:rPr>
              <w:t>/</w:t>
            </w:r>
            <w:proofErr w:type="spellStart"/>
            <w:r w:rsidRPr="00C139F2">
              <w:rPr>
                <w:sz w:val="24"/>
                <w:szCs w:val="24"/>
              </w:rPr>
              <w:t>п</w:t>
            </w:r>
            <w:proofErr w:type="spellEnd"/>
          </w:p>
        </w:tc>
        <w:tc>
          <w:tcPr>
            <w:tcW w:w="6662" w:type="dxa"/>
            <w:vAlign w:val="center"/>
          </w:tcPr>
          <w:p w:rsidR="00995D83" w:rsidRPr="00C139F2" w:rsidRDefault="00995D83" w:rsidP="00995D83">
            <w:pPr>
              <w:pStyle w:val="formattext"/>
              <w:spacing w:line="276" w:lineRule="auto"/>
              <w:jc w:val="center"/>
              <w:rPr>
                <w:sz w:val="24"/>
                <w:szCs w:val="24"/>
              </w:rPr>
            </w:pPr>
            <w:r w:rsidRPr="00C139F2">
              <w:rPr>
                <w:sz w:val="24"/>
                <w:szCs w:val="24"/>
              </w:rPr>
              <w:t>Наименование работ</w:t>
            </w:r>
          </w:p>
        </w:tc>
        <w:tc>
          <w:tcPr>
            <w:tcW w:w="992" w:type="dxa"/>
            <w:vAlign w:val="center"/>
          </w:tcPr>
          <w:p w:rsidR="00995D83" w:rsidRPr="00C139F2" w:rsidRDefault="00995D83" w:rsidP="00995D83">
            <w:pPr>
              <w:pStyle w:val="formattext"/>
              <w:spacing w:line="276" w:lineRule="auto"/>
              <w:jc w:val="center"/>
              <w:rPr>
                <w:sz w:val="24"/>
                <w:szCs w:val="24"/>
              </w:rPr>
            </w:pPr>
            <w:r w:rsidRPr="00C139F2">
              <w:rPr>
                <w:sz w:val="24"/>
                <w:szCs w:val="24"/>
              </w:rPr>
              <w:t xml:space="preserve">Ед. </w:t>
            </w:r>
            <w:proofErr w:type="spellStart"/>
            <w:r w:rsidRPr="00C139F2">
              <w:rPr>
                <w:sz w:val="24"/>
                <w:szCs w:val="24"/>
              </w:rPr>
              <w:t>изм</w:t>
            </w:r>
            <w:proofErr w:type="spellEnd"/>
            <w:r w:rsidRPr="00C139F2">
              <w:rPr>
                <w:sz w:val="24"/>
                <w:szCs w:val="24"/>
              </w:rPr>
              <w:t>.</w:t>
            </w:r>
          </w:p>
        </w:tc>
        <w:tc>
          <w:tcPr>
            <w:tcW w:w="993" w:type="dxa"/>
            <w:vAlign w:val="center"/>
          </w:tcPr>
          <w:p w:rsidR="00995D83" w:rsidRPr="00C139F2" w:rsidRDefault="00995D83" w:rsidP="00995D83">
            <w:pPr>
              <w:pStyle w:val="formattext"/>
              <w:spacing w:line="276" w:lineRule="auto"/>
              <w:jc w:val="center"/>
              <w:rPr>
                <w:sz w:val="24"/>
                <w:szCs w:val="24"/>
              </w:rPr>
            </w:pPr>
            <w:r w:rsidRPr="00C139F2">
              <w:rPr>
                <w:sz w:val="24"/>
                <w:szCs w:val="24"/>
              </w:rPr>
              <w:t>Всего</w:t>
            </w:r>
          </w:p>
        </w:tc>
        <w:tc>
          <w:tcPr>
            <w:tcW w:w="850" w:type="dxa"/>
            <w:vAlign w:val="center"/>
          </w:tcPr>
          <w:p w:rsidR="00995D83" w:rsidRPr="00C139F2" w:rsidRDefault="00995D83" w:rsidP="00995D83">
            <w:pPr>
              <w:pStyle w:val="formattext"/>
              <w:spacing w:line="276" w:lineRule="auto"/>
              <w:jc w:val="center"/>
              <w:rPr>
                <w:sz w:val="24"/>
                <w:szCs w:val="24"/>
              </w:rPr>
            </w:pPr>
            <w:r w:rsidRPr="00C139F2">
              <w:rPr>
                <w:sz w:val="24"/>
                <w:szCs w:val="24"/>
              </w:rPr>
              <w:t>Прим.</w:t>
            </w:r>
          </w:p>
        </w:tc>
      </w:tr>
      <w:tr w:rsidR="00995D83" w:rsidRPr="00C139F2" w:rsidTr="001340F7">
        <w:tc>
          <w:tcPr>
            <w:tcW w:w="567" w:type="dxa"/>
            <w:vAlign w:val="center"/>
          </w:tcPr>
          <w:p w:rsidR="00995D83" w:rsidRPr="00C139F2" w:rsidRDefault="00995D83" w:rsidP="00995D83">
            <w:pPr>
              <w:pStyle w:val="formattext"/>
              <w:spacing w:line="276" w:lineRule="auto"/>
              <w:jc w:val="center"/>
              <w:rPr>
                <w:sz w:val="24"/>
                <w:szCs w:val="24"/>
              </w:rPr>
            </w:pPr>
          </w:p>
        </w:tc>
        <w:tc>
          <w:tcPr>
            <w:tcW w:w="6662" w:type="dxa"/>
            <w:vAlign w:val="center"/>
          </w:tcPr>
          <w:p w:rsidR="00995D83" w:rsidRPr="00C139F2" w:rsidRDefault="0049782C" w:rsidP="0049782C">
            <w:pPr>
              <w:pStyle w:val="formattext"/>
              <w:spacing w:line="276" w:lineRule="auto"/>
              <w:jc w:val="center"/>
              <w:rPr>
                <w:sz w:val="24"/>
                <w:szCs w:val="24"/>
              </w:rPr>
            </w:pPr>
            <w:r w:rsidRPr="00C139F2">
              <w:rPr>
                <w:sz w:val="24"/>
                <w:szCs w:val="24"/>
              </w:rPr>
              <w:t>Подготовительные работы:</w:t>
            </w:r>
          </w:p>
        </w:tc>
        <w:tc>
          <w:tcPr>
            <w:tcW w:w="992" w:type="dxa"/>
            <w:vAlign w:val="center"/>
          </w:tcPr>
          <w:p w:rsidR="00995D83" w:rsidRPr="00C139F2" w:rsidRDefault="00995D83" w:rsidP="00995D83">
            <w:pPr>
              <w:pStyle w:val="formattext"/>
              <w:spacing w:line="276" w:lineRule="auto"/>
              <w:rPr>
                <w:sz w:val="24"/>
                <w:szCs w:val="24"/>
              </w:rPr>
            </w:pPr>
          </w:p>
        </w:tc>
        <w:tc>
          <w:tcPr>
            <w:tcW w:w="993" w:type="dxa"/>
            <w:vAlign w:val="center"/>
          </w:tcPr>
          <w:p w:rsidR="00995D83" w:rsidRPr="00C139F2" w:rsidRDefault="00995D83" w:rsidP="00995D83">
            <w:pPr>
              <w:pStyle w:val="formattext"/>
              <w:spacing w:line="276" w:lineRule="auto"/>
              <w:jc w:val="center"/>
              <w:rPr>
                <w:sz w:val="24"/>
                <w:szCs w:val="24"/>
              </w:rPr>
            </w:pPr>
          </w:p>
        </w:tc>
        <w:tc>
          <w:tcPr>
            <w:tcW w:w="850" w:type="dxa"/>
            <w:vAlign w:val="center"/>
          </w:tcPr>
          <w:p w:rsidR="00995D83" w:rsidRPr="00C139F2" w:rsidRDefault="00995D83" w:rsidP="00995D83">
            <w:pPr>
              <w:pStyle w:val="formattext"/>
              <w:spacing w:line="276" w:lineRule="auto"/>
              <w:jc w:val="center"/>
              <w:rPr>
                <w:sz w:val="24"/>
                <w:szCs w:val="24"/>
              </w:rPr>
            </w:pPr>
          </w:p>
        </w:tc>
      </w:tr>
      <w:tr w:rsidR="00995D83" w:rsidRPr="00C139F2" w:rsidTr="001340F7">
        <w:trPr>
          <w:trHeight w:val="384"/>
        </w:trPr>
        <w:tc>
          <w:tcPr>
            <w:tcW w:w="567" w:type="dxa"/>
            <w:vAlign w:val="center"/>
          </w:tcPr>
          <w:p w:rsidR="00995D83" w:rsidRPr="00C139F2" w:rsidRDefault="0049782C" w:rsidP="00995D83">
            <w:pPr>
              <w:pStyle w:val="formattext"/>
              <w:spacing w:line="276" w:lineRule="auto"/>
              <w:jc w:val="center"/>
              <w:rPr>
                <w:sz w:val="24"/>
                <w:szCs w:val="24"/>
              </w:rPr>
            </w:pPr>
            <w:r w:rsidRPr="00C139F2">
              <w:rPr>
                <w:sz w:val="24"/>
                <w:szCs w:val="24"/>
              </w:rPr>
              <w:t>1</w:t>
            </w:r>
          </w:p>
        </w:tc>
        <w:tc>
          <w:tcPr>
            <w:tcW w:w="6662" w:type="dxa"/>
            <w:vAlign w:val="center"/>
          </w:tcPr>
          <w:p w:rsidR="0049782C" w:rsidRPr="00C139F2" w:rsidRDefault="0049782C" w:rsidP="0049782C">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 xml:space="preserve">Установка временного ограждения зоны сноса </w:t>
            </w:r>
          </w:p>
          <w:p w:rsidR="00995D83" w:rsidRPr="00C139F2" w:rsidRDefault="0049782C" w:rsidP="0049782C">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с устройством ворот</w:t>
            </w:r>
          </w:p>
        </w:tc>
        <w:tc>
          <w:tcPr>
            <w:tcW w:w="992" w:type="dxa"/>
            <w:vAlign w:val="center"/>
          </w:tcPr>
          <w:p w:rsidR="00995D83" w:rsidRPr="00C139F2" w:rsidRDefault="007D1369" w:rsidP="007D1369">
            <w:pPr>
              <w:autoSpaceDE w:val="0"/>
              <w:autoSpaceDN w:val="0"/>
              <w:adjustRightInd w:val="0"/>
              <w:jc w:val="center"/>
              <w:rPr>
                <w:rFonts w:ascii="Times New Roman" w:hAnsi="Times New Roman" w:cs="Times New Roman"/>
                <w:color w:val="333333"/>
                <w:sz w:val="24"/>
                <w:szCs w:val="24"/>
              </w:rPr>
            </w:pPr>
            <w:r w:rsidRPr="00C139F2">
              <w:rPr>
                <w:rFonts w:ascii="Times New Roman" w:hAnsi="Times New Roman" w:cs="Times New Roman"/>
                <w:color w:val="333333"/>
                <w:sz w:val="24"/>
                <w:szCs w:val="24"/>
              </w:rPr>
              <w:t>п.</w:t>
            </w:r>
            <w:proofErr w:type="gramStart"/>
            <w:r w:rsidRPr="00C139F2">
              <w:rPr>
                <w:rFonts w:ascii="Times New Roman" w:hAnsi="Times New Roman" w:cs="Times New Roman"/>
                <w:color w:val="333333"/>
                <w:sz w:val="24"/>
                <w:szCs w:val="24"/>
              </w:rPr>
              <w:t>м</w:t>
            </w:r>
            <w:proofErr w:type="gramEnd"/>
            <w:r w:rsidRPr="00C139F2">
              <w:rPr>
                <w:rFonts w:ascii="Times New Roman" w:hAnsi="Times New Roman" w:cs="Times New Roman"/>
                <w:color w:val="333333"/>
                <w:sz w:val="24"/>
                <w:szCs w:val="24"/>
              </w:rPr>
              <w:t>.</w:t>
            </w:r>
          </w:p>
        </w:tc>
        <w:tc>
          <w:tcPr>
            <w:tcW w:w="993" w:type="dxa"/>
            <w:vAlign w:val="center"/>
          </w:tcPr>
          <w:p w:rsidR="00995D83" w:rsidRPr="00C139F2" w:rsidRDefault="007D1369" w:rsidP="007D1369">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463.2</w:t>
            </w:r>
          </w:p>
        </w:tc>
        <w:tc>
          <w:tcPr>
            <w:tcW w:w="850" w:type="dxa"/>
            <w:vAlign w:val="center"/>
          </w:tcPr>
          <w:p w:rsidR="00995D83" w:rsidRPr="00C139F2" w:rsidRDefault="00995D83" w:rsidP="00995D83">
            <w:pPr>
              <w:pStyle w:val="formattext"/>
              <w:spacing w:line="276" w:lineRule="auto"/>
              <w:jc w:val="center"/>
              <w:rPr>
                <w:sz w:val="24"/>
                <w:szCs w:val="24"/>
              </w:rPr>
            </w:pPr>
          </w:p>
        </w:tc>
      </w:tr>
      <w:tr w:rsidR="00995D83" w:rsidRPr="00C139F2" w:rsidTr="001340F7">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2</w:t>
            </w:r>
          </w:p>
        </w:tc>
        <w:tc>
          <w:tcPr>
            <w:tcW w:w="6662" w:type="dxa"/>
            <w:vAlign w:val="center"/>
          </w:tcPr>
          <w:p w:rsidR="00995D83" w:rsidRPr="00C139F2" w:rsidRDefault="007D1369" w:rsidP="00995D83">
            <w:pPr>
              <w:pStyle w:val="formattext"/>
              <w:spacing w:line="276" w:lineRule="auto"/>
              <w:rPr>
                <w:sz w:val="24"/>
                <w:szCs w:val="24"/>
              </w:rPr>
            </w:pPr>
            <w:r w:rsidRPr="00C139F2">
              <w:rPr>
                <w:color w:val="000000"/>
                <w:sz w:val="24"/>
                <w:szCs w:val="24"/>
              </w:rPr>
              <w:t>Установка временных бытовых помещений</w:t>
            </w:r>
          </w:p>
        </w:tc>
        <w:tc>
          <w:tcPr>
            <w:tcW w:w="992" w:type="dxa"/>
            <w:vAlign w:val="center"/>
          </w:tcPr>
          <w:p w:rsidR="00995D83" w:rsidRPr="00C139F2" w:rsidRDefault="007D1369" w:rsidP="007D1369">
            <w:pPr>
              <w:autoSpaceDE w:val="0"/>
              <w:autoSpaceDN w:val="0"/>
              <w:adjustRightInd w:val="0"/>
              <w:jc w:val="center"/>
              <w:rPr>
                <w:rFonts w:ascii="Times New Roman" w:hAnsi="Times New Roman" w:cs="Times New Roman"/>
                <w:color w:val="333333"/>
                <w:sz w:val="24"/>
                <w:szCs w:val="24"/>
              </w:rPr>
            </w:pPr>
            <w:r w:rsidRPr="00C139F2">
              <w:rPr>
                <w:rFonts w:ascii="Times New Roman" w:hAnsi="Times New Roman" w:cs="Times New Roman"/>
                <w:color w:val="333333"/>
                <w:sz w:val="24"/>
                <w:szCs w:val="24"/>
              </w:rPr>
              <w:t>шт.</w:t>
            </w:r>
          </w:p>
        </w:tc>
        <w:tc>
          <w:tcPr>
            <w:tcW w:w="993" w:type="dxa"/>
            <w:vAlign w:val="center"/>
          </w:tcPr>
          <w:p w:rsidR="00995D83" w:rsidRPr="00C139F2" w:rsidRDefault="007D1369" w:rsidP="007D1369">
            <w:pPr>
              <w:pStyle w:val="formattext"/>
              <w:spacing w:line="276" w:lineRule="auto"/>
              <w:jc w:val="center"/>
              <w:rPr>
                <w:sz w:val="24"/>
                <w:szCs w:val="24"/>
              </w:rPr>
            </w:pPr>
            <w:r w:rsidRPr="00C139F2">
              <w:rPr>
                <w:sz w:val="24"/>
                <w:szCs w:val="24"/>
              </w:rPr>
              <w:t>5</w:t>
            </w:r>
          </w:p>
        </w:tc>
        <w:tc>
          <w:tcPr>
            <w:tcW w:w="850" w:type="dxa"/>
            <w:vAlign w:val="center"/>
          </w:tcPr>
          <w:p w:rsidR="00995D83" w:rsidRPr="00C139F2" w:rsidRDefault="00995D83" w:rsidP="00995D83">
            <w:pPr>
              <w:pStyle w:val="formattext"/>
              <w:spacing w:line="276" w:lineRule="auto"/>
              <w:jc w:val="center"/>
              <w:rPr>
                <w:sz w:val="24"/>
                <w:szCs w:val="24"/>
              </w:rPr>
            </w:pPr>
          </w:p>
        </w:tc>
      </w:tr>
      <w:tr w:rsidR="00995D83" w:rsidRPr="00C139F2" w:rsidTr="001340F7">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3</w:t>
            </w:r>
          </w:p>
        </w:tc>
        <w:tc>
          <w:tcPr>
            <w:tcW w:w="6662" w:type="dxa"/>
            <w:vAlign w:val="center"/>
          </w:tcPr>
          <w:p w:rsidR="00995D83" w:rsidRPr="00C139F2" w:rsidRDefault="007D1369" w:rsidP="00995D83">
            <w:pPr>
              <w:pStyle w:val="formattext"/>
              <w:spacing w:line="276" w:lineRule="auto"/>
              <w:rPr>
                <w:sz w:val="24"/>
                <w:szCs w:val="24"/>
              </w:rPr>
            </w:pPr>
            <w:r w:rsidRPr="00C139F2">
              <w:rPr>
                <w:color w:val="000000"/>
                <w:sz w:val="24"/>
                <w:szCs w:val="24"/>
              </w:rPr>
              <w:t>Установка информационных и противопожарных стендов</w:t>
            </w:r>
          </w:p>
        </w:tc>
        <w:tc>
          <w:tcPr>
            <w:tcW w:w="992" w:type="dxa"/>
            <w:vAlign w:val="center"/>
          </w:tcPr>
          <w:p w:rsidR="00995D83" w:rsidRPr="00C139F2" w:rsidRDefault="007D1369" w:rsidP="007D1369">
            <w:pPr>
              <w:autoSpaceDE w:val="0"/>
              <w:autoSpaceDN w:val="0"/>
              <w:adjustRightInd w:val="0"/>
              <w:jc w:val="center"/>
              <w:rPr>
                <w:rFonts w:ascii="Times New Roman" w:hAnsi="Times New Roman" w:cs="Times New Roman"/>
                <w:color w:val="333333"/>
                <w:sz w:val="24"/>
                <w:szCs w:val="24"/>
              </w:rPr>
            </w:pPr>
            <w:r w:rsidRPr="00C139F2">
              <w:rPr>
                <w:rFonts w:ascii="Times New Roman" w:hAnsi="Times New Roman" w:cs="Times New Roman"/>
                <w:color w:val="333333"/>
                <w:sz w:val="24"/>
                <w:szCs w:val="24"/>
              </w:rPr>
              <w:t>шт.</w:t>
            </w:r>
          </w:p>
        </w:tc>
        <w:tc>
          <w:tcPr>
            <w:tcW w:w="993" w:type="dxa"/>
            <w:vAlign w:val="center"/>
          </w:tcPr>
          <w:p w:rsidR="00995D83" w:rsidRPr="00C139F2" w:rsidRDefault="007D1369" w:rsidP="007D1369">
            <w:pPr>
              <w:pStyle w:val="formattext"/>
              <w:spacing w:line="276" w:lineRule="auto"/>
              <w:jc w:val="center"/>
              <w:rPr>
                <w:sz w:val="24"/>
                <w:szCs w:val="24"/>
              </w:rPr>
            </w:pPr>
            <w:r w:rsidRPr="00C139F2">
              <w:rPr>
                <w:sz w:val="24"/>
                <w:szCs w:val="24"/>
              </w:rPr>
              <w:t>3</w:t>
            </w:r>
          </w:p>
        </w:tc>
        <w:tc>
          <w:tcPr>
            <w:tcW w:w="850" w:type="dxa"/>
            <w:vAlign w:val="center"/>
          </w:tcPr>
          <w:p w:rsidR="00995D83" w:rsidRPr="00C139F2" w:rsidRDefault="00995D83" w:rsidP="00995D83">
            <w:pPr>
              <w:pStyle w:val="formattext"/>
              <w:spacing w:line="276" w:lineRule="auto"/>
              <w:jc w:val="center"/>
              <w:rPr>
                <w:sz w:val="24"/>
                <w:szCs w:val="24"/>
              </w:rPr>
            </w:pPr>
          </w:p>
        </w:tc>
      </w:tr>
      <w:tr w:rsidR="00995D83" w:rsidRPr="00C139F2" w:rsidTr="001340F7">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4</w:t>
            </w:r>
          </w:p>
        </w:tc>
        <w:tc>
          <w:tcPr>
            <w:tcW w:w="6662" w:type="dxa"/>
            <w:vAlign w:val="center"/>
          </w:tcPr>
          <w:p w:rsidR="00995D83" w:rsidRPr="00C139F2" w:rsidRDefault="000E714A" w:rsidP="00A813A5">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Устройство пунктов мойки колес</w:t>
            </w:r>
          </w:p>
        </w:tc>
        <w:tc>
          <w:tcPr>
            <w:tcW w:w="992" w:type="dxa"/>
            <w:vAlign w:val="center"/>
          </w:tcPr>
          <w:p w:rsidR="00995D83" w:rsidRPr="00C139F2" w:rsidRDefault="000E714A" w:rsidP="007D1369">
            <w:pPr>
              <w:autoSpaceDE w:val="0"/>
              <w:autoSpaceDN w:val="0"/>
              <w:adjustRightInd w:val="0"/>
              <w:jc w:val="center"/>
              <w:rPr>
                <w:rFonts w:ascii="Times New Roman" w:hAnsi="Times New Roman" w:cs="Times New Roman"/>
                <w:color w:val="333333"/>
                <w:sz w:val="24"/>
                <w:szCs w:val="24"/>
              </w:rPr>
            </w:pPr>
            <w:r w:rsidRPr="00C139F2">
              <w:rPr>
                <w:rFonts w:ascii="Times New Roman" w:hAnsi="Times New Roman" w:cs="Times New Roman"/>
                <w:color w:val="333333"/>
                <w:sz w:val="24"/>
                <w:szCs w:val="24"/>
              </w:rPr>
              <w:t>шт.</w:t>
            </w:r>
          </w:p>
        </w:tc>
        <w:tc>
          <w:tcPr>
            <w:tcW w:w="993" w:type="dxa"/>
            <w:vAlign w:val="center"/>
          </w:tcPr>
          <w:p w:rsidR="00995D83" w:rsidRPr="00C139F2" w:rsidRDefault="000E714A" w:rsidP="007D1369">
            <w:pPr>
              <w:pStyle w:val="formattext"/>
              <w:spacing w:line="276" w:lineRule="auto"/>
              <w:jc w:val="center"/>
              <w:rPr>
                <w:sz w:val="24"/>
                <w:szCs w:val="24"/>
              </w:rPr>
            </w:pPr>
            <w:r w:rsidRPr="00C139F2">
              <w:rPr>
                <w:sz w:val="24"/>
                <w:szCs w:val="24"/>
              </w:rPr>
              <w:t>1</w:t>
            </w:r>
          </w:p>
        </w:tc>
        <w:tc>
          <w:tcPr>
            <w:tcW w:w="850" w:type="dxa"/>
            <w:vAlign w:val="center"/>
          </w:tcPr>
          <w:p w:rsidR="00995D83" w:rsidRPr="00C139F2" w:rsidRDefault="00995D83" w:rsidP="00995D83">
            <w:pPr>
              <w:pStyle w:val="formattext"/>
              <w:spacing w:line="276" w:lineRule="auto"/>
              <w:jc w:val="center"/>
              <w:rPr>
                <w:sz w:val="24"/>
                <w:szCs w:val="24"/>
              </w:rPr>
            </w:pPr>
          </w:p>
        </w:tc>
      </w:tr>
      <w:tr w:rsidR="00995D83" w:rsidRPr="00C139F2" w:rsidTr="001340F7">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5</w:t>
            </w:r>
          </w:p>
        </w:tc>
        <w:tc>
          <w:tcPr>
            <w:tcW w:w="6662" w:type="dxa"/>
            <w:vAlign w:val="center"/>
          </w:tcPr>
          <w:p w:rsidR="00995D83" w:rsidRPr="00C139F2" w:rsidRDefault="00A813A5" w:rsidP="00995D83">
            <w:pPr>
              <w:pStyle w:val="formattext"/>
              <w:spacing w:line="276" w:lineRule="auto"/>
              <w:rPr>
                <w:sz w:val="24"/>
                <w:szCs w:val="24"/>
              </w:rPr>
            </w:pPr>
            <w:r w:rsidRPr="00C139F2">
              <w:rPr>
                <w:sz w:val="24"/>
                <w:szCs w:val="24"/>
              </w:rPr>
              <w:t>Прокладка временного кабеля электроснабжения в траншее</w:t>
            </w:r>
          </w:p>
        </w:tc>
        <w:tc>
          <w:tcPr>
            <w:tcW w:w="992" w:type="dxa"/>
            <w:vAlign w:val="center"/>
          </w:tcPr>
          <w:p w:rsidR="00995D83" w:rsidRPr="00C139F2" w:rsidRDefault="00A813A5" w:rsidP="007D1369">
            <w:pPr>
              <w:autoSpaceDE w:val="0"/>
              <w:autoSpaceDN w:val="0"/>
              <w:adjustRightInd w:val="0"/>
              <w:jc w:val="center"/>
              <w:rPr>
                <w:rFonts w:ascii="Times New Roman" w:hAnsi="Times New Roman" w:cs="Times New Roman"/>
                <w:color w:val="333333"/>
                <w:sz w:val="24"/>
                <w:szCs w:val="24"/>
              </w:rPr>
            </w:pPr>
            <w:r w:rsidRPr="00C139F2">
              <w:rPr>
                <w:rFonts w:ascii="Times New Roman" w:hAnsi="Times New Roman" w:cs="Times New Roman"/>
                <w:color w:val="333333"/>
                <w:sz w:val="24"/>
                <w:szCs w:val="24"/>
              </w:rPr>
              <w:t>м</w:t>
            </w:r>
          </w:p>
        </w:tc>
        <w:tc>
          <w:tcPr>
            <w:tcW w:w="993" w:type="dxa"/>
            <w:vAlign w:val="center"/>
          </w:tcPr>
          <w:p w:rsidR="00995D83" w:rsidRPr="00C139F2" w:rsidRDefault="00A813A5" w:rsidP="007D1369">
            <w:pPr>
              <w:pStyle w:val="formattext"/>
              <w:spacing w:line="276" w:lineRule="auto"/>
              <w:jc w:val="center"/>
              <w:rPr>
                <w:sz w:val="24"/>
                <w:szCs w:val="24"/>
              </w:rPr>
            </w:pPr>
            <w:r w:rsidRPr="00C139F2">
              <w:rPr>
                <w:sz w:val="24"/>
                <w:szCs w:val="24"/>
              </w:rPr>
              <w:t>244.2</w:t>
            </w:r>
          </w:p>
        </w:tc>
        <w:tc>
          <w:tcPr>
            <w:tcW w:w="850" w:type="dxa"/>
            <w:vAlign w:val="center"/>
          </w:tcPr>
          <w:p w:rsidR="00995D83" w:rsidRPr="00C139F2" w:rsidRDefault="00995D83" w:rsidP="00995D83">
            <w:pPr>
              <w:pStyle w:val="formattext"/>
              <w:spacing w:line="276" w:lineRule="auto"/>
              <w:jc w:val="center"/>
              <w:rPr>
                <w:sz w:val="24"/>
                <w:szCs w:val="24"/>
              </w:rPr>
            </w:pPr>
          </w:p>
        </w:tc>
      </w:tr>
      <w:tr w:rsidR="00995D83" w:rsidRPr="00C139F2" w:rsidTr="001340F7">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6</w:t>
            </w:r>
          </w:p>
        </w:tc>
        <w:tc>
          <w:tcPr>
            <w:tcW w:w="6662" w:type="dxa"/>
            <w:vAlign w:val="center"/>
          </w:tcPr>
          <w:p w:rsidR="00995D83" w:rsidRPr="00C139F2" w:rsidRDefault="00A813A5" w:rsidP="00995D83">
            <w:pPr>
              <w:pStyle w:val="formattext"/>
              <w:spacing w:line="276" w:lineRule="auto"/>
              <w:rPr>
                <w:sz w:val="24"/>
                <w:szCs w:val="24"/>
              </w:rPr>
            </w:pPr>
            <w:r w:rsidRPr="00C139F2">
              <w:rPr>
                <w:sz w:val="24"/>
                <w:szCs w:val="24"/>
              </w:rPr>
              <w:t>Установка прожекторов временного освещения на опорах</w:t>
            </w:r>
          </w:p>
        </w:tc>
        <w:tc>
          <w:tcPr>
            <w:tcW w:w="992" w:type="dxa"/>
            <w:vAlign w:val="center"/>
          </w:tcPr>
          <w:p w:rsidR="00995D83" w:rsidRPr="00C139F2" w:rsidRDefault="00A813A5" w:rsidP="007D1369">
            <w:pPr>
              <w:autoSpaceDE w:val="0"/>
              <w:autoSpaceDN w:val="0"/>
              <w:adjustRightInd w:val="0"/>
              <w:jc w:val="center"/>
              <w:rPr>
                <w:rFonts w:ascii="Times New Roman" w:hAnsi="Times New Roman" w:cs="Times New Roman"/>
                <w:color w:val="333333"/>
                <w:sz w:val="24"/>
                <w:szCs w:val="24"/>
              </w:rPr>
            </w:pPr>
            <w:r w:rsidRPr="00C139F2">
              <w:rPr>
                <w:rFonts w:ascii="Times New Roman" w:hAnsi="Times New Roman" w:cs="Times New Roman"/>
                <w:color w:val="333333"/>
                <w:sz w:val="24"/>
                <w:szCs w:val="24"/>
              </w:rPr>
              <w:t>шт.</w:t>
            </w:r>
          </w:p>
        </w:tc>
        <w:tc>
          <w:tcPr>
            <w:tcW w:w="993" w:type="dxa"/>
            <w:vAlign w:val="center"/>
          </w:tcPr>
          <w:p w:rsidR="00995D83" w:rsidRPr="00C139F2" w:rsidRDefault="00A813A5" w:rsidP="007D1369">
            <w:pPr>
              <w:pStyle w:val="formattext"/>
              <w:spacing w:line="276" w:lineRule="auto"/>
              <w:jc w:val="center"/>
              <w:rPr>
                <w:sz w:val="24"/>
                <w:szCs w:val="24"/>
              </w:rPr>
            </w:pPr>
            <w:r w:rsidRPr="00C139F2">
              <w:rPr>
                <w:sz w:val="24"/>
                <w:szCs w:val="24"/>
              </w:rPr>
              <w:t>6</w:t>
            </w:r>
          </w:p>
        </w:tc>
        <w:tc>
          <w:tcPr>
            <w:tcW w:w="850" w:type="dxa"/>
            <w:vAlign w:val="center"/>
          </w:tcPr>
          <w:p w:rsidR="00995D83" w:rsidRPr="00C139F2" w:rsidRDefault="00995D83" w:rsidP="00995D83">
            <w:pPr>
              <w:pStyle w:val="formattext"/>
              <w:spacing w:line="276" w:lineRule="auto"/>
              <w:jc w:val="center"/>
              <w:rPr>
                <w:sz w:val="24"/>
                <w:szCs w:val="24"/>
              </w:rPr>
            </w:pPr>
          </w:p>
        </w:tc>
      </w:tr>
      <w:tr w:rsidR="00995D83" w:rsidRPr="00C139F2" w:rsidTr="001340F7">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7</w:t>
            </w:r>
          </w:p>
        </w:tc>
        <w:tc>
          <w:tcPr>
            <w:tcW w:w="6662" w:type="dxa"/>
            <w:vAlign w:val="center"/>
          </w:tcPr>
          <w:p w:rsidR="00995D83" w:rsidRPr="00C139F2" w:rsidRDefault="00A813A5" w:rsidP="00995D83">
            <w:pPr>
              <w:pStyle w:val="formattext"/>
              <w:spacing w:line="276" w:lineRule="auto"/>
              <w:rPr>
                <w:sz w:val="24"/>
                <w:szCs w:val="24"/>
              </w:rPr>
            </w:pPr>
            <w:r w:rsidRPr="00C139F2">
              <w:rPr>
                <w:color w:val="000000"/>
                <w:sz w:val="24"/>
                <w:szCs w:val="24"/>
              </w:rPr>
              <w:t>Установка временного сигнального ограждения</w:t>
            </w:r>
            <w:r w:rsidRPr="00C139F2">
              <w:rPr>
                <w:sz w:val="24"/>
                <w:szCs w:val="24"/>
              </w:rPr>
              <w:t xml:space="preserve"> по</w:t>
            </w:r>
            <w:r w:rsidRPr="00C139F2">
              <w:t xml:space="preserve"> </w:t>
            </w:r>
            <w:r w:rsidRPr="00C139F2">
              <w:rPr>
                <w:color w:val="000000"/>
                <w:sz w:val="24"/>
                <w:szCs w:val="24"/>
              </w:rPr>
              <w:t>ГОСТ 23407-78</w:t>
            </w:r>
            <w:r w:rsidR="00574809" w:rsidRPr="00C139F2">
              <w:rPr>
                <w:color w:val="000000"/>
                <w:sz w:val="24"/>
                <w:szCs w:val="24"/>
              </w:rPr>
              <w:t xml:space="preserve"> в период  демонтажа ригелей и балок</w:t>
            </w:r>
          </w:p>
        </w:tc>
        <w:tc>
          <w:tcPr>
            <w:tcW w:w="992" w:type="dxa"/>
            <w:vAlign w:val="center"/>
          </w:tcPr>
          <w:p w:rsidR="00995D83" w:rsidRPr="00C139F2" w:rsidRDefault="00A813A5" w:rsidP="007D1369">
            <w:pPr>
              <w:autoSpaceDE w:val="0"/>
              <w:autoSpaceDN w:val="0"/>
              <w:adjustRightInd w:val="0"/>
              <w:jc w:val="center"/>
              <w:rPr>
                <w:rFonts w:ascii="Times New Roman" w:hAnsi="Times New Roman" w:cs="Times New Roman"/>
                <w:color w:val="333333"/>
                <w:sz w:val="24"/>
                <w:szCs w:val="24"/>
              </w:rPr>
            </w:pPr>
            <w:r w:rsidRPr="00C139F2">
              <w:rPr>
                <w:rFonts w:ascii="Times New Roman" w:hAnsi="Times New Roman" w:cs="Times New Roman"/>
                <w:color w:val="333333"/>
                <w:sz w:val="24"/>
                <w:szCs w:val="24"/>
              </w:rPr>
              <w:t>м</w:t>
            </w:r>
          </w:p>
        </w:tc>
        <w:tc>
          <w:tcPr>
            <w:tcW w:w="993" w:type="dxa"/>
            <w:vAlign w:val="center"/>
          </w:tcPr>
          <w:p w:rsidR="00995D83" w:rsidRPr="00C139F2" w:rsidRDefault="00574809" w:rsidP="007D1369">
            <w:pPr>
              <w:pStyle w:val="formattext"/>
              <w:spacing w:line="276" w:lineRule="auto"/>
              <w:jc w:val="center"/>
              <w:rPr>
                <w:sz w:val="24"/>
                <w:szCs w:val="24"/>
              </w:rPr>
            </w:pPr>
            <w:r w:rsidRPr="00C139F2">
              <w:rPr>
                <w:sz w:val="24"/>
                <w:szCs w:val="24"/>
              </w:rPr>
              <w:t>70</w:t>
            </w:r>
          </w:p>
        </w:tc>
        <w:tc>
          <w:tcPr>
            <w:tcW w:w="850" w:type="dxa"/>
            <w:vAlign w:val="center"/>
          </w:tcPr>
          <w:p w:rsidR="00995D83" w:rsidRPr="00C139F2" w:rsidRDefault="00995D83" w:rsidP="00995D83">
            <w:pPr>
              <w:pStyle w:val="formattext"/>
              <w:spacing w:line="276" w:lineRule="auto"/>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8</w:t>
            </w:r>
          </w:p>
        </w:tc>
        <w:tc>
          <w:tcPr>
            <w:tcW w:w="6662" w:type="dxa"/>
            <w:vAlign w:val="center"/>
          </w:tcPr>
          <w:p w:rsidR="00995D83" w:rsidRPr="00C139F2" w:rsidRDefault="00A813A5" w:rsidP="00574809">
            <w:pPr>
              <w:pStyle w:val="formattext"/>
              <w:rPr>
                <w:sz w:val="24"/>
                <w:szCs w:val="24"/>
              </w:rPr>
            </w:pPr>
            <w:r w:rsidRPr="00C139F2">
              <w:rPr>
                <w:sz w:val="24"/>
                <w:szCs w:val="24"/>
              </w:rPr>
              <w:t xml:space="preserve">Установка </w:t>
            </w:r>
            <w:r w:rsidR="005D659A" w:rsidRPr="00C139F2">
              <w:rPr>
                <w:sz w:val="24"/>
                <w:szCs w:val="24"/>
              </w:rPr>
              <w:t xml:space="preserve">дорожных </w:t>
            </w:r>
            <w:r w:rsidRPr="00C139F2">
              <w:rPr>
                <w:sz w:val="24"/>
                <w:szCs w:val="24"/>
              </w:rPr>
              <w:t>знаков</w:t>
            </w:r>
            <w:r w:rsidR="00574809" w:rsidRPr="00C139F2">
              <w:rPr>
                <w:sz w:val="24"/>
                <w:szCs w:val="24"/>
              </w:rPr>
              <w:t>, предупреждающих о работе крана</w:t>
            </w:r>
            <w:r w:rsidR="000C23C6" w:rsidRPr="00C139F2">
              <w:rPr>
                <w:sz w:val="24"/>
                <w:szCs w:val="24"/>
              </w:rPr>
              <w:t xml:space="preserve"> и ограничения</w:t>
            </w:r>
            <w:r w:rsidR="00574809" w:rsidRPr="00C139F2">
              <w:rPr>
                <w:sz w:val="24"/>
                <w:szCs w:val="24"/>
              </w:rPr>
              <w:t xml:space="preserve"> скорости</w:t>
            </w:r>
          </w:p>
        </w:tc>
        <w:tc>
          <w:tcPr>
            <w:tcW w:w="992" w:type="dxa"/>
            <w:vAlign w:val="center"/>
          </w:tcPr>
          <w:p w:rsidR="00995D83" w:rsidRPr="00C139F2" w:rsidRDefault="00574809" w:rsidP="007D1369">
            <w:pPr>
              <w:pStyle w:val="formattext"/>
              <w:jc w:val="center"/>
              <w:rPr>
                <w:sz w:val="24"/>
                <w:szCs w:val="24"/>
              </w:rPr>
            </w:pPr>
            <w:r w:rsidRPr="00C139F2">
              <w:rPr>
                <w:color w:val="333333"/>
                <w:sz w:val="24"/>
                <w:szCs w:val="24"/>
              </w:rPr>
              <w:t>шт.</w:t>
            </w:r>
          </w:p>
        </w:tc>
        <w:tc>
          <w:tcPr>
            <w:tcW w:w="993" w:type="dxa"/>
            <w:vAlign w:val="center"/>
          </w:tcPr>
          <w:p w:rsidR="00995D83" w:rsidRPr="00C139F2" w:rsidRDefault="00574809" w:rsidP="007D1369">
            <w:pPr>
              <w:pStyle w:val="formattext"/>
              <w:spacing w:line="276" w:lineRule="auto"/>
              <w:jc w:val="center"/>
              <w:rPr>
                <w:sz w:val="24"/>
                <w:szCs w:val="24"/>
              </w:rPr>
            </w:pPr>
            <w:r w:rsidRPr="00C139F2">
              <w:rPr>
                <w:sz w:val="24"/>
                <w:szCs w:val="24"/>
              </w:rPr>
              <w:t>4</w:t>
            </w:r>
          </w:p>
        </w:tc>
        <w:tc>
          <w:tcPr>
            <w:tcW w:w="850" w:type="dxa"/>
            <w:vAlign w:val="center"/>
          </w:tcPr>
          <w:p w:rsidR="00995D83" w:rsidRPr="00C139F2" w:rsidRDefault="00995D83" w:rsidP="00995D83">
            <w:pPr>
              <w:pStyle w:val="formattext"/>
              <w:spacing w:line="276" w:lineRule="auto"/>
              <w:jc w:val="center"/>
              <w:rPr>
                <w:sz w:val="24"/>
                <w:szCs w:val="24"/>
              </w:rPr>
            </w:pPr>
          </w:p>
        </w:tc>
      </w:tr>
      <w:tr w:rsidR="00995D83" w:rsidRPr="00C139F2" w:rsidTr="001340F7">
        <w:trPr>
          <w:trHeight w:val="461"/>
        </w:trPr>
        <w:tc>
          <w:tcPr>
            <w:tcW w:w="567" w:type="dxa"/>
            <w:vAlign w:val="center"/>
          </w:tcPr>
          <w:p w:rsidR="00995D83" w:rsidRPr="00C139F2" w:rsidRDefault="00995D83" w:rsidP="00995D83">
            <w:pPr>
              <w:pStyle w:val="formattext"/>
              <w:spacing w:line="276" w:lineRule="auto"/>
              <w:jc w:val="center"/>
              <w:rPr>
                <w:sz w:val="24"/>
                <w:szCs w:val="24"/>
              </w:rPr>
            </w:pPr>
          </w:p>
        </w:tc>
        <w:tc>
          <w:tcPr>
            <w:tcW w:w="6662" w:type="dxa"/>
            <w:vAlign w:val="center"/>
          </w:tcPr>
          <w:p w:rsidR="00995D83" w:rsidRPr="00C139F2" w:rsidRDefault="001340F7" w:rsidP="001340F7">
            <w:pPr>
              <w:pStyle w:val="formattext"/>
              <w:jc w:val="center"/>
              <w:rPr>
                <w:sz w:val="24"/>
                <w:szCs w:val="24"/>
              </w:rPr>
            </w:pPr>
            <w:r w:rsidRPr="00C139F2">
              <w:rPr>
                <w:sz w:val="24"/>
                <w:szCs w:val="24"/>
              </w:rPr>
              <w:t>Демонтажные работы:</w:t>
            </w:r>
          </w:p>
        </w:tc>
        <w:tc>
          <w:tcPr>
            <w:tcW w:w="992" w:type="dxa"/>
            <w:vAlign w:val="center"/>
          </w:tcPr>
          <w:p w:rsidR="00995D83" w:rsidRPr="00C139F2" w:rsidRDefault="00995D83" w:rsidP="007D1369">
            <w:pPr>
              <w:pStyle w:val="formattext"/>
              <w:jc w:val="center"/>
              <w:rPr>
                <w:sz w:val="24"/>
                <w:szCs w:val="24"/>
              </w:rPr>
            </w:pPr>
          </w:p>
        </w:tc>
        <w:tc>
          <w:tcPr>
            <w:tcW w:w="993" w:type="dxa"/>
            <w:vAlign w:val="center"/>
          </w:tcPr>
          <w:p w:rsidR="00995D83" w:rsidRPr="00C139F2" w:rsidRDefault="00995D83" w:rsidP="007D1369">
            <w:pPr>
              <w:pStyle w:val="formattext"/>
              <w:spacing w:line="276" w:lineRule="auto"/>
              <w:jc w:val="center"/>
              <w:rPr>
                <w:sz w:val="24"/>
                <w:szCs w:val="24"/>
              </w:rPr>
            </w:pPr>
          </w:p>
        </w:tc>
        <w:tc>
          <w:tcPr>
            <w:tcW w:w="850" w:type="dxa"/>
            <w:vAlign w:val="center"/>
          </w:tcPr>
          <w:p w:rsidR="00995D83" w:rsidRPr="00C139F2" w:rsidRDefault="00995D83" w:rsidP="00995D83">
            <w:pPr>
              <w:pStyle w:val="formattext"/>
              <w:spacing w:line="276" w:lineRule="auto"/>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9</w:t>
            </w:r>
          </w:p>
        </w:tc>
        <w:tc>
          <w:tcPr>
            <w:tcW w:w="6662" w:type="dxa"/>
            <w:vAlign w:val="center"/>
          </w:tcPr>
          <w:p w:rsidR="00995D83" w:rsidRPr="00C139F2" w:rsidRDefault="001340F7" w:rsidP="005D659A">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Механизированный демонтаж железобетонных ригелей</w:t>
            </w:r>
            <w:r w:rsidR="005D659A" w:rsidRPr="00C139F2">
              <w:rPr>
                <w:rFonts w:ascii="Times New Roman" w:hAnsi="Times New Roman" w:cs="Times New Roman"/>
                <w:color w:val="000000"/>
                <w:sz w:val="24"/>
                <w:szCs w:val="24"/>
              </w:rPr>
              <w:t xml:space="preserve"> стреловым краном </w:t>
            </w:r>
          </w:p>
        </w:tc>
        <w:tc>
          <w:tcPr>
            <w:tcW w:w="992" w:type="dxa"/>
            <w:vAlign w:val="center"/>
          </w:tcPr>
          <w:p w:rsidR="00995D83" w:rsidRPr="00C139F2" w:rsidRDefault="001340F7" w:rsidP="007D1369">
            <w:pPr>
              <w:pStyle w:val="formattext"/>
              <w:jc w:val="center"/>
              <w:rPr>
                <w:sz w:val="24"/>
                <w:szCs w:val="24"/>
              </w:rPr>
            </w:pPr>
            <w:r w:rsidRPr="00C139F2">
              <w:rPr>
                <w:color w:val="333333"/>
                <w:sz w:val="24"/>
                <w:szCs w:val="24"/>
              </w:rPr>
              <w:t>шт.</w:t>
            </w:r>
          </w:p>
        </w:tc>
        <w:tc>
          <w:tcPr>
            <w:tcW w:w="993" w:type="dxa"/>
            <w:vAlign w:val="center"/>
          </w:tcPr>
          <w:p w:rsidR="00995D83" w:rsidRPr="00C139F2" w:rsidRDefault="001340F7" w:rsidP="007D1369">
            <w:pPr>
              <w:pStyle w:val="formattext"/>
              <w:spacing w:line="276" w:lineRule="auto"/>
              <w:jc w:val="center"/>
              <w:rPr>
                <w:sz w:val="24"/>
                <w:szCs w:val="24"/>
              </w:rPr>
            </w:pPr>
            <w:r w:rsidRPr="00C139F2">
              <w:rPr>
                <w:sz w:val="24"/>
                <w:szCs w:val="24"/>
              </w:rPr>
              <w:t>24</w:t>
            </w:r>
          </w:p>
        </w:tc>
        <w:tc>
          <w:tcPr>
            <w:tcW w:w="850" w:type="dxa"/>
            <w:vAlign w:val="center"/>
          </w:tcPr>
          <w:p w:rsidR="00995D83" w:rsidRPr="00C139F2" w:rsidRDefault="00995D83" w:rsidP="00995D83">
            <w:pPr>
              <w:pStyle w:val="formattext"/>
              <w:spacing w:line="276" w:lineRule="auto"/>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10</w:t>
            </w:r>
          </w:p>
        </w:tc>
        <w:tc>
          <w:tcPr>
            <w:tcW w:w="6662" w:type="dxa"/>
            <w:vAlign w:val="center"/>
          </w:tcPr>
          <w:p w:rsidR="00995D83" w:rsidRPr="00C139F2" w:rsidRDefault="001340F7" w:rsidP="005D659A">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Механизированный демонтаж железобетонных колонн</w:t>
            </w:r>
            <w:r w:rsidR="005D659A" w:rsidRPr="00C139F2">
              <w:rPr>
                <w:rFonts w:ascii="Times New Roman" w:hAnsi="Times New Roman" w:cs="Times New Roman"/>
                <w:color w:val="000000"/>
                <w:sz w:val="24"/>
                <w:szCs w:val="24"/>
              </w:rPr>
              <w:t xml:space="preserve"> стреловым краном</w:t>
            </w:r>
          </w:p>
        </w:tc>
        <w:tc>
          <w:tcPr>
            <w:tcW w:w="992" w:type="dxa"/>
            <w:vAlign w:val="center"/>
          </w:tcPr>
          <w:p w:rsidR="00995D83" w:rsidRPr="00C139F2" w:rsidRDefault="001340F7" w:rsidP="007D1369">
            <w:pPr>
              <w:pStyle w:val="formattext"/>
              <w:jc w:val="center"/>
              <w:rPr>
                <w:sz w:val="24"/>
                <w:szCs w:val="24"/>
              </w:rPr>
            </w:pPr>
            <w:r w:rsidRPr="00C139F2">
              <w:rPr>
                <w:color w:val="333333"/>
                <w:sz w:val="24"/>
                <w:szCs w:val="24"/>
              </w:rPr>
              <w:t>шт.</w:t>
            </w:r>
          </w:p>
        </w:tc>
        <w:tc>
          <w:tcPr>
            <w:tcW w:w="993" w:type="dxa"/>
            <w:vAlign w:val="center"/>
          </w:tcPr>
          <w:p w:rsidR="00995D83" w:rsidRPr="00C139F2" w:rsidRDefault="001340F7" w:rsidP="007D1369">
            <w:pPr>
              <w:pStyle w:val="formattext"/>
              <w:jc w:val="center"/>
              <w:rPr>
                <w:sz w:val="24"/>
                <w:szCs w:val="24"/>
              </w:rPr>
            </w:pPr>
            <w:r w:rsidRPr="00C139F2">
              <w:rPr>
                <w:sz w:val="24"/>
                <w:szCs w:val="24"/>
              </w:rPr>
              <w:t>18</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11</w:t>
            </w:r>
          </w:p>
        </w:tc>
        <w:tc>
          <w:tcPr>
            <w:tcW w:w="6662" w:type="dxa"/>
            <w:vAlign w:val="center"/>
          </w:tcPr>
          <w:p w:rsidR="00995D83" w:rsidRPr="00C139F2" w:rsidRDefault="001340F7" w:rsidP="005D659A">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Механизированная разборка крыши</w:t>
            </w:r>
            <w:r w:rsidR="005D659A" w:rsidRPr="00C139F2">
              <w:rPr>
                <w:rFonts w:ascii="Times New Roman" w:hAnsi="Times New Roman" w:cs="Times New Roman"/>
                <w:color w:val="000000"/>
                <w:sz w:val="24"/>
                <w:szCs w:val="24"/>
              </w:rPr>
              <w:t xml:space="preserve"> экскаватором с гидромолотом</w:t>
            </w:r>
          </w:p>
        </w:tc>
        <w:tc>
          <w:tcPr>
            <w:tcW w:w="992" w:type="dxa"/>
            <w:vAlign w:val="center"/>
          </w:tcPr>
          <w:p w:rsidR="00995D83" w:rsidRPr="00C139F2" w:rsidRDefault="001340F7" w:rsidP="007D1369">
            <w:pPr>
              <w:pStyle w:val="formattext"/>
              <w:jc w:val="center"/>
              <w:rPr>
                <w:sz w:val="24"/>
                <w:szCs w:val="24"/>
                <w:vertAlign w:val="superscript"/>
              </w:rPr>
            </w:pPr>
            <w:r w:rsidRPr="00C139F2">
              <w:rPr>
                <w:sz w:val="24"/>
                <w:szCs w:val="24"/>
              </w:rPr>
              <w:t>м</w:t>
            </w:r>
            <w:proofErr w:type="gramStart"/>
            <w:r w:rsidRPr="00C139F2">
              <w:rPr>
                <w:sz w:val="24"/>
                <w:szCs w:val="24"/>
                <w:vertAlign w:val="superscript"/>
              </w:rPr>
              <w:t>2</w:t>
            </w:r>
            <w:proofErr w:type="gramEnd"/>
          </w:p>
        </w:tc>
        <w:tc>
          <w:tcPr>
            <w:tcW w:w="993" w:type="dxa"/>
            <w:vAlign w:val="center"/>
          </w:tcPr>
          <w:p w:rsidR="00995D83" w:rsidRPr="00C139F2" w:rsidRDefault="001340F7" w:rsidP="007D1369">
            <w:pPr>
              <w:pStyle w:val="formattext"/>
              <w:jc w:val="center"/>
              <w:rPr>
                <w:sz w:val="24"/>
                <w:szCs w:val="24"/>
              </w:rPr>
            </w:pPr>
            <w:r w:rsidRPr="00C139F2">
              <w:rPr>
                <w:sz w:val="24"/>
                <w:szCs w:val="24"/>
              </w:rPr>
              <w:t>761</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lastRenderedPageBreak/>
              <w:t>12</w:t>
            </w:r>
          </w:p>
        </w:tc>
        <w:tc>
          <w:tcPr>
            <w:tcW w:w="6662" w:type="dxa"/>
            <w:vAlign w:val="center"/>
          </w:tcPr>
          <w:p w:rsidR="00995D83" w:rsidRPr="00C139F2" w:rsidRDefault="001340F7" w:rsidP="005D659A">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Механизированный демонтаж стальных двутавровых балок крыши</w:t>
            </w:r>
            <w:r w:rsidR="005D659A" w:rsidRPr="00C139F2">
              <w:rPr>
                <w:rFonts w:ascii="Times New Roman" w:hAnsi="Times New Roman" w:cs="Times New Roman"/>
                <w:color w:val="000000"/>
                <w:sz w:val="24"/>
                <w:szCs w:val="24"/>
              </w:rPr>
              <w:t xml:space="preserve"> стреловым краном</w:t>
            </w:r>
          </w:p>
        </w:tc>
        <w:tc>
          <w:tcPr>
            <w:tcW w:w="992" w:type="dxa"/>
            <w:vAlign w:val="center"/>
          </w:tcPr>
          <w:p w:rsidR="00995D83" w:rsidRPr="00C139F2" w:rsidRDefault="001340F7" w:rsidP="007D1369">
            <w:pPr>
              <w:pStyle w:val="formattext"/>
              <w:jc w:val="center"/>
              <w:rPr>
                <w:sz w:val="24"/>
                <w:szCs w:val="24"/>
              </w:rPr>
            </w:pPr>
            <w:r w:rsidRPr="00C139F2">
              <w:rPr>
                <w:color w:val="333333"/>
                <w:sz w:val="24"/>
                <w:szCs w:val="24"/>
              </w:rPr>
              <w:t>шт.</w:t>
            </w:r>
          </w:p>
        </w:tc>
        <w:tc>
          <w:tcPr>
            <w:tcW w:w="993" w:type="dxa"/>
            <w:vAlign w:val="center"/>
          </w:tcPr>
          <w:p w:rsidR="00995D83" w:rsidRPr="00C139F2" w:rsidRDefault="001340F7" w:rsidP="007D1369">
            <w:pPr>
              <w:pStyle w:val="formattext"/>
              <w:jc w:val="center"/>
              <w:rPr>
                <w:sz w:val="24"/>
                <w:szCs w:val="24"/>
              </w:rPr>
            </w:pPr>
            <w:r w:rsidRPr="00C139F2">
              <w:rPr>
                <w:sz w:val="24"/>
                <w:szCs w:val="24"/>
              </w:rPr>
              <w:t>8</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13</w:t>
            </w:r>
          </w:p>
        </w:tc>
        <w:tc>
          <w:tcPr>
            <w:tcW w:w="6662" w:type="dxa"/>
            <w:vAlign w:val="center"/>
          </w:tcPr>
          <w:p w:rsidR="00995D83" w:rsidRPr="00C139F2" w:rsidRDefault="001340F7" w:rsidP="005D659A">
            <w:pPr>
              <w:pStyle w:val="formattext"/>
              <w:rPr>
                <w:sz w:val="24"/>
                <w:szCs w:val="24"/>
              </w:rPr>
            </w:pPr>
            <w:r w:rsidRPr="00C139F2">
              <w:rPr>
                <w:color w:val="000000"/>
                <w:sz w:val="24"/>
                <w:szCs w:val="24"/>
              </w:rPr>
              <w:t>Механизированный демонтаж стальных стоек</w:t>
            </w:r>
            <w:r w:rsidR="005D659A" w:rsidRPr="00C139F2">
              <w:rPr>
                <w:color w:val="000000"/>
                <w:sz w:val="24"/>
                <w:szCs w:val="24"/>
              </w:rPr>
              <w:t xml:space="preserve"> стреловым краном</w:t>
            </w:r>
          </w:p>
        </w:tc>
        <w:tc>
          <w:tcPr>
            <w:tcW w:w="992" w:type="dxa"/>
            <w:vAlign w:val="center"/>
          </w:tcPr>
          <w:p w:rsidR="00995D83" w:rsidRPr="00C139F2" w:rsidRDefault="001340F7" w:rsidP="007D1369">
            <w:pPr>
              <w:pStyle w:val="formattext"/>
              <w:jc w:val="center"/>
              <w:rPr>
                <w:sz w:val="24"/>
                <w:szCs w:val="24"/>
              </w:rPr>
            </w:pPr>
            <w:r w:rsidRPr="00C139F2">
              <w:rPr>
                <w:color w:val="333333"/>
                <w:sz w:val="24"/>
                <w:szCs w:val="24"/>
              </w:rPr>
              <w:t>шт.</w:t>
            </w:r>
          </w:p>
        </w:tc>
        <w:tc>
          <w:tcPr>
            <w:tcW w:w="993" w:type="dxa"/>
            <w:vAlign w:val="center"/>
          </w:tcPr>
          <w:p w:rsidR="00995D83" w:rsidRPr="00C139F2" w:rsidRDefault="001340F7" w:rsidP="007D1369">
            <w:pPr>
              <w:pStyle w:val="formattext"/>
              <w:jc w:val="center"/>
              <w:rPr>
                <w:sz w:val="24"/>
                <w:szCs w:val="24"/>
              </w:rPr>
            </w:pPr>
            <w:r w:rsidRPr="00C139F2">
              <w:rPr>
                <w:sz w:val="24"/>
                <w:szCs w:val="24"/>
              </w:rPr>
              <w:t>17</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14</w:t>
            </w:r>
          </w:p>
        </w:tc>
        <w:tc>
          <w:tcPr>
            <w:tcW w:w="6662" w:type="dxa"/>
            <w:vAlign w:val="center"/>
          </w:tcPr>
          <w:p w:rsidR="00995D83" w:rsidRPr="00C139F2" w:rsidRDefault="001340F7" w:rsidP="005D659A">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Механизированный снос кирпичных стен</w:t>
            </w:r>
            <w:r w:rsidR="005D659A" w:rsidRPr="00C139F2">
              <w:rPr>
                <w:rFonts w:ascii="Times New Roman" w:hAnsi="Times New Roman" w:cs="Times New Roman"/>
                <w:color w:val="000000"/>
                <w:sz w:val="24"/>
                <w:szCs w:val="24"/>
              </w:rPr>
              <w:t xml:space="preserve"> экскаватором с гидромолотом</w:t>
            </w:r>
          </w:p>
        </w:tc>
        <w:tc>
          <w:tcPr>
            <w:tcW w:w="992" w:type="dxa"/>
            <w:vAlign w:val="center"/>
          </w:tcPr>
          <w:p w:rsidR="00995D83" w:rsidRPr="00C139F2" w:rsidRDefault="001340F7" w:rsidP="007D1369">
            <w:pPr>
              <w:pStyle w:val="formattext"/>
              <w:jc w:val="center"/>
              <w:rPr>
                <w:sz w:val="24"/>
                <w:szCs w:val="24"/>
              </w:rPr>
            </w:pPr>
            <w:r w:rsidRPr="00C139F2">
              <w:rPr>
                <w:sz w:val="24"/>
                <w:szCs w:val="24"/>
              </w:rPr>
              <w:t>м</w:t>
            </w:r>
            <w:r w:rsidRPr="00C139F2">
              <w:rPr>
                <w:sz w:val="24"/>
                <w:szCs w:val="24"/>
                <w:vertAlign w:val="superscript"/>
              </w:rPr>
              <w:t>3</w:t>
            </w:r>
          </w:p>
        </w:tc>
        <w:tc>
          <w:tcPr>
            <w:tcW w:w="993" w:type="dxa"/>
            <w:vAlign w:val="center"/>
          </w:tcPr>
          <w:p w:rsidR="00995D83" w:rsidRPr="00C139F2" w:rsidRDefault="001340F7" w:rsidP="007D1369">
            <w:pPr>
              <w:pStyle w:val="formattext"/>
              <w:jc w:val="center"/>
              <w:rPr>
                <w:sz w:val="24"/>
                <w:szCs w:val="24"/>
              </w:rPr>
            </w:pPr>
            <w:r w:rsidRPr="00C139F2">
              <w:rPr>
                <w:sz w:val="24"/>
                <w:szCs w:val="24"/>
              </w:rPr>
              <w:t>847</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15</w:t>
            </w:r>
          </w:p>
        </w:tc>
        <w:tc>
          <w:tcPr>
            <w:tcW w:w="6662" w:type="dxa"/>
            <w:vAlign w:val="center"/>
          </w:tcPr>
          <w:p w:rsidR="00995D83" w:rsidRPr="00C139F2" w:rsidRDefault="001340F7" w:rsidP="005D659A">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Механизированная разборка пола и конструкций</w:t>
            </w:r>
            <w:r w:rsidR="005D659A" w:rsidRPr="00C139F2">
              <w:rPr>
                <w:rFonts w:ascii="Times New Roman" w:hAnsi="Times New Roman" w:cs="Times New Roman"/>
                <w:color w:val="000000"/>
                <w:sz w:val="24"/>
                <w:szCs w:val="24"/>
              </w:rPr>
              <w:t xml:space="preserve"> </w:t>
            </w:r>
            <w:r w:rsidRPr="00C139F2">
              <w:rPr>
                <w:rFonts w:ascii="Times New Roman" w:hAnsi="Times New Roman" w:cs="Times New Roman"/>
                <w:color w:val="000000"/>
                <w:sz w:val="24"/>
                <w:szCs w:val="24"/>
              </w:rPr>
              <w:t>фундамента</w:t>
            </w:r>
            <w:r w:rsidR="005D659A" w:rsidRPr="00C139F2">
              <w:rPr>
                <w:rFonts w:ascii="Times New Roman" w:hAnsi="Times New Roman" w:cs="Times New Roman"/>
                <w:color w:val="000000"/>
                <w:sz w:val="24"/>
                <w:szCs w:val="24"/>
              </w:rPr>
              <w:t xml:space="preserve"> экскаватором с гидромолотом</w:t>
            </w:r>
          </w:p>
        </w:tc>
        <w:tc>
          <w:tcPr>
            <w:tcW w:w="992" w:type="dxa"/>
            <w:vAlign w:val="center"/>
          </w:tcPr>
          <w:p w:rsidR="00995D83" w:rsidRPr="00C139F2" w:rsidRDefault="001340F7" w:rsidP="007D1369">
            <w:pPr>
              <w:pStyle w:val="formattext"/>
              <w:jc w:val="center"/>
              <w:rPr>
                <w:sz w:val="24"/>
                <w:szCs w:val="24"/>
              </w:rPr>
            </w:pPr>
            <w:r w:rsidRPr="00C139F2">
              <w:rPr>
                <w:sz w:val="24"/>
                <w:szCs w:val="24"/>
              </w:rPr>
              <w:t>м</w:t>
            </w:r>
            <w:proofErr w:type="gramStart"/>
            <w:r w:rsidRPr="00C139F2">
              <w:rPr>
                <w:sz w:val="24"/>
                <w:szCs w:val="24"/>
                <w:vertAlign w:val="superscript"/>
              </w:rPr>
              <w:t>2</w:t>
            </w:r>
            <w:proofErr w:type="gramEnd"/>
          </w:p>
        </w:tc>
        <w:tc>
          <w:tcPr>
            <w:tcW w:w="993" w:type="dxa"/>
            <w:vAlign w:val="center"/>
          </w:tcPr>
          <w:p w:rsidR="00995D83" w:rsidRPr="00C139F2" w:rsidRDefault="001340F7" w:rsidP="007D1369">
            <w:pPr>
              <w:pStyle w:val="formattext"/>
              <w:jc w:val="center"/>
              <w:rPr>
                <w:sz w:val="24"/>
                <w:szCs w:val="24"/>
              </w:rPr>
            </w:pPr>
            <w:r w:rsidRPr="00C139F2">
              <w:rPr>
                <w:sz w:val="24"/>
                <w:szCs w:val="24"/>
              </w:rPr>
              <w:t>1941.8</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16</w:t>
            </w:r>
          </w:p>
        </w:tc>
        <w:tc>
          <w:tcPr>
            <w:tcW w:w="6662" w:type="dxa"/>
            <w:vAlign w:val="center"/>
          </w:tcPr>
          <w:p w:rsidR="00995D83" w:rsidRPr="00C139F2" w:rsidRDefault="001340F7" w:rsidP="005D659A">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 xml:space="preserve">Погрузка и вывоз отходов и строительного </w:t>
            </w:r>
            <w:r w:rsidR="005D659A" w:rsidRPr="00C139F2">
              <w:rPr>
                <w:rFonts w:ascii="Times New Roman" w:hAnsi="Times New Roman" w:cs="Times New Roman"/>
                <w:color w:val="000000"/>
                <w:sz w:val="24"/>
                <w:szCs w:val="24"/>
              </w:rPr>
              <w:t xml:space="preserve">мусора от </w:t>
            </w:r>
            <w:r w:rsidRPr="00C139F2">
              <w:rPr>
                <w:rFonts w:ascii="Times New Roman" w:hAnsi="Times New Roman" w:cs="Times New Roman"/>
                <w:color w:val="000000"/>
                <w:sz w:val="24"/>
                <w:szCs w:val="24"/>
              </w:rPr>
              <w:t>снесенной части здания</w:t>
            </w:r>
            <w:r w:rsidR="005D659A" w:rsidRPr="00C139F2">
              <w:rPr>
                <w:rFonts w:ascii="Times New Roman" w:hAnsi="Times New Roman" w:cs="Times New Roman"/>
                <w:color w:val="000000"/>
                <w:sz w:val="24"/>
                <w:szCs w:val="24"/>
              </w:rPr>
              <w:t xml:space="preserve"> </w:t>
            </w:r>
          </w:p>
        </w:tc>
        <w:tc>
          <w:tcPr>
            <w:tcW w:w="992" w:type="dxa"/>
            <w:vAlign w:val="center"/>
          </w:tcPr>
          <w:p w:rsidR="00995D83" w:rsidRPr="00C139F2" w:rsidRDefault="001340F7" w:rsidP="007D1369">
            <w:pPr>
              <w:pStyle w:val="formattext"/>
              <w:jc w:val="center"/>
              <w:rPr>
                <w:sz w:val="24"/>
                <w:szCs w:val="24"/>
              </w:rPr>
            </w:pPr>
            <w:r w:rsidRPr="00C139F2">
              <w:rPr>
                <w:sz w:val="24"/>
                <w:szCs w:val="24"/>
              </w:rPr>
              <w:t>м</w:t>
            </w:r>
            <w:r w:rsidRPr="00C139F2">
              <w:rPr>
                <w:sz w:val="24"/>
                <w:szCs w:val="24"/>
                <w:vertAlign w:val="superscript"/>
              </w:rPr>
              <w:t>3</w:t>
            </w:r>
          </w:p>
        </w:tc>
        <w:tc>
          <w:tcPr>
            <w:tcW w:w="993" w:type="dxa"/>
            <w:vAlign w:val="center"/>
          </w:tcPr>
          <w:p w:rsidR="00995D83" w:rsidRPr="00C139F2" w:rsidRDefault="001340F7" w:rsidP="005D659A">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5339.9</w:t>
            </w:r>
          </w:p>
        </w:tc>
        <w:tc>
          <w:tcPr>
            <w:tcW w:w="850" w:type="dxa"/>
            <w:vAlign w:val="center"/>
          </w:tcPr>
          <w:p w:rsidR="00995D83" w:rsidRPr="00C139F2" w:rsidRDefault="00995D83" w:rsidP="00995D83">
            <w:pPr>
              <w:pStyle w:val="formattext"/>
              <w:jc w:val="center"/>
              <w:rPr>
                <w:sz w:val="24"/>
                <w:szCs w:val="24"/>
              </w:rPr>
            </w:pPr>
          </w:p>
        </w:tc>
      </w:tr>
      <w:tr w:rsidR="00A23D5D" w:rsidRPr="00C139F2" w:rsidTr="001340F7">
        <w:trPr>
          <w:trHeight w:val="461"/>
        </w:trPr>
        <w:tc>
          <w:tcPr>
            <w:tcW w:w="567" w:type="dxa"/>
            <w:vAlign w:val="center"/>
          </w:tcPr>
          <w:p w:rsidR="00A23D5D" w:rsidRPr="00C139F2" w:rsidRDefault="00120D88" w:rsidP="00995D83">
            <w:pPr>
              <w:pStyle w:val="formattext"/>
              <w:spacing w:line="276" w:lineRule="auto"/>
              <w:jc w:val="center"/>
              <w:rPr>
                <w:sz w:val="24"/>
                <w:szCs w:val="24"/>
              </w:rPr>
            </w:pPr>
            <w:r w:rsidRPr="00C139F2">
              <w:rPr>
                <w:sz w:val="24"/>
                <w:szCs w:val="24"/>
              </w:rPr>
              <w:t>17</w:t>
            </w:r>
          </w:p>
        </w:tc>
        <w:tc>
          <w:tcPr>
            <w:tcW w:w="6662" w:type="dxa"/>
            <w:vAlign w:val="center"/>
          </w:tcPr>
          <w:p w:rsidR="00A23D5D" w:rsidRPr="00C139F2" w:rsidRDefault="00A23D5D" w:rsidP="00A23D5D">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Разборка существующей кровли на ширину 1 м</w:t>
            </w:r>
          </w:p>
        </w:tc>
        <w:tc>
          <w:tcPr>
            <w:tcW w:w="992" w:type="dxa"/>
            <w:vAlign w:val="center"/>
          </w:tcPr>
          <w:p w:rsidR="00A23D5D" w:rsidRPr="00C139F2" w:rsidRDefault="00A23D5D" w:rsidP="007D1369">
            <w:pPr>
              <w:pStyle w:val="formattext"/>
              <w:jc w:val="center"/>
              <w:rPr>
                <w:sz w:val="24"/>
                <w:szCs w:val="24"/>
              </w:rPr>
            </w:pPr>
            <w:r w:rsidRPr="00C139F2">
              <w:rPr>
                <w:sz w:val="24"/>
                <w:szCs w:val="24"/>
              </w:rPr>
              <w:t>п.</w:t>
            </w:r>
            <w:proofErr w:type="gramStart"/>
            <w:r w:rsidRPr="00C139F2">
              <w:rPr>
                <w:sz w:val="24"/>
                <w:szCs w:val="24"/>
              </w:rPr>
              <w:t>м</w:t>
            </w:r>
            <w:proofErr w:type="gramEnd"/>
            <w:r w:rsidRPr="00C139F2">
              <w:rPr>
                <w:sz w:val="24"/>
                <w:szCs w:val="24"/>
              </w:rPr>
              <w:t>.</w:t>
            </w:r>
          </w:p>
        </w:tc>
        <w:tc>
          <w:tcPr>
            <w:tcW w:w="993" w:type="dxa"/>
            <w:vAlign w:val="center"/>
          </w:tcPr>
          <w:p w:rsidR="00A23D5D" w:rsidRPr="00C139F2" w:rsidRDefault="006915BA" w:rsidP="005D659A">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 xml:space="preserve"> 45.72</w:t>
            </w:r>
          </w:p>
        </w:tc>
        <w:tc>
          <w:tcPr>
            <w:tcW w:w="850" w:type="dxa"/>
            <w:vAlign w:val="center"/>
          </w:tcPr>
          <w:p w:rsidR="00A23D5D" w:rsidRPr="00C139F2" w:rsidRDefault="00A23D5D"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995D83" w:rsidP="00995D83">
            <w:pPr>
              <w:pStyle w:val="formattext"/>
              <w:spacing w:line="276" w:lineRule="auto"/>
              <w:jc w:val="center"/>
              <w:rPr>
                <w:sz w:val="24"/>
                <w:szCs w:val="24"/>
              </w:rPr>
            </w:pPr>
          </w:p>
        </w:tc>
        <w:tc>
          <w:tcPr>
            <w:tcW w:w="6662" w:type="dxa"/>
            <w:vAlign w:val="center"/>
          </w:tcPr>
          <w:p w:rsidR="00995D83" w:rsidRPr="00C139F2" w:rsidRDefault="00A23D5D" w:rsidP="00971D27">
            <w:pPr>
              <w:pStyle w:val="formattext"/>
              <w:jc w:val="center"/>
              <w:rPr>
                <w:sz w:val="24"/>
                <w:szCs w:val="24"/>
              </w:rPr>
            </w:pPr>
            <w:r w:rsidRPr="00C139F2">
              <w:rPr>
                <w:sz w:val="24"/>
                <w:szCs w:val="24"/>
              </w:rPr>
              <w:t>Земляные</w:t>
            </w:r>
            <w:r w:rsidR="00971D27" w:rsidRPr="00C139F2">
              <w:rPr>
                <w:sz w:val="24"/>
                <w:szCs w:val="24"/>
              </w:rPr>
              <w:t xml:space="preserve"> работы:</w:t>
            </w:r>
          </w:p>
        </w:tc>
        <w:tc>
          <w:tcPr>
            <w:tcW w:w="992" w:type="dxa"/>
            <w:vAlign w:val="center"/>
          </w:tcPr>
          <w:p w:rsidR="00995D83" w:rsidRPr="00C139F2" w:rsidRDefault="00995D83" w:rsidP="007D1369">
            <w:pPr>
              <w:pStyle w:val="formattext"/>
              <w:jc w:val="center"/>
              <w:rPr>
                <w:sz w:val="24"/>
                <w:szCs w:val="24"/>
              </w:rPr>
            </w:pPr>
          </w:p>
        </w:tc>
        <w:tc>
          <w:tcPr>
            <w:tcW w:w="993" w:type="dxa"/>
            <w:vAlign w:val="center"/>
          </w:tcPr>
          <w:p w:rsidR="00995D83" w:rsidRPr="00C139F2" w:rsidRDefault="00995D83" w:rsidP="007D1369">
            <w:pPr>
              <w:pStyle w:val="formattext"/>
              <w:jc w:val="center"/>
              <w:rPr>
                <w:sz w:val="24"/>
                <w:szCs w:val="24"/>
              </w:rPr>
            </w:pP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A23D5D">
            <w:pPr>
              <w:pStyle w:val="formattext"/>
              <w:spacing w:line="276" w:lineRule="auto"/>
              <w:rPr>
                <w:sz w:val="24"/>
                <w:szCs w:val="24"/>
              </w:rPr>
            </w:pPr>
            <w:r w:rsidRPr="00C139F2">
              <w:rPr>
                <w:sz w:val="24"/>
                <w:szCs w:val="24"/>
              </w:rPr>
              <w:t>18</w:t>
            </w:r>
          </w:p>
        </w:tc>
        <w:tc>
          <w:tcPr>
            <w:tcW w:w="6662" w:type="dxa"/>
            <w:vAlign w:val="center"/>
          </w:tcPr>
          <w:p w:rsidR="00995D83" w:rsidRPr="00C139F2" w:rsidRDefault="00A23D5D" w:rsidP="00A23D5D">
            <w:pPr>
              <w:pStyle w:val="formattext"/>
              <w:rPr>
                <w:sz w:val="24"/>
                <w:szCs w:val="24"/>
              </w:rPr>
            </w:pPr>
            <w:r w:rsidRPr="00C139F2">
              <w:rPr>
                <w:sz w:val="24"/>
                <w:szCs w:val="24"/>
              </w:rPr>
              <w:t>Разработка грунта механизированным способом под устройство фундамента</w:t>
            </w:r>
          </w:p>
        </w:tc>
        <w:tc>
          <w:tcPr>
            <w:tcW w:w="992" w:type="dxa"/>
            <w:vAlign w:val="center"/>
          </w:tcPr>
          <w:p w:rsidR="00995D83" w:rsidRPr="00C139F2" w:rsidRDefault="00A23D5D" w:rsidP="007D1369">
            <w:pPr>
              <w:pStyle w:val="formattext"/>
              <w:jc w:val="center"/>
              <w:rPr>
                <w:sz w:val="24"/>
                <w:szCs w:val="24"/>
              </w:rPr>
            </w:pPr>
            <w:r w:rsidRPr="00C139F2">
              <w:rPr>
                <w:sz w:val="24"/>
                <w:szCs w:val="24"/>
              </w:rPr>
              <w:t>м</w:t>
            </w:r>
            <w:r w:rsidRPr="00C139F2">
              <w:rPr>
                <w:sz w:val="24"/>
                <w:szCs w:val="24"/>
                <w:vertAlign w:val="superscript"/>
              </w:rPr>
              <w:t>3</w:t>
            </w:r>
          </w:p>
        </w:tc>
        <w:tc>
          <w:tcPr>
            <w:tcW w:w="993" w:type="dxa"/>
            <w:vAlign w:val="center"/>
          </w:tcPr>
          <w:p w:rsidR="00995D83" w:rsidRPr="00C139F2" w:rsidRDefault="005A32F1" w:rsidP="005A32F1">
            <w:pPr>
              <w:pStyle w:val="formattext"/>
              <w:jc w:val="center"/>
              <w:rPr>
                <w:sz w:val="24"/>
                <w:szCs w:val="24"/>
              </w:rPr>
            </w:pPr>
            <w:r w:rsidRPr="00C139F2">
              <w:rPr>
                <w:sz w:val="24"/>
                <w:szCs w:val="24"/>
                <w:lang w:val="en-US"/>
              </w:rPr>
              <w:t>1</w:t>
            </w:r>
            <w:r w:rsidRPr="00C139F2">
              <w:rPr>
                <w:sz w:val="24"/>
                <w:szCs w:val="24"/>
              </w:rPr>
              <w:t>81</w:t>
            </w:r>
            <w:r w:rsidRPr="00C139F2">
              <w:rPr>
                <w:sz w:val="24"/>
                <w:szCs w:val="24"/>
                <w:lang w:val="en-US"/>
              </w:rPr>
              <w:t>.</w:t>
            </w:r>
            <w:r w:rsidRPr="00C139F2">
              <w:rPr>
                <w:sz w:val="24"/>
                <w:szCs w:val="24"/>
              </w:rPr>
              <w:t>7</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19</w:t>
            </w:r>
          </w:p>
        </w:tc>
        <w:tc>
          <w:tcPr>
            <w:tcW w:w="6662" w:type="dxa"/>
            <w:vAlign w:val="center"/>
          </w:tcPr>
          <w:p w:rsidR="00995D83" w:rsidRPr="00C139F2" w:rsidRDefault="00A23D5D" w:rsidP="00A23D5D">
            <w:pPr>
              <w:pStyle w:val="formattext"/>
              <w:rPr>
                <w:sz w:val="24"/>
                <w:szCs w:val="24"/>
              </w:rPr>
            </w:pPr>
            <w:r w:rsidRPr="00C139F2">
              <w:rPr>
                <w:sz w:val="24"/>
                <w:szCs w:val="24"/>
              </w:rPr>
              <w:t>Разработка грунта вручную в местах примыкания к существующим стенам и фундаменту</w:t>
            </w:r>
          </w:p>
        </w:tc>
        <w:tc>
          <w:tcPr>
            <w:tcW w:w="992" w:type="dxa"/>
            <w:vAlign w:val="center"/>
          </w:tcPr>
          <w:p w:rsidR="00995D83" w:rsidRPr="00C139F2" w:rsidRDefault="00A23D5D" w:rsidP="007D1369">
            <w:pPr>
              <w:pStyle w:val="formattext"/>
              <w:jc w:val="center"/>
              <w:rPr>
                <w:sz w:val="24"/>
                <w:szCs w:val="24"/>
              </w:rPr>
            </w:pPr>
            <w:r w:rsidRPr="00C139F2">
              <w:rPr>
                <w:sz w:val="24"/>
                <w:szCs w:val="24"/>
              </w:rPr>
              <w:t>м</w:t>
            </w:r>
            <w:r w:rsidRPr="00C139F2">
              <w:rPr>
                <w:sz w:val="24"/>
                <w:szCs w:val="24"/>
                <w:vertAlign w:val="superscript"/>
              </w:rPr>
              <w:t>3</w:t>
            </w:r>
          </w:p>
        </w:tc>
        <w:tc>
          <w:tcPr>
            <w:tcW w:w="993" w:type="dxa"/>
            <w:vAlign w:val="center"/>
          </w:tcPr>
          <w:p w:rsidR="00995D83" w:rsidRPr="00C139F2" w:rsidRDefault="005A32F1" w:rsidP="007D1369">
            <w:pPr>
              <w:pStyle w:val="formattext"/>
              <w:jc w:val="center"/>
              <w:rPr>
                <w:sz w:val="24"/>
                <w:szCs w:val="24"/>
              </w:rPr>
            </w:pPr>
            <w:r w:rsidRPr="00C139F2">
              <w:rPr>
                <w:sz w:val="24"/>
                <w:szCs w:val="24"/>
              </w:rPr>
              <w:t>8.5</w:t>
            </w:r>
          </w:p>
        </w:tc>
        <w:tc>
          <w:tcPr>
            <w:tcW w:w="850" w:type="dxa"/>
            <w:vAlign w:val="center"/>
          </w:tcPr>
          <w:p w:rsidR="00995D83" w:rsidRPr="00C139F2" w:rsidRDefault="00995D83" w:rsidP="00995D83">
            <w:pPr>
              <w:pStyle w:val="formattext"/>
              <w:jc w:val="center"/>
              <w:rPr>
                <w:sz w:val="24"/>
                <w:szCs w:val="24"/>
              </w:rPr>
            </w:pPr>
          </w:p>
        </w:tc>
      </w:tr>
      <w:tr w:rsidR="00A23D5D" w:rsidRPr="00C139F2" w:rsidTr="001340F7">
        <w:trPr>
          <w:trHeight w:val="461"/>
        </w:trPr>
        <w:tc>
          <w:tcPr>
            <w:tcW w:w="567" w:type="dxa"/>
            <w:vAlign w:val="center"/>
          </w:tcPr>
          <w:p w:rsidR="00A23D5D" w:rsidRPr="00C139F2" w:rsidRDefault="00120D88" w:rsidP="00995D83">
            <w:pPr>
              <w:pStyle w:val="formattext"/>
              <w:spacing w:line="276" w:lineRule="auto"/>
              <w:jc w:val="center"/>
              <w:rPr>
                <w:sz w:val="24"/>
                <w:szCs w:val="24"/>
              </w:rPr>
            </w:pPr>
            <w:r w:rsidRPr="00C139F2">
              <w:rPr>
                <w:sz w:val="24"/>
                <w:szCs w:val="24"/>
              </w:rPr>
              <w:t>20</w:t>
            </w:r>
          </w:p>
        </w:tc>
        <w:tc>
          <w:tcPr>
            <w:tcW w:w="6662" w:type="dxa"/>
            <w:vAlign w:val="center"/>
          </w:tcPr>
          <w:p w:rsidR="00A23D5D" w:rsidRPr="00C139F2" w:rsidRDefault="00A23D5D" w:rsidP="00A23D5D">
            <w:pPr>
              <w:pStyle w:val="formattext"/>
              <w:rPr>
                <w:sz w:val="24"/>
                <w:szCs w:val="24"/>
              </w:rPr>
            </w:pPr>
            <w:r w:rsidRPr="00C139F2">
              <w:rPr>
                <w:sz w:val="24"/>
                <w:szCs w:val="24"/>
              </w:rPr>
              <w:t>Обратная засыпка пазух фундамента</w:t>
            </w:r>
          </w:p>
        </w:tc>
        <w:tc>
          <w:tcPr>
            <w:tcW w:w="992" w:type="dxa"/>
            <w:vAlign w:val="center"/>
          </w:tcPr>
          <w:p w:rsidR="00A23D5D" w:rsidRPr="00C139F2" w:rsidRDefault="005A32F1" w:rsidP="007D1369">
            <w:pPr>
              <w:pStyle w:val="formattext"/>
              <w:jc w:val="center"/>
              <w:rPr>
                <w:sz w:val="24"/>
                <w:szCs w:val="24"/>
              </w:rPr>
            </w:pPr>
            <w:r w:rsidRPr="00C139F2">
              <w:rPr>
                <w:sz w:val="24"/>
                <w:szCs w:val="24"/>
              </w:rPr>
              <w:t>м</w:t>
            </w:r>
            <w:r w:rsidRPr="00C139F2">
              <w:rPr>
                <w:sz w:val="24"/>
                <w:szCs w:val="24"/>
                <w:vertAlign w:val="superscript"/>
              </w:rPr>
              <w:t>3</w:t>
            </w:r>
          </w:p>
        </w:tc>
        <w:tc>
          <w:tcPr>
            <w:tcW w:w="993" w:type="dxa"/>
            <w:vAlign w:val="center"/>
          </w:tcPr>
          <w:p w:rsidR="00A23D5D" w:rsidRPr="00C139F2" w:rsidRDefault="005A32F1" w:rsidP="007D1369">
            <w:pPr>
              <w:pStyle w:val="formattext"/>
              <w:jc w:val="center"/>
              <w:rPr>
                <w:sz w:val="24"/>
                <w:szCs w:val="24"/>
              </w:rPr>
            </w:pPr>
            <w:r w:rsidRPr="00C139F2">
              <w:rPr>
                <w:sz w:val="24"/>
                <w:szCs w:val="24"/>
              </w:rPr>
              <w:t>140.83</w:t>
            </w:r>
          </w:p>
        </w:tc>
        <w:tc>
          <w:tcPr>
            <w:tcW w:w="850" w:type="dxa"/>
            <w:vAlign w:val="center"/>
          </w:tcPr>
          <w:p w:rsidR="00A23D5D" w:rsidRPr="00C139F2" w:rsidRDefault="00A23D5D" w:rsidP="00995D83">
            <w:pPr>
              <w:pStyle w:val="formattext"/>
              <w:jc w:val="center"/>
              <w:rPr>
                <w:sz w:val="24"/>
                <w:szCs w:val="24"/>
              </w:rPr>
            </w:pPr>
          </w:p>
        </w:tc>
      </w:tr>
      <w:tr w:rsidR="004F6C14" w:rsidRPr="00C139F2" w:rsidTr="001340F7">
        <w:trPr>
          <w:trHeight w:val="461"/>
        </w:trPr>
        <w:tc>
          <w:tcPr>
            <w:tcW w:w="567" w:type="dxa"/>
            <w:vAlign w:val="center"/>
          </w:tcPr>
          <w:p w:rsidR="004F6C14" w:rsidRPr="00C139F2" w:rsidRDefault="00120D88" w:rsidP="00995D83">
            <w:pPr>
              <w:pStyle w:val="formattext"/>
              <w:spacing w:line="276" w:lineRule="auto"/>
              <w:jc w:val="center"/>
              <w:rPr>
                <w:sz w:val="24"/>
                <w:szCs w:val="24"/>
              </w:rPr>
            </w:pPr>
            <w:r w:rsidRPr="00C139F2">
              <w:rPr>
                <w:sz w:val="24"/>
                <w:szCs w:val="24"/>
              </w:rPr>
              <w:t>21</w:t>
            </w:r>
          </w:p>
        </w:tc>
        <w:tc>
          <w:tcPr>
            <w:tcW w:w="6662" w:type="dxa"/>
            <w:vAlign w:val="center"/>
          </w:tcPr>
          <w:p w:rsidR="004F6C14" w:rsidRPr="00C139F2" w:rsidRDefault="004F6C14" w:rsidP="00A23D5D">
            <w:pPr>
              <w:pStyle w:val="formattext"/>
              <w:rPr>
                <w:sz w:val="24"/>
                <w:szCs w:val="24"/>
              </w:rPr>
            </w:pPr>
            <w:r w:rsidRPr="00C139F2">
              <w:rPr>
                <w:sz w:val="24"/>
                <w:szCs w:val="24"/>
              </w:rPr>
              <w:t>Погрузка и доставка плодородного слоя</w:t>
            </w:r>
          </w:p>
        </w:tc>
        <w:tc>
          <w:tcPr>
            <w:tcW w:w="992" w:type="dxa"/>
            <w:vAlign w:val="center"/>
          </w:tcPr>
          <w:p w:rsidR="004F6C14" w:rsidRPr="00C139F2" w:rsidRDefault="005A32F1" w:rsidP="007D1369">
            <w:pPr>
              <w:pStyle w:val="formattext"/>
              <w:jc w:val="center"/>
              <w:rPr>
                <w:sz w:val="24"/>
                <w:szCs w:val="24"/>
              </w:rPr>
            </w:pPr>
            <w:r w:rsidRPr="00C139F2">
              <w:rPr>
                <w:sz w:val="24"/>
                <w:szCs w:val="24"/>
              </w:rPr>
              <w:t>м</w:t>
            </w:r>
            <w:r w:rsidRPr="00C139F2">
              <w:rPr>
                <w:sz w:val="24"/>
                <w:szCs w:val="24"/>
                <w:vertAlign w:val="superscript"/>
              </w:rPr>
              <w:t>3</w:t>
            </w:r>
          </w:p>
        </w:tc>
        <w:tc>
          <w:tcPr>
            <w:tcW w:w="993" w:type="dxa"/>
            <w:vAlign w:val="center"/>
          </w:tcPr>
          <w:p w:rsidR="004F6C14" w:rsidRPr="00C139F2" w:rsidRDefault="005A32F1" w:rsidP="007D1369">
            <w:pPr>
              <w:pStyle w:val="formattext"/>
              <w:jc w:val="center"/>
              <w:rPr>
                <w:sz w:val="24"/>
                <w:szCs w:val="24"/>
              </w:rPr>
            </w:pPr>
            <w:r w:rsidRPr="00C139F2">
              <w:rPr>
                <w:sz w:val="24"/>
                <w:szCs w:val="24"/>
              </w:rPr>
              <w:t>341.92</w:t>
            </w:r>
          </w:p>
        </w:tc>
        <w:tc>
          <w:tcPr>
            <w:tcW w:w="850" w:type="dxa"/>
            <w:vAlign w:val="center"/>
          </w:tcPr>
          <w:p w:rsidR="004F6C14" w:rsidRPr="00C139F2" w:rsidRDefault="004F6C14" w:rsidP="00995D83">
            <w:pPr>
              <w:pStyle w:val="formattext"/>
              <w:jc w:val="center"/>
              <w:rPr>
                <w:sz w:val="24"/>
                <w:szCs w:val="24"/>
              </w:rPr>
            </w:pPr>
          </w:p>
        </w:tc>
      </w:tr>
      <w:tr w:rsidR="004F6C14" w:rsidRPr="00C139F2" w:rsidTr="001340F7">
        <w:trPr>
          <w:trHeight w:val="461"/>
        </w:trPr>
        <w:tc>
          <w:tcPr>
            <w:tcW w:w="567" w:type="dxa"/>
            <w:vAlign w:val="center"/>
          </w:tcPr>
          <w:p w:rsidR="004F6C14" w:rsidRPr="00C139F2" w:rsidRDefault="00120D88" w:rsidP="00995D83">
            <w:pPr>
              <w:pStyle w:val="formattext"/>
              <w:spacing w:line="276" w:lineRule="auto"/>
              <w:jc w:val="center"/>
              <w:rPr>
                <w:sz w:val="24"/>
                <w:szCs w:val="24"/>
              </w:rPr>
            </w:pPr>
            <w:r w:rsidRPr="00C139F2">
              <w:rPr>
                <w:sz w:val="24"/>
                <w:szCs w:val="24"/>
              </w:rPr>
              <w:t>22</w:t>
            </w:r>
          </w:p>
        </w:tc>
        <w:tc>
          <w:tcPr>
            <w:tcW w:w="6662" w:type="dxa"/>
            <w:vAlign w:val="center"/>
          </w:tcPr>
          <w:p w:rsidR="004F6C14" w:rsidRPr="00C139F2" w:rsidRDefault="004F6C14" w:rsidP="00A23D5D">
            <w:pPr>
              <w:pStyle w:val="formattext"/>
              <w:rPr>
                <w:sz w:val="24"/>
                <w:szCs w:val="24"/>
              </w:rPr>
            </w:pPr>
            <w:r w:rsidRPr="00C139F2">
              <w:rPr>
                <w:sz w:val="24"/>
                <w:szCs w:val="24"/>
              </w:rPr>
              <w:t>Планировка и разравнивание плодородного слоя на толщину 15 см</w:t>
            </w:r>
          </w:p>
        </w:tc>
        <w:tc>
          <w:tcPr>
            <w:tcW w:w="992" w:type="dxa"/>
            <w:vAlign w:val="center"/>
          </w:tcPr>
          <w:p w:rsidR="004F6C14" w:rsidRPr="00C139F2" w:rsidRDefault="005A32F1" w:rsidP="007D1369">
            <w:pPr>
              <w:pStyle w:val="formattext"/>
              <w:jc w:val="center"/>
              <w:rPr>
                <w:sz w:val="24"/>
                <w:szCs w:val="24"/>
              </w:rPr>
            </w:pPr>
            <w:r w:rsidRPr="00C139F2">
              <w:rPr>
                <w:sz w:val="24"/>
                <w:szCs w:val="24"/>
              </w:rPr>
              <w:t>м</w:t>
            </w:r>
            <w:proofErr w:type="gramStart"/>
            <w:r w:rsidRPr="00C139F2">
              <w:rPr>
                <w:sz w:val="24"/>
                <w:szCs w:val="24"/>
                <w:vertAlign w:val="superscript"/>
              </w:rPr>
              <w:t>2</w:t>
            </w:r>
            <w:proofErr w:type="gramEnd"/>
          </w:p>
        </w:tc>
        <w:tc>
          <w:tcPr>
            <w:tcW w:w="993" w:type="dxa"/>
            <w:vAlign w:val="center"/>
          </w:tcPr>
          <w:p w:rsidR="004F6C14" w:rsidRPr="00C139F2" w:rsidRDefault="005A32F1" w:rsidP="007D1369">
            <w:pPr>
              <w:pStyle w:val="formattext"/>
              <w:jc w:val="center"/>
              <w:rPr>
                <w:sz w:val="24"/>
                <w:szCs w:val="24"/>
              </w:rPr>
            </w:pPr>
            <w:r w:rsidRPr="00C139F2">
              <w:rPr>
                <w:sz w:val="24"/>
                <w:szCs w:val="24"/>
              </w:rPr>
              <w:t>2279.5</w:t>
            </w:r>
          </w:p>
        </w:tc>
        <w:tc>
          <w:tcPr>
            <w:tcW w:w="850" w:type="dxa"/>
            <w:vAlign w:val="center"/>
          </w:tcPr>
          <w:p w:rsidR="004F6C14" w:rsidRPr="00C139F2" w:rsidRDefault="004F6C14"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995D83" w:rsidP="00995D83">
            <w:pPr>
              <w:pStyle w:val="formattext"/>
              <w:spacing w:line="276" w:lineRule="auto"/>
              <w:jc w:val="center"/>
              <w:rPr>
                <w:sz w:val="24"/>
                <w:szCs w:val="24"/>
              </w:rPr>
            </w:pPr>
          </w:p>
        </w:tc>
        <w:tc>
          <w:tcPr>
            <w:tcW w:w="6662" w:type="dxa"/>
            <w:vAlign w:val="center"/>
          </w:tcPr>
          <w:p w:rsidR="00995D83" w:rsidRPr="00C139F2" w:rsidRDefault="00A23D5D" w:rsidP="00A23D5D">
            <w:pPr>
              <w:pStyle w:val="formattext"/>
              <w:jc w:val="center"/>
              <w:rPr>
                <w:sz w:val="24"/>
                <w:szCs w:val="24"/>
              </w:rPr>
            </w:pPr>
            <w:r w:rsidRPr="00C139F2">
              <w:rPr>
                <w:sz w:val="24"/>
                <w:szCs w:val="24"/>
              </w:rPr>
              <w:t>Монтажные работы:</w:t>
            </w:r>
          </w:p>
        </w:tc>
        <w:tc>
          <w:tcPr>
            <w:tcW w:w="992" w:type="dxa"/>
            <w:vAlign w:val="center"/>
          </w:tcPr>
          <w:p w:rsidR="00995D83" w:rsidRPr="00C139F2" w:rsidRDefault="00995D83" w:rsidP="007D1369">
            <w:pPr>
              <w:pStyle w:val="formattext"/>
              <w:jc w:val="center"/>
              <w:rPr>
                <w:sz w:val="24"/>
                <w:szCs w:val="24"/>
              </w:rPr>
            </w:pPr>
          </w:p>
        </w:tc>
        <w:tc>
          <w:tcPr>
            <w:tcW w:w="993" w:type="dxa"/>
            <w:vAlign w:val="center"/>
          </w:tcPr>
          <w:p w:rsidR="00995D83" w:rsidRPr="00C139F2" w:rsidRDefault="00995D83" w:rsidP="007D1369">
            <w:pPr>
              <w:pStyle w:val="formattext"/>
              <w:jc w:val="center"/>
              <w:rPr>
                <w:sz w:val="24"/>
                <w:szCs w:val="24"/>
              </w:rPr>
            </w:pP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23</w:t>
            </w:r>
          </w:p>
        </w:tc>
        <w:tc>
          <w:tcPr>
            <w:tcW w:w="6662" w:type="dxa"/>
            <w:vAlign w:val="center"/>
          </w:tcPr>
          <w:p w:rsidR="00995D83" w:rsidRPr="00C139F2" w:rsidRDefault="004F6C14" w:rsidP="00A23D5D">
            <w:pPr>
              <w:pStyle w:val="formattext"/>
              <w:rPr>
                <w:sz w:val="24"/>
                <w:szCs w:val="24"/>
              </w:rPr>
            </w:pPr>
            <w:r w:rsidRPr="00C139F2">
              <w:rPr>
                <w:sz w:val="24"/>
                <w:szCs w:val="24"/>
              </w:rPr>
              <w:t xml:space="preserve">Монтаж фундаментных плит </w:t>
            </w:r>
            <w:r w:rsidRPr="00C139F2">
              <w:rPr>
                <w:color w:val="000000"/>
                <w:sz w:val="24"/>
                <w:szCs w:val="24"/>
              </w:rPr>
              <w:t>ФЛ 12.30-1</w:t>
            </w:r>
          </w:p>
        </w:tc>
        <w:tc>
          <w:tcPr>
            <w:tcW w:w="992" w:type="dxa"/>
            <w:vAlign w:val="center"/>
          </w:tcPr>
          <w:p w:rsidR="00995D83" w:rsidRPr="00C139F2" w:rsidRDefault="006E7E0F" w:rsidP="007D1369">
            <w:pPr>
              <w:pStyle w:val="formattext"/>
              <w:jc w:val="center"/>
              <w:rPr>
                <w:sz w:val="24"/>
                <w:szCs w:val="24"/>
              </w:rPr>
            </w:pPr>
            <w:r w:rsidRPr="00C139F2">
              <w:rPr>
                <w:color w:val="333333"/>
                <w:sz w:val="24"/>
                <w:szCs w:val="24"/>
              </w:rPr>
              <w:t>шт.</w:t>
            </w:r>
          </w:p>
        </w:tc>
        <w:tc>
          <w:tcPr>
            <w:tcW w:w="993" w:type="dxa"/>
            <w:vAlign w:val="center"/>
          </w:tcPr>
          <w:p w:rsidR="00995D83" w:rsidRPr="00C139F2" w:rsidRDefault="006E7E0F" w:rsidP="007D1369">
            <w:pPr>
              <w:pStyle w:val="formattext"/>
              <w:jc w:val="center"/>
              <w:rPr>
                <w:sz w:val="24"/>
                <w:szCs w:val="24"/>
              </w:rPr>
            </w:pPr>
            <w:r w:rsidRPr="00C139F2">
              <w:rPr>
                <w:sz w:val="24"/>
                <w:szCs w:val="24"/>
              </w:rPr>
              <w:t>15</w:t>
            </w:r>
          </w:p>
        </w:tc>
        <w:tc>
          <w:tcPr>
            <w:tcW w:w="850" w:type="dxa"/>
            <w:vAlign w:val="center"/>
          </w:tcPr>
          <w:p w:rsidR="00995D83" w:rsidRPr="00C139F2" w:rsidRDefault="00995D83" w:rsidP="00995D83">
            <w:pPr>
              <w:pStyle w:val="formattext"/>
              <w:jc w:val="center"/>
              <w:rPr>
                <w:sz w:val="24"/>
                <w:szCs w:val="24"/>
              </w:rPr>
            </w:pPr>
          </w:p>
        </w:tc>
      </w:tr>
      <w:tr w:rsidR="006E7E0F" w:rsidRPr="00C139F2" w:rsidTr="001340F7">
        <w:trPr>
          <w:trHeight w:val="461"/>
        </w:trPr>
        <w:tc>
          <w:tcPr>
            <w:tcW w:w="567" w:type="dxa"/>
            <w:vAlign w:val="center"/>
          </w:tcPr>
          <w:p w:rsidR="006E7E0F" w:rsidRPr="00C139F2" w:rsidRDefault="00120D88" w:rsidP="00995D83">
            <w:pPr>
              <w:pStyle w:val="formattext"/>
              <w:spacing w:line="276" w:lineRule="auto"/>
              <w:jc w:val="center"/>
              <w:rPr>
                <w:sz w:val="24"/>
                <w:szCs w:val="24"/>
              </w:rPr>
            </w:pPr>
            <w:r w:rsidRPr="00C139F2">
              <w:rPr>
                <w:sz w:val="24"/>
                <w:szCs w:val="24"/>
              </w:rPr>
              <w:t>24</w:t>
            </w:r>
          </w:p>
        </w:tc>
        <w:tc>
          <w:tcPr>
            <w:tcW w:w="6662" w:type="dxa"/>
            <w:vAlign w:val="center"/>
          </w:tcPr>
          <w:p w:rsidR="006E7E0F" w:rsidRPr="00C139F2" w:rsidRDefault="006E7E0F" w:rsidP="00A23D5D">
            <w:pPr>
              <w:pStyle w:val="formattext"/>
              <w:rPr>
                <w:sz w:val="24"/>
                <w:szCs w:val="24"/>
              </w:rPr>
            </w:pPr>
            <w:r w:rsidRPr="00C139F2">
              <w:rPr>
                <w:sz w:val="24"/>
                <w:szCs w:val="24"/>
              </w:rPr>
              <w:t>Укладка бетона В15 между фундаментными плитами</w:t>
            </w:r>
          </w:p>
        </w:tc>
        <w:tc>
          <w:tcPr>
            <w:tcW w:w="992" w:type="dxa"/>
            <w:vAlign w:val="center"/>
          </w:tcPr>
          <w:p w:rsidR="006E7E0F" w:rsidRPr="00C139F2" w:rsidRDefault="006E7E0F" w:rsidP="007D1369">
            <w:pPr>
              <w:pStyle w:val="formattext"/>
              <w:jc w:val="center"/>
              <w:rPr>
                <w:color w:val="333333"/>
                <w:sz w:val="24"/>
                <w:szCs w:val="24"/>
              </w:rPr>
            </w:pPr>
            <w:r w:rsidRPr="00C139F2">
              <w:rPr>
                <w:sz w:val="24"/>
                <w:szCs w:val="24"/>
              </w:rPr>
              <w:t>м</w:t>
            </w:r>
            <w:r w:rsidRPr="00C139F2">
              <w:rPr>
                <w:sz w:val="24"/>
                <w:szCs w:val="24"/>
                <w:vertAlign w:val="superscript"/>
              </w:rPr>
              <w:t>3</w:t>
            </w:r>
          </w:p>
        </w:tc>
        <w:tc>
          <w:tcPr>
            <w:tcW w:w="993" w:type="dxa"/>
            <w:vAlign w:val="center"/>
          </w:tcPr>
          <w:p w:rsidR="006E7E0F" w:rsidRPr="00C139F2" w:rsidRDefault="006E7E0F" w:rsidP="007D1369">
            <w:pPr>
              <w:pStyle w:val="formattext"/>
              <w:jc w:val="center"/>
              <w:rPr>
                <w:sz w:val="24"/>
                <w:szCs w:val="24"/>
              </w:rPr>
            </w:pPr>
            <w:r w:rsidRPr="00C139F2">
              <w:rPr>
                <w:sz w:val="24"/>
                <w:szCs w:val="24"/>
              </w:rPr>
              <w:t>0.26</w:t>
            </w:r>
          </w:p>
        </w:tc>
        <w:tc>
          <w:tcPr>
            <w:tcW w:w="850" w:type="dxa"/>
            <w:vAlign w:val="center"/>
          </w:tcPr>
          <w:p w:rsidR="006E7E0F" w:rsidRPr="00C139F2" w:rsidRDefault="006E7E0F" w:rsidP="00995D83">
            <w:pPr>
              <w:pStyle w:val="formattext"/>
              <w:jc w:val="center"/>
              <w:rPr>
                <w:sz w:val="24"/>
                <w:szCs w:val="24"/>
              </w:rPr>
            </w:pPr>
          </w:p>
        </w:tc>
      </w:tr>
      <w:tr w:rsidR="009532A2" w:rsidRPr="00C139F2" w:rsidTr="001340F7">
        <w:trPr>
          <w:trHeight w:val="461"/>
        </w:trPr>
        <w:tc>
          <w:tcPr>
            <w:tcW w:w="567" w:type="dxa"/>
            <w:vAlign w:val="center"/>
          </w:tcPr>
          <w:p w:rsidR="009532A2" w:rsidRPr="00C139F2" w:rsidRDefault="00120D88" w:rsidP="00995D83">
            <w:pPr>
              <w:pStyle w:val="formattext"/>
              <w:spacing w:line="276" w:lineRule="auto"/>
              <w:jc w:val="center"/>
              <w:rPr>
                <w:sz w:val="24"/>
                <w:szCs w:val="24"/>
              </w:rPr>
            </w:pPr>
            <w:r w:rsidRPr="00C139F2">
              <w:rPr>
                <w:sz w:val="24"/>
                <w:szCs w:val="24"/>
              </w:rPr>
              <w:t>25</w:t>
            </w:r>
          </w:p>
        </w:tc>
        <w:tc>
          <w:tcPr>
            <w:tcW w:w="6662" w:type="dxa"/>
            <w:vAlign w:val="center"/>
          </w:tcPr>
          <w:p w:rsidR="009532A2" w:rsidRPr="00C139F2" w:rsidRDefault="009532A2" w:rsidP="00A23D5D">
            <w:pPr>
              <w:pStyle w:val="formattext"/>
              <w:rPr>
                <w:sz w:val="24"/>
                <w:szCs w:val="24"/>
              </w:rPr>
            </w:pPr>
            <w:r w:rsidRPr="00C139F2">
              <w:rPr>
                <w:sz w:val="24"/>
                <w:szCs w:val="24"/>
              </w:rPr>
              <w:t xml:space="preserve">Укладка </w:t>
            </w:r>
            <w:proofErr w:type="spellStart"/>
            <w:proofErr w:type="gramStart"/>
            <w:r w:rsidRPr="00C139F2">
              <w:rPr>
                <w:sz w:val="24"/>
                <w:szCs w:val="24"/>
              </w:rPr>
              <w:t>цементно</w:t>
            </w:r>
            <w:proofErr w:type="spellEnd"/>
            <w:r w:rsidRPr="00C139F2">
              <w:rPr>
                <w:sz w:val="24"/>
                <w:szCs w:val="24"/>
              </w:rPr>
              <w:t xml:space="preserve"> - песчаного</w:t>
            </w:r>
            <w:proofErr w:type="gramEnd"/>
            <w:r w:rsidRPr="00C139F2">
              <w:rPr>
                <w:sz w:val="24"/>
                <w:szCs w:val="24"/>
              </w:rPr>
              <w:t xml:space="preserve"> слоя под фундаментные блоки толщиной 20 мм</w:t>
            </w:r>
          </w:p>
        </w:tc>
        <w:tc>
          <w:tcPr>
            <w:tcW w:w="992" w:type="dxa"/>
            <w:vAlign w:val="center"/>
          </w:tcPr>
          <w:p w:rsidR="009532A2" w:rsidRPr="00C139F2" w:rsidRDefault="006E7E0F" w:rsidP="007D1369">
            <w:pPr>
              <w:pStyle w:val="formattext"/>
              <w:jc w:val="center"/>
              <w:rPr>
                <w:sz w:val="24"/>
                <w:szCs w:val="24"/>
              </w:rPr>
            </w:pPr>
            <w:r w:rsidRPr="00C139F2">
              <w:rPr>
                <w:sz w:val="24"/>
                <w:szCs w:val="24"/>
              </w:rPr>
              <w:t>м</w:t>
            </w:r>
            <w:proofErr w:type="gramStart"/>
            <w:r w:rsidRPr="00C139F2">
              <w:rPr>
                <w:sz w:val="24"/>
                <w:szCs w:val="24"/>
                <w:vertAlign w:val="superscript"/>
              </w:rPr>
              <w:t>2</w:t>
            </w:r>
            <w:proofErr w:type="gramEnd"/>
          </w:p>
        </w:tc>
        <w:tc>
          <w:tcPr>
            <w:tcW w:w="993" w:type="dxa"/>
            <w:vAlign w:val="center"/>
          </w:tcPr>
          <w:p w:rsidR="009532A2" w:rsidRPr="00C139F2" w:rsidRDefault="006E7E0F" w:rsidP="007D1369">
            <w:pPr>
              <w:pStyle w:val="formattext"/>
              <w:jc w:val="center"/>
              <w:rPr>
                <w:sz w:val="24"/>
                <w:szCs w:val="24"/>
              </w:rPr>
            </w:pPr>
            <w:r w:rsidRPr="00C139F2">
              <w:rPr>
                <w:sz w:val="24"/>
                <w:szCs w:val="24"/>
              </w:rPr>
              <w:t>68.58</w:t>
            </w:r>
          </w:p>
        </w:tc>
        <w:tc>
          <w:tcPr>
            <w:tcW w:w="850" w:type="dxa"/>
            <w:vAlign w:val="center"/>
          </w:tcPr>
          <w:p w:rsidR="009532A2" w:rsidRPr="00C139F2" w:rsidRDefault="009532A2"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26</w:t>
            </w:r>
          </w:p>
        </w:tc>
        <w:tc>
          <w:tcPr>
            <w:tcW w:w="6662" w:type="dxa"/>
            <w:vAlign w:val="center"/>
          </w:tcPr>
          <w:p w:rsidR="00995D83" w:rsidRPr="00C139F2" w:rsidRDefault="009532A2" w:rsidP="00A23D5D">
            <w:pPr>
              <w:pStyle w:val="formattext"/>
              <w:rPr>
                <w:sz w:val="24"/>
                <w:szCs w:val="24"/>
              </w:rPr>
            </w:pPr>
            <w:r w:rsidRPr="00C139F2">
              <w:rPr>
                <w:sz w:val="24"/>
                <w:szCs w:val="24"/>
              </w:rPr>
              <w:t xml:space="preserve">Монтаж фундаментных блоков </w:t>
            </w:r>
            <w:r w:rsidRPr="00C139F2">
              <w:rPr>
                <w:color w:val="000000"/>
                <w:sz w:val="24"/>
                <w:szCs w:val="24"/>
              </w:rPr>
              <w:t>ФБС 12.3.6-т</w:t>
            </w:r>
          </w:p>
        </w:tc>
        <w:tc>
          <w:tcPr>
            <w:tcW w:w="992" w:type="dxa"/>
            <w:vAlign w:val="center"/>
          </w:tcPr>
          <w:p w:rsidR="00995D83" w:rsidRPr="00C139F2" w:rsidRDefault="006E7E0F" w:rsidP="007D1369">
            <w:pPr>
              <w:pStyle w:val="formattext"/>
              <w:jc w:val="center"/>
              <w:rPr>
                <w:sz w:val="24"/>
                <w:szCs w:val="24"/>
              </w:rPr>
            </w:pPr>
            <w:r w:rsidRPr="00C139F2">
              <w:rPr>
                <w:color w:val="333333"/>
                <w:sz w:val="24"/>
                <w:szCs w:val="24"/>
              </w:rPr>
              <w:t>шт.</w:t>
            </w:r>
          </w:p>
        </w:tc>
        <w:tc>
          <w:tcPr>
            <w:tcW w:w="993" w:type="dxa"/>
            <w:vAlign w:val="center"/>
          </w:tcPr>
          <w:p w:rsidR="00995D83" w:rsidRPr="00C139F2" w:rsidRDefault="006E7E0F" w:rsidP="007D1369">
            <w:pPr>
              <w:pStyle w:val="formattext"/>
              <w:jc w:val="center"/>
              <w:rPr>
                <w:sz w:val="24"/>
                <w:szCs w:val="24"/>
              </w:rPr>
            </w:pPr>
            <w:r w:rsidRPr="00C139F2">
              <w:rPr>
                <w:sz w:val="24"/>
                <w:szCs w:val="24"/>
              </w:rPr>
              <w:t>152</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27</w:t>
            </w:r>
          </w:p>
        </w:tc>
        <w:tc>
          <w:tcPr>
            <w:tcW w:w="6662" w:type="dxa"/>
            <w:vAlign w:val="center"/>
          </w:tcPr>
          <w:p w:rsidR="00995D83" w:rsidRPr="00C139F2" w:rsidRDefault="009532A2" w:rsidP="009532A2">
            <w:pPr>
              <w:pStyle w:val="formattext"/>
              <w:rPr>
                <w:sz w:val="24"/>
                <w:szCs w:val="24"/>
              </w:rPr>
            </w:pPr>
            <w:r w:rsidRPr="00C139F2">
              <w:rPr>
                <w:sz w:val="24"/>
                <w:szCs w:val="24"/>
              </w:rPr>
              <w:t>Гидроизоляция фундамента обмазкой битумом 2 раза</w:t>
            </w:r>
          </w:p>
        </w:tc>
        <w:tc>
          <w:tcPr>
            <w:tcW w:w="992" w:type="dxa"/>
            <w:vAlign w:val="center"/>
          </w:tcPr>
          <w:p w:rsidR="00995D83" w:rsidRPr="00C139F2" w:rsidRDefault="00156919" w:rsidP="007D1369">
            <w:pPr>
              <w:pStyle w:val="formattext"/>
              <w:jc w:val="center"/>
              <w:rPr>
                <w:sz w:val="24"/>
                <w:szCs w:val="24"/>
              </w:rPr>
            </w:pPr>
            <w:r w:rsidRPr="00C139F2">
              <w:rPr>
                <w:sz w:val="24"/>
                <w:szCs w:val="24"/>
              </w:rPr>
              <w:t>м</w:t>
            </w:r>
            <w:proofErr w:type="gramStart"/>
            <w:r w:rsidRPr="00C139F2">
              <w:rPr>
                <w:sz w:val="24"/>
                <w:szCs w:val="24"/>
                <w:vertAlign w:val="superscript"/>
              </w:rPr>
              <w:t>2</w:t>
            </w:r>
            <w:proofErr w:type="gramEnd"/>
          </w:p>
        </w:tc>
        <w:tc>
          <w:tcPr>
            <w:tcW w:w="993" w:type="dxa"/>
            <w:vAlign w:val="center"/>
          </w:tcPr>
          <w:p w:rsidR="00995D83" w:rsidRPr="00C139F2" w:rsidRDefault="00156919" w:rsidP="007D1369">
            <w:pPr>
              <w:pStyle w:val="formattext"/>
              <w:jc w:val="center"/>
              <w:rPr>
                <w:sz w:val="24"/>
                <w:szCs w:val="24"/>
              </w:rPr>
            </w:pPr>
            <w:r w:rsidRPr="00C139F2">
              <w:rPr>
                <w:sz w:val="24"/>
                <w:szCs w:val="24"/>
              </w:rPr>
              <w:t>329.18</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28</w:t>
            </w:r>
          </w:p>
        </w:tc>
        <w:tc>
          <w:tcPr>
            <w:tcW w:w="6662" w:type="dxa"/>
            <w:vAlign w:val="center"/>
          </w:tcPr>
          <w:p w:rsidR="00995D83" w:rsidRPr="00C139F2" w:rsidRDefault="009532A2" w:rsidP="009532A2">
            <w:pPr>
              <w:pStyle w:val="formattext"/>
              <w:rPr>
                <w:sz w:val="24"/>
                <w:szCs w:val="24"/>
              </w:rPr>
            </w:pPr>
            <w:r w:rsidRPr="00C139F2">
              <w:rPr>
                <w:sz w:val="24"/>
                <w:szCs w:val="24"/>
              </w:rPr>
              <w:t xml:space="preserve">Укладка 2-ух слоев рубероида на битумной мастике </w:t>
            </w:r>
          </w:p>
        </w:tc>
        <w:tc>
          <w:tcPr>
            <w:tcW w:w="992" w:type="dxa"/>
            <w:vAlign w:val="center"/>
          </w:tcPr>
          <w:p w:rsidR="00995D83" w:rsidRPr="00C139F2" w:rsidRDefault="009A1949" w:rsidP="007D1369">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м</w:t>
            </w:r>
            <w:proofErr w:type="gramStart"/>
            <w:r w:rsidRPr="00C139F2">
              <w:rPr>
                <w:rFonts w:ascii="Times New Roman" w:hAnsi="Times New Roman" w:cs="Times New Roman"/>
                <w:sz w:val="24"/>
                <w:szCs w:val="24"/>
                <w:vertAlign w:val="superscript"/>
              </w:rPr>
              <w:t>2</w:t>
            </w:r>
            <w:proofErr w:type="gramEnd"/>
          </w:p>
        </w:tc>
        <w:tc>
          <w:tcPr>
            <w:tcW w:w="993" w:type="dxa"/>
            <w:vAlign w:val="center"/>
          </w:tcPr>
          <w:p w:rsidR="00995D83" w:rsidRPr="00C139F2" w:rsidRDefault="009A1949" w:rsidP="007D1369">
            <w:pPr>
              <w:pStyle w:val="formattext"/>
              <w:jc w:val="center"/>
              <w:rPr>
                <w:sz w:val="24"/>
                <w:szCs w:val="24"/>
              </w:rPr>
            </w:pPr>
            <w:r w:rsidRPr="00C139F2">
              <w:rPr>
                <w:sz w:val="24"/>
                <w:szCs w:val="24"/>
              </w:rPr>
              <w:t>13.72</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29</w:t>
            </w:r>
          </w:p>
        </w:tc>
        <w:tc>
          <w:tcPr>
            <w:tcW w:w="6662" w:type="dxa"/>
            <w:vAlign w:val="center"/>
          </w:tcPr>
          <w:p w:rsidR="00995D83" w:rsidRPr="00C139F2" w:rsidRDefault="009532A2" w:rsidP="00A23D5D">
            <w:pPr>
              <w:pStyle w:val="formattext"/>
              <w:rPr>
                <w:sz w:val="24"/>
                <w:szCs w:val="24"/>
              </w:rPr>
            </w:pPr>
            <w:r w:rsidRPr="00C139F2">
              <w:rPr>
                <w:sz w:val="24"/>
                <w:szCs w:val="24"/>
              </w:rPr>
              <w:t xml:space="preserve">Монтаж металлических </w:t>
            </w:r>
            <w:r w:rsidR="0032400F" w:rsidRPr="00C139F2">
              <w:rPr>
                <w:sz w:val="24"/>
                <w:szCs w:val="24"/>
              </w:rPr>
              <w:t xml:space="preserve">уголков 50х50х5 мм для усиления </w:t>
            </w:r>
            <w:proofErr w:type="gramStart"/>
            <w:r w:rsidR="0032400F" w:rsidRPr="00C139F2">
              <w:rPr>
                <w:sz w:val="24"/>
                <w:szCs w:val="24"/>
              </w:rPr>
              <w:t>ж/б</w:t>
            </w:r>
            <w:proofErr w:type="gramEnd"/>
            <w:r w:rsidR="0032400F" w:rsidRPr="00C139F2">
              <w:rPr>
                <w:sz w:val="24"/>
                <w:szCs w:val="24"/>
              </w:rPr>
              <w:t xml:space="preserve"> колонн</w:t>
            </w:r>
          </w:p>
        </w:tc>
        <w:tc>
          <w:tcPr>
            <w:tcW w:w="992" w:type="dxa"/>
            <w:vAlign w:val="center"/>
          </w:tcPr>
          <w:p w:rsidR="00995D83" w:rsidRPr="00C139F2" w:rsidRDefault="0032400F" w:rsidP="007D1369">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color w:val="000000"/>
                <w:sz w:val="24"/>
                <w:szCs w:val="24"/>
              </w:rPr>
              <w:t>м</w:t>
            </w:r>
          </w:p>
        </w:tc>
        <w:tc>
          <w:tcPr>
            <w:tcW w:w="993" w:type="dxa"/>
            <w:vAlign w:val="center"/>
          </w:tcPr>
          <w:p w:rsidR="00995D83" w:rsidRPr="00C139F2" w:rsidRDefault="009A1949" w:rsidP="007D1369">
            <w:pPr>
              <w:pStyle w:val="formattext"/>
              <w:jc w:val="center"/>
              <w:rPr>
                <w:sz w:val="24"/>
                <w:szCs w:val="24"/>
              </w:rPr>
            </w:pPr>
            <w:r w:rsidRPr="00C139F2">
              <w:rPr>
                <w:sz w:val="24"/>
                <w:szCs w:val="24"/>
              </w:rPr>
              <w:t>103.2</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30</w:t>
            </w:r>
          </w:p>
        </w:tc>
        <w:tc>
          <w:tcPr>
            <w:tcW w:w="6662" w:type="dxa"/>
            <w:vAlign w:val="center"/>
          </w:tcPr>
          <w:p w:rsidR="00995D83" w:rsidRPr="00C139F2" w:rsidRDefault="0032400F" w:rsidP="0032400F">
            <w:pPr>
              <w:pStyle w:val="formattext"/>
              <w:rPr>
                <w:sz w:val="24"/>
                <w:szCs w:val="24"/>
              </w:rPr>
            </w:pPr>
            <w:r w:rsidRPr="00C139F2">
              <w:rPr>
                <w:sz w:val="24"/>
                <w:szCs w:val="24"/>
              </w:rPr>
              <w:t>Кладка стены из керамического кирпича М125 на цементно-песчаном растворе М75 толщиной 250 мм</w:t>
            </w:r>
          </w:p>
        </w:tc>
        <w:tc>
          <w:tcPr>
            <w:tcW w:w="992" w:type="dxa"/>
            <w:vAlign w:val="center"/>
          </w:tcPr>
          <w:p w:rsidR="00995D83" w:rsidRPr="00C139F2" w:rsidRDefault="009A1949" w:rsidP="007D1369">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м</w:t>
            </w:r>
            <w:r w:rsidRPr="00C139F2">
              <w:rPr>
                <w:rFonts w:ascii="Times New Roman" w:hAnsi="Times New Roman" w:cs="Times New Roman"/>
                <w:sz w:val="24"/>
                <w:szCs w:val="24"/>
                <w:vertAlign w:val="superscript"/>
              </w:rPr>
              <w:t>3</w:t>
            </w:r>
          </w:p>
        </w:tc>
        <w:tc>
          <w:tcPr>
            <w:tcW w:w="993" w:type="dxa"/>
            <w:vAlign w:val="center"/>
          </w:tcPr>
          <w:p w:rsidR="00995D83" w:rsidRPr="00C139F2" w:rsidRDefault="009A1949" w:rsidP="007D1369">
            <w:pPr>
              <w:pStyle w:val="formattext"/>
              <w:jc w:val="center"/>
              <w:rPr>
                <w:sz w:val="24"/>
                <w:szCs w:val="24"/>
              </w:rPr>
            </w:pPr>
            <w:r w:rsidRPr="00C139F2">
              <w:rPr>
                <w:sz w:val="24"/>
                <w:szCs w:val="24"/>
              </w:rPr>
              <w:t>52.58</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31</w:t>
            </w:r>
          </w:p>
        </w:tc>
        <w:tc>
          <w:tcPr>
            <w:tcW w:w="6662" w:type="dxa"/>
            <w:vAlign w:val="center"/>
          </w:tcPr>
          <w:p w:rsidR="00995D83" w:rsidRPr="00C139F2" w:rsidRDefault="0032400F" w:rsidP="00A23D5D">
            <w:pPr>
              <w:pStyle w:val="formattext"/>
              <w:rPr>
                <w:sz w:val="24"/>
                <w:szCs w:val="24"/>
              </w:rPr>
            </w:pPr>
            <w:r w:rsidRPr="00C139F2">
              <w:rPr>
                <w:sz w:val="24"/>
                <w:szCs w:val="24"/>
              </w:rPr>
              <w:t xml:space="preserve">Установка анкерных металлических скоб Ø8мм, </w:t>
            </w:r>
            <w:r w:rsidRPr="00C139F2">
              <w:rPr>
                <w:sz w:val="24"/>
                <w:szCs w:val="24"/>
                <w:lang w:val="en-US"/>
              </w:rPr>
              <w:t>L</w:t>
            </w:r>
            <w:r w:rsidRPr="00C139F2">
              <w:rPr>
                <w:sz w:val="24"/>
                <w:szCs w:val="24"/>
              </w:rPr>
              <w:t>=500мм</w:t>
            </w:r>
          </w:p>
        </w:tc>
        <w:tc>
          <w:tcPr>
            <w:tcW w:w="992" w:type="dxa"/>
            <w:vAlign w:val="center"/>
          </w:tcPr>
          <w:p w:rsidR="00995D83" w:rsidRPr="00C139F2" w:rsidRDefault="006E7E0F" w:rsidP="007D1369">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color w:val="333333"/>
                <w:sz w:val="24"/>
                <w:szCs w:val="24"/>
              </w:rPr>
              <w:t>шт.</w:t>
            </w:r>
          </w:p>
        </w:tc>
        <w:tc>
          <w:tcPr>
            <w:tcW w:w="993" w:type="dxa"/>
            <w:vAlign w:val="center"/>
          </w:tcPr>
          <w:p w:rsidR="00995D83" w:rsidRPr="00C139F2" w:rsidRDefault="003F0F1E" w:rsidP="007D1369">
            <w:pPr>
              <w:pStyle w:val="formattext"/>
              <w:jc w:val="center"/>
              <w:rPr>
                <w:sz w:val="24"/>
                <w:szCs w:val="24"/>
              </w:rPr>
            </w:pPr>
            <w:r w:rsidRPr="00C139F2">
              <w:rPr>
                <w:sz w:val="24"/>
                <w:szCs w:val="24"/>
              </w:rPr>
              <w:t>15</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32</w:t>
            </w:r>
          </w:p>
        </w:tc>
        <w:tc>
          <w:tcPr>
            <w:tcW w:w="6662" w:type="dxa"/>
            <w:vAlign w:val="center"/>
          </w:tcPr>
          <w:p w:rsidR="00995D83" w:rsidRPr="00C139F2" w:rsidRDefault="0032400F" w:rsidP="00A23D5D">
            <w:pPr>
              <w:pStyle w:val="formattext"/>
              <w:rPr>
                <w:sz w:val="24"/>
                <w:szCs w:val="24"/>
              </w:rPr>
            </w:pPr>
            <w:r w:rsidRPr="00C139F2">
              <w:rPr>
                <w:sz w:val="24"/>
                <w:szCs w:val="24"/>
              </w:rPr>
              <w:t xml:space="preserve">Оклейка стены пенополистролом </w:t>
            </w:r>
            <w:r w:rsidRPr="00C139F2">
              <w:rPr>
                <w:color w:val="000000"/>
                <w:sz w:val="24"/>
                <w:szCs w:val="24"/>
              </w:rPr>
              <w:t>ПСБ-С-25Ф толщиной 100мм</w:t>
            </w:r>
          </w:p>
        </w:tc>
        <w:tc>
          <w:tcPr>
            <w:tcW w:w="992" w:type="dxa"/>
            <w:vAlign w:val="center"/>
          </w:tcPr>
          <w:p w:rsidR="00995D83" w:rsidRPr="00C139F2" w:rsidRDefault="003F0F1E" w:rsidP="007D1369">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м</w:t>
            </w:r>
            <w:proofErr w:type="gramStart"/>
            <w:r w:rsidRPr="00C139F2">
              <w:rPr>
                <w:rFonts w:ascii="Times New Roman" w:hAnsi="Times New Roman" w:cs="Times New Roman"/>
                <w:sz w:val="24"/>
                <w:szCs w:val="24"/>
                <w:vertAlign w:val="superscript"/>
              </w:rPr>
              <w:t>2</w:t>
            </w:r>
            <w:proofErr w:type="gramEnd"/>
          </w:p>
        </w:tc>
        <w:tc>
          <w:tcPr>
            <w:tcW w:w="993" w:type="dxa"/>
            <w:vAlign w:val="center"/>
          </w:tcPr>
          <w:p w:rsidR="00995D83" w:rsidRPr="00C139F2" w:rsidRDefault="003F0F1E" w:rsidP="007D1369">
            <w:pPr>
              <w:pStyle w:val="formattext"/>
              <w:jc w:val="center"/>
              <w:rPr>
                <w:sz w:val="24"/>
                <w:szCs w:val="24"/>
              </w:rPr>
            </w:pPr>
            <w:r w:rsidRPr="00C139F2">
              <w:rPr>
                <w:sz w:val="24"/>
                <w:szCs w:val="24"/>
              </w:rPr>
              <w:t>210.31</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33</w:t>
            </w:r>
          </w:p>
        </w:tc>
        <w:tc>
          <w:tcPr>
            <w:tcW w:w="6662" w:type="dxa"/>
            <w:vAlign w:val="center"/>
          </w:tcPr>
          <w:p w:rsidR="00995D83" w:rsidRPr="00C139F2" w:rsidRDefault="0032400F" w:rsidP="00A23D5D">
            <w:pPr>
              <w:pStyle w:val="formattext"/>
              <w:rPr>
                <w:sz w:val="24"/>
                <w:szCs w:val="24"/>
              </w:rPr>
            </w:pPr>
            <w:r w:rsidRPr="00C139F2">
              <w:rPr>
                <w:sz w:val="24"/>
                <w:szCs w:val="24"/>
              </w:rPr>
              <w:t xml:space="preserve">Оштукатуривание стены выравнивающим слоем из </w:t>
            </w:r>
            <w:proofErr w:type="spellStart"/>
            <w:r w:rsidRPr="00C139F2">
              <w:rPr>
                <w:sz w:val="24"/>
                <w:szCs w:val="24"/>
              </w:rPr>
              <w:t>цем</w:t>
            </w:r>
            <w:proofErr w:type="gramStart"/>
            <w:r w:rsidRPr="00C139F2">
              <w:rPr>
                <w:sz w:val="24"/>
                <w:szCs w:val="24"/>
              </w:rPr>
              <w:t>.-</w:t>
            </w:r>
            <w:proofErr w:type="gramEnd"/>
            <w:r w:rsidRPr="00C139F2">
              <w:rPr>
                <w:sz w:val="24"/>
                <w:szCs w:val="24"/>
              </w:rPr>
              <w:t>известкового</w:t>
            </w:r>
            <w:proofErr w:type="spellEnd"/>
            <w:r w:rsidRPr="00C139F2">
              <w:rPr>
                <w:sz w:val="24"/>
                <w:szCs w:val="24"/>
              </w:rPr>
              <w:t xml:space="preserve"> раствора по штукатурной сетке</w:t>
            </w:r>
            <w:r w:rsidR="002B7D3D" w:rsidRPr="00C139F2">
              <w:rPr>
                <w:sz w:val="24"/>
                <w:szCs w:val="24"/>
              </w:rPr>
              <w:t xml:space="preserve"> толщиной 15 мм</w:t>
            </w:r>
          </w:p>
        </w:tc>
        <w:tc>
          <w:tcPr>
            <w:tcW w:w="992" w:type="dxa"/>
            <w:vAlign w:val="center"/>
          </w:tcPr>
          <w:p w:rsidR="00995D83" w:rsidRPr="00C139F2" w:rsidRDefault="003F0F1E" w:rsidP="007D1369">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м</w:t>
            </w:r>
            <w:proofErr w:type="gramStart"/>
            <w:r w:rsidRPr="00C139F2">
              <w:rPr>
                <w:rFonts w:ascii="Times New Roman" w:hAnsi="Times New Roman" w:cs="Times New Roman"/>
                <w:sz w:val="24"/>
                <w:szCs w:val="24"/>
                <w:vertAlign w:val="superscript"/>
              </w:rPr>
              <w:t>2</w:t>
            </w:r>
            <w:proofErr w:type="gramEnd"/>
          </w:p>
        </w:tc>
        <w:tc>
          <w:tcPr>
            <w:tcW w:w="993" w:type="dxa"/>
            <w:vAlign w:val="center"/>
          </w:tcPr>
          <w:p w:rsidR="00995D83" w:rsidRPr="00C139F2" w:rsidRDefault="003F0F1E" w:rsidP="007D1369">
            <w:pPr>
              <w:pStyle w:val="formattext"/>
              <w:jc w:val="center"/>
              <w:rPr>
                <w:sz w:val="24"/>
                <w:szCs w:val="24"/>
              </w:rPr>
            </w:pPr>
            <w:r w:rsidRPr="00C139F2">
              <w:rPr>
                <w:sz w:val="24"/>
                <w:szCs w:val="24"/>
              </w:rPr>
              <w:t>210.31</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34</w:t>
            </w:r>
          </w:p>
        </w:tc>
        <w:tc>
          <w:tcPr>
            <w:tcW w:w="6662" w:type="dxa"/>
            <w:vAlign w:val="center"/>
          </w:tcPr>
          <w:p w:rsidR="00995D83" w:rsidRPr="00C139F2" w:rsidRDefault="002B7D3D" w:rsidP="002B7D3D">
            <w:pPr>
              <w:pStyle w:val="formattext"/>
              <w:rPr>
                <w:sz w:val="24"/>
                <w:szCs w:val="24"/>
              </w:rPr>
            </w:pPr>
            <w:r w:rsidRPr="00C139F2">
              <w:rPr>
                <w:sz w:val="24"/>
                <w:szCs w:val="24"/>
              </w:rPr>
              <w:t xml:space="preserve">Оштукатуривание стены отделочным слоем из </w:t>
            </w:r>
            <w:proofErr w:type="spellStart"/>
            <w:r w:rsidRPr="00C139F2">
              <w:rPr>
                <w:sz w:val="24"/>
                <w:szCs w:val="24"/>
              </w:rPr>
              <w:t>цем</w:t>
            </w:r>
            <w:proofErr w:type="gramStart"/>
            <w:r w:rsidRPr="00C139F2">
              <w:rPr>
                <w:sz w:val="24"/>
                <w:szCs w:val="24"/>
              </w:rPr>
              <w:t>.-</w:t>
            </w:r>
            <w:proofErr w:type="gramEnd"/>
            <w:r w:rsidRPr="00C139F2">
              <w:rPr>
                <w:sz w:val="24"/>
                <w:szCs w:val="24"/>
              </w:rPr>
              <w:t>известкового</w:t>
            </w:r>
            <w:proofErr w:type="spellEnd"/>
            <w:r w:rsidRPr="00C139F2">
              <w:rPr>
                <w:sz w:val="24"/>
                <w:szCs w:val="24"/>
              </w:rPr>
              <w:t xml:space="preserve"> раствора толщиной 15 мм</w:t>
            </w:r>
          </w:p>
        </w:tc>
        <w:tc>
          <w:tcPr>
            <w:tcW w:w="992" w:type="dxa"/>
            <w:vAlign w:val="center"/>
          </w:tcPr>
          <w:p w:rsidR="00995D83" w:rsidRPr="00C139F2" w:rsidRDefault="003F0F1E" w:rsidP="007D1369">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м</w:t>
            </w:r>
            <w:proofErr w:type="gramStart"/>
            <w:r w:rsidRPr="00C139F2">
              <w:rPr>
                <w:rFonts w:ascii="Times New Roman" w:hAnsi="Times New Roman" w:cs="Times New Roman"/>
                <w:sz w:val="24"/>
                <w:szCs w:val="24"/>
                <w:vertAlign w:val="superscript"/>
              </w:rPr>
              <w:t>2</w:t>
            </w:r>
            <w:proofErr w:type="gramEnd"/>
          </w:p>
        </w:tc>
        <w:tc>
          <w:tcPr>
            <w:tcW w:w="993" w:type="dxa"/>
            <w:vAlign w:val="center"/>
          </w:tcPr>
          <w:p w:rsidR="00995D83" w:rsidRPr="00C139F2" w:rsidRDefault="003F0F1E" w:rsidP="007D1369">
            <w:pPr>
              <w:pStyle w:val="formattext"/>
              <w:jc w:val="center"/>
              <w:rPr>
                <w:sz w:val="24"/>
                <w:szCs w:val="24"/>
              </w:rPr>
            </w:pPr>
            <w:r w:rsidRPr="00C139F2">
              <w:rPr>
                <w:sz w:val="24"/>
                <w:szCs w:val="24"/>
              </w:rPr>
              <w:t>210.31</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35</w:t>
            </w:r>
          </w:p>
        </w:tc>
        <w:tc>
          <w:tcPr>
            <w:tcW w:w="6662" w:type="dxa"/>
            <w:vAlign w:val="center"/>
          </w:tcPr>
          <w:p w:rsidR="00995D83" w:rsidRPr="00C139F2" w:rsidRDefault="002B7D3D" w:rsidP="00A23D5D">
            <w:pPr>
              <w:pStyle w:val="formattext"/>
              <w:rPr>
                <w:sz w:val="24"/>
                <w:szCs w:val="24"/>
              </w:rPr>
            </w:pPr>
            <w:r w:rsidRPr="00C139F2">
              <w:rPr>
                <w:sz w:val="24"/>
                <w:szCs w:val="24"/>
              </w:rPr>
              <w:t>Окраска стены фасадной акриловой краской</w:t>
            </w:r>
          </w:p>
        </w:tc>
        <w:tc>
          <w:tcPr>
            <w:tcW w:w="992" w:type="dxa"/>
            <w:vAlign w:val="center"/>
          </w:tcPr>
          <w:p w:rsidR="00995D83" w:rsidRPr="00C139F2" w:rsidRDefault="003F0F1E" w:rsidP="007D1369">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м</w:t>
            </w:r>
            <w:proofErr w:type="gramStart"/>
            <w:r w:rsidRPr="00C139F2">
              <w:rPr>
                <w:rFonts w:ascii="Times New Roman" w:hAnsi="Times New Roman" w:cs="Times New Roman"/>
                <w:sz w:val="24"/>
                <w:szCs w:val="24"/>
                <w:vertAlign w:val="superscript"/>
              </w:rPr>
              <w:t>2</w:t>
            </w:r>
            <w:proofErr w:type="gramEnd"/>
          </w:p>
        </w:tc>
        <w:tc>
          <w:tcPr>
            <w:tcW w:w="993" w:type="dxa"/>
            <w:vAlign w:val="center"/>
          </w:tcPr>
          <w:p w:rsidR="00995D83" w:rsidRPr="00C139F2" w:rsidRDefault="003F0F1E" w:rsidP="007D1369">
            <w:pPr>
              <w:pStyle w:val="formattext"/>
              <w:jc w:val="center"/>
              <w:rPr>
                <w:sz w:val="24"/>
                <w:szCs w:val="24"/>
              </w:rPr>
            </w:pPr>
            <w:r w:rsidRPr="00C139F2">
              <w:rPr>
                <w:sz w:val="24"/>
                <w:szCs w:val="24"/>
              </w:rPr>
              <w:t>210.31</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36</w:t>
            </w:r>
          </w:p>
        </w:tc>
        <w:tc>
          <w:tcPr>
            <w:tcW w:w="6662" w:type="dxa"/>
            <w:vAlign w:val="center"/>
          </w:tcPr>
          <w:p w:rsidR="00995D83" w:rsidRPr="00C139F2" w:rsidRDefault="002B7D3D" w:rsidP="00A23D5D">
            <w:pPr>
              <w:pStyle w:val="formattext"/>
              <w:rPr>
                <w:sz w:val="24"/>
                <w:szCs w:val="24"/>
              </w:rPr>
            </w:pPr>
            <w:r w:rsidRPr="00C139F2">
              <w:rPr>
                <w:sz w:val="24"/>
                <w:szCs w:val="24"/>
              </w:rPr>
              <w:t>Укладка слоя рубероида на битумной мастике на ширину 1м</w:t>
            </w:r>
          </w:p>
        </w:tc>
        <w:tc>
          <w:tcPr>
            <w:tcW w:w="992" w:type="dxa"/>
            <w:vAlign w:val="center"/>
          </w:tcPr>
          <w:p w:rsidR="00995D83" w:rsidRPr="00C139F2" w:rsidRDefault="003F0F1E" w:rsidP="007D1369">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м</w:t>
            </w:r>
            <w:proofErr w:type="gramStart"/>
            <w:r w:rsidRPr="00C139F2">
              <w:rPr>
                <w:rFonts w:ascii="Times New Roman" w:hAnsi="Times New Roman" w:cs="Times New Roman"/>
                <w:sz w:val="24"/>
                <w:szCs w:val="24"/>
                <w:vertAlign w:val="superscript"/>
              </w:rPr>
              <w:t>2</w:t>
            </w:r>
            <w:proofErr w:type="gramEnd"/>
          </w:p>
        </w:tc>
        <w:tc>
          <w:tcPr>
            <w:tcW w:w="993" w:type="dxa"/>
            <w:vAlign w:val="center"/>
          </w:tcPr>
          <w:p w:rsidR="00995D83" w:rsidRPr="00C139F2" w:rsidRDefault="003F0F1E" w:rsidP="007D1369">
            <w:pPr>
              <w:pStyle w:val="formattext"/>
              <w:jc w:val="center"/>
              <w:rPr>
                <w:sz w:val="24"/>
                <w:szCs w:val="24"/>
              </w:rPr>
            </w:pPr>
            <w:r w:rsidRPr="00C139F2">
              <w:rPr>
                <w:sz w:val="24"/>
                <w:szCs w:val="24"/>
              </w:rPr>
              <w:t>45.72</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37</w:t>
            </w:r>
          </w:p>
        </w:tc>
        <w:tc>
          <w:tcPr>
            <w:tcW w:w="6662" w:type="dxa"/>
            <w:vAlign w:val="center"/>
          </w:tcPr>
          <w:p w:rsidR="00995D83" w:rsidRPr="00C139F2" w:rsidRDefault="002B7D3D" w:rsidP="00A23D5D">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sz w:val="24"/>
                <w:szCs w:val="24"/>
              </w:rPr>
              <w:t>Укладка теплоизоляционных минераловатных плит толщиной 100 мм на ширину 1 м</w:t>
            </w:r>
          </w:p>
        </w:tc>
        <w:tc>
          <w:tcPr>
            <w:tcW w:w="992" w:type="dxa"/>
            <w:vAlign w:val="center"/>
          </w:tcPr>
          <w:p w:rsidR="00995D83" w:rsidRPr="00C139F2" w:rsidRDefault="003F0F1E" w:rsidP="007D1369">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м</w:t>
            </w:r>
            <w:proofErr w:type="gramStart"/>
            <w:r w:rsidRPr="00C139F2">
              <w:rPr>
                <w:rFonts w:ascii="Times New Roman" w:hAnsi="Times New Roman" w:cs="Times New Roman"/>
                <w:sz w:val="24"/>
                <w:szCs w:val="24"/>
                <w:vertAlign w:val="superscript"/>
              </w:rPr>
              <w:t>2</w:t>
            </w:r>
            <w:proofErr w:type="gramEnd"/>
          </w:p>
        </w:tc>
        <w:tc>
          <w:tcPr>
            <w:tcW w:w="993" w:type="dxa"/>
            <w:vAlign w:val="center"/>
          </w:tcPr>
          <w:p w:rsidR="00995D83" w:rsidRPr="00C139F2" w:rsidRDefault="003F0F1E" w:rsidP="007D1369">
            <w:pPr>
              <w:pStyle w:val="formattext"/>
              <w:jc w:val="center"/>
              <w:rPr>
                <w:sz w:val="24"/>
                <w:szCs w:val="24"/>
              </w:rPr>
            </w:pPr>
            <w:r w:rsidRPr="00C139F2">
              <w:rPr>
                <w:sz w:val="24"/>
                <w:szCs w:val="24"/>
              </w:rPr>
              <w:t>45.72</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lastRenderedPageBreak/>
              <w:t>38</w:t>
            </w:r>
          </w:p>
        </w:tc>
        <w:tc>
          <w:tcPr>
            <w:tcW w:w="6662" w:type="dxa"/>
            <w:vAlign w:val="center"/>
          </w:tcPr>
          <w:p w:rsidR="00995D83" w:rsidRPr="00C139F2" w:rsidRDefault="002B7D3D" w:rsidP="00A23D5D">
            <w:pPr>
              <w:pStyle w:val="formattext"/>
              <w:rPr>
                <w:sz w:val="24"/>
                <w:szCs w:val="24"/>
              </w:rPr>
            </w:pPr>
            <w:r w:rsidRPr="00C139F2">
              <w:rPr>
                <w:sz w:val="24"/>
                <w:szCs w:val="24"/>
              </w:rPr>
              <w:t xml:space="preserve">Устройство </w:t>
            </w:r>
            <w:proofErr w:type="spellStart"/>
            <w:r w:rsidRPr="00C139F2">
              <w:rPr>
                <w:sz w:val="24"/>
                <w:szCs w:val="24"/>
              </w:rPr>
              <w:t>цем</w:t>
            </w:r>
            <w:proofErr w:type="spellEnd"/>
            <w:r w:rsidRPr="00C139F2">
              <w:rPr>
                <w:sz w:val="24"/>
                <w:szCs w:val="24"/>
              </w:rPr>
              <w:t xml:space="preserve">. – </w:t>
            </w:r>
            <w:proofErr w:type="spellStart"/>
            <w:r w:rsidRPr="00C139F2">
              <w:rPr>
                <w:sz w:val="24"/>
                <w:szCs w:val="24"/>
              </w:rPr>
              <w:t>песч</w:t>
            </w:r>
            <w:proofErr w:type="spellEnd"/>
            <w:r w:rsidRPr="00C139F2">
              <w:rPr>
                <w:sz w:val="24"/>
                <w:szCs w:val="24"/>
              </w:rPr>
              <w:t>. стяжки на толщину 30 мм шириной 1м</w:t>
            </w:r>
          </w:p>
        </w:tc>
        <w:tc>
          <w:tcPr>
            <w:tcW w:w="992" w:type="dxa"/>
            <w:vAlign w:val="center"/>
          </w:tcPr>
          <w:p w:rsidR="00995D83" w:rsidRPr="00C139F2" w:rsidRDefault="003F0F1E" w:rsidP="007D1369">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м</w:t>
            </w:r>
            <w:proofErr w:type="gramStart"/>
            <w:r w:rsidRPr="00C139F2">
              <w:rPr>
                <w:rFonts w:ascii="Times New Roman" w:hAnsi="Times New Roman" w:cs="Times New Roman"/>
                <w:sz w:val="24"/>
                <w:szCs w:val="24"/>
                <w:vertAlign w:val="superscript"/>
              </w:rPr>
              <w:t>2</w:t>
            </w:r>
            <w:proofErr w:type="gramEnd"/>
          </w:p>
        </w:tc>
        <w:tc>
          <w:tcPr>
            <w:tcW w:w="993" w:type="dxa"/>
            <w:vAlign w:val="center"/>
          </w:tcPr>
          <w:p w:rsidR="00995D83" w:rsidRPr="00C139F2" w:rsidRDefault="003F0F1E" w:rsidP="007D1369">
            <w:pPr>
              <w:pStyle w:val="formattext"/>
              <w:jc w:val="center"/>
              <w:rPr>
                <w:sz w:val="24"/>
                <w:szCs w:val="24"/>
              </w:rPr>
            </w:pPr>
            <w:r w:rsidRPr="00C139F2">
              <w:rPr>
                <w:sz w:val="24"/>
                <w:szCs w:val="24"/>
              </w:rPr>
              <w:t>45.72</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39</w:t>
            </w:r>
          </w:p>
        </w:tc>
        <w:tc>
          <w:tcPr>
            <w:tcW w:w="6662" w:type="dxa"/>
            <w:vAlign w:val="center"/>
          </w:tcPr>
          <w:p w:rsidR="00995D83" w:rsidRPr="00C139F2" w:rsidRDefault="002B7D3D" w:rsidP="00A23D5D">
            <w:pPr>
              <w:pStyle w:val="formattext"/>
              <w:rPr>
                <w:sz w:val="24"/>
                <w:szCs w:val="24"/>
              </w:rPr>
            </w:pPr>
            <w:r w:rsidRPr="00C139F2">
              <w:rPr>
                <w:sz w:val="24"/>
                <w:szCs w:val="24"/>
              </w:rPr>
              <w:t xml:space="preserve">Окраска основания </w:t>
            </w:r>
            <w:proofErr w:type="gramStart"/>
            <w:r w:rsidRPr="00C139F2">
              <w:rPr>
                <w:sz w:val="24"/>
                <w:szCs w:val="24"/>
              </w:rPr>
              <w:t>битумным</w:t>
            </w:r>
            <w:proofErr w:type="gramEnd"/>
            <w:r w:rsidRPr="00C139F2">
              <w:rPr>
                <w:sz w:val="24"/>
                <w:szCs w:val="24"/>
              </w:rPr>
              <w:t xml:space="preserve"> </w:t>
            </w:r>
            <w:proofErr w:type="spellStart"/>
            <w:r w:rsidRPr="00C139F2">
              <w:rPr>
                <w:sz w:val="24"/>
                <w:szCs w:val="24"/>
              </w:rPr>
              <w:t>праймером</w:t>
            </w:r>
            <w:proofErr w:type="spellEnd"/>
          </w:p>
        </w:tc>
        <w:tc>
          <w:tcPr>
            <w:tcW w:w="992" w:type="dxa"/>
            <w:vAlign w:val="center"/>
          </w:tcPr>
          <w:p w:rsidR="00995D83" w:rsidRPr="00C139F2" w:rsidRDefault="003F0F1E" w:rsidP="007D1369">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м</w:t>
            </w:r>
            <w:proofErr w:type="gramStart"/>
            <w:r w:rsidRPr="00C139F2">
              <w:rPr>
                <w:rFonts w:ascii="Times New Roman" w:hAnsi="Times New Roman" w:cs="Times New Roman"/>
                <w:sz w:val="24"/>
                <w:szCs w:val="24"/>
                <w:vertAlign w:val="superscript"/>
              </w:rPr>
              <w:t>2</w:t>
            </w:r>
            <w:proofErr w:type="gramEnd"/>
          </w:p>
        </w:tc>
        <w:tc>
          <w:tcPr>
            <w:tcW w:w="993" w:type="dxa"/>
            <w:vAlign w:val="center"/>
          </w:tcPr>
          <w:p w:rsidR="00995D83" w:rsidRPr="00C139F2" w:rsidRDefault="003F0F1E" w:rsidP="007D1369">
            <w:pPr>
              <w:pStyle w:val="formattext"/>
              <w:jc w:val="center"/>
              <w:rPr>
                <w:sz w:val="24"/>
                <w:szCs w:val="24"/>
              </w:rPr>
            </w:pPr>
            <w:r w:rsidRPr="00C139F2">
              <w:rPr>
                <w:sz w:val="24"/>
                <w:szCs w:val="24"/>
              </w:rPr>
              <w:t>45.72</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40</w:t>
            </w:r>
          </w:p>
        </w:tc>
        <w:tc>
          <w:tcPr>
            <w:tcW w:w="6662" w:type="dxa"/>
            <w:vAlign w:val="center"/>
          </w:tcPr>
          <w:p w:rsidR="00995D83" w:rsidRPr="00C139F2" w:rsidRDefault="002B7D3D" w:rsidP="00A23D5D">
            <w:pPr>
              <w:pStyle w:val="formattext"/>
              <w:rPr>
                <w:sz w:val="24"/>
                <w:szCs w:val="24"/>
              </w:rPr>
            </w:pPr>
            <w:r w:rsidRPr="00C139F2">
              <w:rPr>
                <w:sz w:val="24"/>
                <w:szCs w:val="24"/>
              </w:rPr>
              <w:t xml:space="preserve">Укладка гидроизоляционного слоя </w:t>
            </w:r>
            <w:proofErr w:type="spellStart"/>
            <w:r w:rsidRPr="00C139F2">
              <w:rPr>
                <w:sz w:val="24"/>
                <w:szCs w:val="24"/>
              </w:rPr>
              <w:t>Линокром</w:t>
            </w:r>
            <w:proofErr w:type="spellEnd"/>
            <w:r w:rsidRPr="00C139F2">
              <w:rPr>
                <w:sz w:val="24"/>
                <w:szCs w:val="24"/>
              </w:rPr>
              <w:t xml:space="preserve"> ХПП</w:t>
            </w:r>
          </w:p>
        </w:tc>
        <w:tc>
          <w:tcPr>
            <w:tcW w:w="992" w:type="dxa"/>
            <w:vAlign w:val="center"/>
          </w:tcPr>
          <w:p w:rsidR="00995D83" w:rsidRPr="00C139F2" w:rsidRDefault="003F0F1E" w:rsidP="007D1369">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м</w:t>
            </w:r>
            <w:proofErr w:type="gramStart"/>
            <w:r w:rsidRPr="00C139F2">
              <w:rPr>
                <w:rFonts w:ascii="Times New Roman" w:hAnsi="Times New Roman" w:cs="Times New Roman"/>
                <w:sz w:val="24"/>
                <w:szCs w:val="24"/>
                <w:vertAlign w:val="superscript"/>
              </w:rPr>
              <w:t>2</w:t>
            </w:r>
            <w:proofErr w:type="gramEnd"/>
          </w:p>
        </w:tc>
        <w:tc>
          <w:tcPr>
            <w:tcW w:w="993" w:type="dxa"/>
            <w:vAlign w:val="center"/>
          </w:tcPr>
          <w:p w:rsidR="00995D83" w:rsidRPr="00C139F2" w:rsidRDefault="003F0F1E" w:rsidP="007D1369">
            <w:pPr>
              <w:pStyle w:val="formattext"/>
              <w:jc w:val="center"/>
              <w:rPr>
                <w:sz w:val="24"/>
                <w:szCs w:val="24"/>
              </w:rPr>
            </w:pPr>
            <w:r w:rsidRPr="00C139F2">
              <w:rPr>
                <w:sz w:val="24"/>
                <w:szCs w:val="24"/>
              </w:rPr>
              <w:t>45.72</w:t>
            </w:r>
          </w:p>
        </w:tc>
        <w:tc>
          <w:tcPr>
            <w:tcW w:w="850" w:type="dxa"/>
            <w:vAlign w:val="center"/>
          </w:tcPr>
          <w:p w:rsidR="00995D83" w:rsidRPr="00C139F2" w:rsidRDefault="00995D83" w:rsidP="00995D83">
            <w:pPr>
              <w:pStyle w:val="formattext"/>
              <w:jc w:val="center"/>
              <w:rPr>
                <w:sz w:val="24"/>
                <w:szCs w:val="24"/>
              </w:rPr>
            </w:pPr>
          </w:p>
        </w:tc>
      </w:tr>
      <w:tr w:rsidR="00995D83" w:rsidRPr="00C139F2" w:rsidTr="001340F7">
        <w:trPr>
          <w:trHeight w:val="461"/>
        </w:trPr>
        <w:tc>
          <w:tcPr>
            <w:tcW w:w="567" w:type="dxa"/>
            <w:vAlign w:val="center"/>
          </w:tcPr>
          <w:p w:rsidR="00995D83" w:rsidRPr="00C139F2" w:rsidRDefault="00120D88" w:rsidP="00995D83">
            <w:pPr>
              <w:pStyle w:val="formattext"/>
              <w:spacing w:line="276" w:lineRule="auto"/>
              <w:jc w:val="center"/>
              <w:rPr>
                <w:sz w:val="24"/>
                <w:szCs w:val="24"/>
              </w:rPr>
            </w:pPr>
            <w:r w:rsidRPr="00C139F2">
              <w:rPr>
                <w:sz w:val="24"/>
                <w:szCs w:val="24"/>
              </w:rPr>
              <w:t>41</w:t>
            </w:r>
          </w:p>
        </w:tc>
        <w:tc>
          <w:tcPr>
            <w:tcW w:w="6662" w:type="dxa"/>
            <w:vAlign w:val="center"/>
          </w:tcPr>
          <w:p w:rsidR="00995D83" w:rsidRPr="00C139F2" w:rsidRDefault="002B7D3D" w:rsidP="00A23D5D">
            <w:pPr>
              <w:pStyle w:val="formattext"/>
              <w:rPr>
                <w:sz w:val="24"/>
                <w:szCs w:val="24"/>
              </w:rPr>
            </w:pPr>
            <w:r w:rsidRPr="00C139F2">
              <w:rPr>
                <w:sz w:val="24"/>
                <w:szCs w:val="24"/>
              </w:rPr>
              <w:t xml:space="preserve">Укладка гидроизоляционного слоя </w:t>
            </w:r>
            <w:proofErr w:type="spellStart"/>
            <w:r w:rsidRPr="00C139F2">
              <w:rPr>
                <w:sz w:val="24"/>
                <w:szCs w:val="24"/>
              </w:rPr>
              <w:t>Линокром</w:t>
            </w:r>
            <w:proofErr w:type="spellEnd"/>
            <w:r w:rsidRPr="00C139F2">
              <w:rPr>
                <w:sz w:val="24"/>
                <w:szCs w:val="24"/>
              </w:rPr>
              <w:t xml:space="preserve"> ХКП</w:t>
            </w:r>
          </w:p>
        </w:tc>
        <w:tc>
          <w:tcPr>
            <w:tcW w:w="992" w:type="dxa"/>
            <w:vAlign w:val="center"/>
          </w:tcPr>
          <w:p w:rsidR="00995D83" w:rsidRPr="00C139F2" w:rsidRDefault="003F0F1E" w:rsidP="007D1369">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м</w:t>
            </w:r>
            <w:proofErr w:type="gramStart"/>
            <w:r w:rsidRPr="00C139F2">
              <w:rPr>
                <w:rFonts w:ascii="Times New Roman" w:hAnsi="Times New Roman" w:cs="Times New Roman"/>
                <w:sz w:val="24"/>
                <w:szCs w:val="24"/>
                <w:vertAlign w:val="superscript"/>
              </w:rPr>
              <w:t>2</w:t>
            </w:r>
            <w:proofErr w:type="gramEnd"/>
          </w:p>
        </w:tc>
        <w:tc>
          <w:tcPr>
            <w:tcW w:w="993" w:type="dxa"/>
            <w:vAlign w:val="center"/>
          </w:tcPr>
          <w:p w:rsidR="00995D83" w:rsidRPr="00C139F2" w:rsidRDefault="003F0F1E" w:rsidP="007D1369">
            <w:pPr>
              <w:pStyle w:val="formattext"/>
              <w:jc w:val="center"/>
              <w:rPr>
                <w:sz w:val="24"/>
                <w:szCs w:val="24"/>
              </w:rPr>
            </w:pPr>
            <w:r w:rsidRPr="00C139F2">
              <w:rPr>
                <w:sz w:val="24"/>
                <w:szCs w:val="24"/>
              </w:rPr>
              <w:t>45.72</w:t>
            </w:r>
          </w:p>
        </w:tc>
        <w:tc>
          <w:tcPr>
            <w:tcW w:w="850" w:type="dxa"/>
            <w:vAlign w:val="center"/>
          </w:tcPr>
          <w:p w:rsidR="00995D83" w:rsidRPr="00C139F2" w:rsidRDefault="00995D83" w:rsidP="00995D83">
            <w:pPr>
              <w:pStyle w:val="formattext"/>
              <w:jc w:val="center"/>
              <w:rPr>
                <w:sz w:val="24"/>
                <w:szCs w:val="24"/>
              </w:rPr>
            </w:pPr>
          </w:p>
        </w:tc>
      </w:tr>
      <w:tr w:rsidR="002B7D3D" w:rsidRPr="00C139F2" w:rsidTr="001340F7">
        <w:trPr>
          <w:trHeight w:val="461"/>
        </w:trPr>
        <w:tc>
          <w:tcPr>
            <w:tcW w:w="567" w:type="dxa"/>
            <w:vAlign w:val="center"/>
          </w:tcPr>
          <w:p w:rsidR="002B7D3D" w:rsidRPr="00C139F2" w:rsidRDefault="00120D88" w:rsidP="00995D83">
            <w:pPr>
              <w:pStyle w:val="formattext"/>
              <w:spacing w:line="276" w:lineRule="auto"/>
              <w:jc w:val="center"/>
              <w:rPr>
                <w:sz w:val="24"/>
                <w:szCs w:val="24"/>
              </w:rPr>
            </w:pPr>
            <w:r w:rsidRPr="00C139F2">
              <w:rPr>
                <w:sz w:val="24"/>
                <w:szCs w:val="24"/>
              </w:rPr>
              <w:t>42</w:t>
            </w:r>
          </w:p>
        </w:tc>
        <w:tc>
          <w:tcPr>
            <w:tcW w:w="6662" w:type="dxa"/>
            <w:vAlign w:val="center"/>
          </w:tcPr>
          <w:p w:rsidR="002B7D3D" w:rsidRPr="00C139F2" w:rsidRDefault="00FC005D" w:rsidP="00FC005D">
            <w:pPr>
              <w:pStyle w:val="formattext"/>
              <w:rPr>
                <w:sz w:val="24"/>
                <w:szCs w:val="24"/>
              </w:rPr>
            </w:pPr>
            <w:r w:rsidRPr="00C139F2">
              <w:rPr>
                <w:sz w:val="24"/>
                <w:szCs w:val="24"/>
              </w:rPr>
              <w:t xml:space="preserve">Укладка дополнительного слоя </w:t>
            </w:r>
            <w:proofErr w:type="spellStart"/>
            <w:r w:rsidRPr="00C139F2">
              <w:rPr>
                <w:sz w:val="24"/>
                <w:szCs w:val="24"/>
              </w:rPr>
              <w:t>Линокром</w:t>
            </w:r>
            <w:proofErr w:type="spellEnd"/>
            <w:r w:rsidRPr="00C139F2">
              <w:rPr>
                <w:sz w:val="24"/>
                <w:szCs w:val="24"/>
              </w:rPr>
              <w:t xml:space="preserve"> ХПП</w:t>
            </w:r>
          </w:p>
        </w:tc>
        <w:tc>
          <w:tcPr>
            <w:tcW w:w="992" w:type="dxa"/>
            <w:vAlign w:val="center"/>
          </w:tcPr>
          <w:p w:rsidR="002B7D3D" w:rsidRPr="00C139F2" w:rsidRDefault="003F0F1E" w:rsidP="007D1369">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м</w:t>
            </w:r>
            <w:proofErr w:type="gramStart"/>
            <w:r w:rsidRPr="00C139F2">
              <w:rPr>
                <w:rFonts w:ascii="Times New Roman" w:hAnsi="Times New Roman" w:cs="Times New Roman"/>
                <w:sz w:val="24"/>
                <w:szCs w:val="24"/>
                <w:vertAlign w:val="superscript"/>
              </w:rPr>
              <w:t>2</w:t>
            </w:r>
            <w:proofErr w:type="gramEnd"/>
          </w:p>
        </w:tc>
        <w:tc>
          <w:tcPr>
            <w:tcW w:w="993" w:type="dxa"/>
            <w:vAlign w:val="center"/>
          </w:tcPr>
          <w:p w:rsidR="002B7D3D" w:rsidRPr="00C139F2" w:rsidRDefault="003F0F1E" w:rsidP="007D1369">
            <w:pPr>
              <w:pStyle w:val="formattext"/>
              <w:jc w:val="center"/>
              <w:rPr>
                <w:sz w:val="24"/>
                <w:szCs w:val="24"/>
              </w:rPr>
            </w:pPr>
            <w:r w:rsidRPr="00C139F2">
              <w:rPr>
                <w:sz w:val="24"/>
                <w:szCs w:val="24"/>
              </w:rPr>
              <w:t>50.75</w:t>
            </w:r>
          </w:p>
        </w:tc>
        <w:tc>
          <w:tcPr>
            <w:tcW w:w="850" w:type="dxa"/>
            <w:vAlign w:val="center"/>
          </w:tcPr>
          <w:p w:rsidR="002B7D3D" w:rsidRPr="00C139F2" w:rsidRDefault="002B7D3D" w:rsidP="00995D83">
            <w:pPr>
              <w:pStyle w:val="formattext"/>
              <w:jc w:val="center"/>
              <w:rPr>
                <w:sz w:val="24"/>
                <w:szCs w:val="24"/>
              </w:rPr>
            </w:pPr>
          </w:p>
        </w:tc>
      </w:tr>
      <w:tr w:rsidR="002B7D3D" w:rsidRPr="00C139F2" w:rsidTr="001340F7">
        <w:trPr>
          <w:trHeight w:val="461"/>
        </w:trPr>
        <w:tc>
          <w:tcPr>
            <w:tcW w:w="567" w:type="dxa"/>
            <w:vAlign w:val="center"/>
          </w:tcPr>
          <w:p w:rsidR="002B7D3D" w:rsidRPr="00C139F2" w:rsidRDefault="00120D88" w:rsidP="00995D83">
            <w:pPr>
              <w:pStyle w:val="formattext"/>
              <w:spacing w:line="276" w:lineRule="auto"/>
              <w:jc w:val="center"/>
              <w:rPr>
                <w:sz w:val="24"/>
                <w:szCs w:val="24"/>
              </w:rPr>
            </w:pPr>
            <w:r w:rsidRPr="00C139F2">
              <w:rPr>
                <w:sz w:val="24"/>
                <w:szCs w:val="24"/>
              </w:rPr>
              <w:t>43</w:t>
            </w:r>
          </w:p>
        </w:tc>
        <w:tc>
          <w:tcPr>
            <w:tcW w:w="6662" w:type="dxa"/>
            <w:vAlign w:val="center"/>
          </w:tcPr>
          <w:p w:rsidR="002B7D3D" w:rsidRPr="00C139F2" w:rsidRDefault="00FC005D" w:rsidP="00A23D5D">
            <w:pPr>
              <w:pStyle w:val="formattext"/>
              <w:rPr>
                <w:sz w:val="24"/>
                <w:szCs w:val="24"/>
              </w:rPr>
            </w:pPr>
            <w:r w:rsidRPr="00C139F2">
              <w:rPr>
                <w:sz w:val="24"/>
                <w:szCs w:val="24"/>
              </w:rPr>
              <w:t xml:space="preserve">Укладка дополнительного слоя </w:t>
            </w:r>
            <w:proofErr w:type="spellStart"/>
            <w:r w:rsidRPr="00C139F2">
              <w:rPr>
                <w:sz w:val="24"/>
                <w:szCs w:val="24"/>
              </w:rPr>
              <w:t>Линокром</w:t>
            </w:r>
            <w:proofErr w:type="spellEnd"/>
            <w:r w:rsidRPr="00C139F2">
              <w:rPr>
                <w:sz w:val="24"/>
                <w:szCs w:val="24"/>
              </w:rPr>
              <w:t xml:space="preserve"> ХКП</w:t>
            </w:r>
          </w:p>
        </w:tc>
        <w:tc>
          <w:tcPr>
            <w:tcW w:w="992" w:type="dxa"/>
            <w:vAlign w:val="center"/>
          </w:tcPr>
          <w:p w:rsidR="002B7D3D" w:rsidRPr="00C139F2" w:rsidRDefault="003F0F1E" w:rsidP="007D1369">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м</w:t>
            </w:r>
            <w:proofErr w:type="gramStart"/>
            <w:r w:rsidRPr="00C139F2">
              <w:rPr>
                <w:rFonts w:ascii="Times New Roman" w:hAnsi="Times New Roman" w:cs="Times New Roman"/>
                <w:sz w:val="24"/>
                <w:szCs w:val="24"/>
                <w:vertAlign w:val="superscript"/>
              </w:rPr>
              <w:t>2</w:t>
            </w:r>
            <w:proofErr w:type="gramEnd"/>
          </w:p>
        </w:tc>
        <w:tc>
          <w:tcPr>
            <w:tcW w:w="993" w:type="dxa"/>
            <w:vAlign w:val="center"/>
          </w:tcPr>
          <w:p w:rsidR="002B7D3D" w:rsidRPr="00C139F2" w:rsidRDefault="003F0F1E" w:rsidP="007D1369">
            <w:pPr>
              <w:pStyle w:val="formattext"/>
              <w:jc w:val="center"/>
              <w:rPr>
                <w:sz w:val="24"/>
                <w:szCs w:val="24"/>
              </w:rPr>
            </w:pPr>
            <w:r w:rsidRPr="00C139F2">
              <w:rPr>
                <w:sz w:val="24"/>
                <w:szCs w:val="24"/>
              </w:rPr>
              <w:t>50.75</w:t>
            </w:r>
          </w:p>
        </w:tc>
        <w:tc>
          <w:tcPr>
            <w:tcW w:w="850" w:type="dxa"/>
            <w:vAlign w:val="center"/>
          </w:tcPr>
          <w:p w:rsidR="002B7D3D" w:rsidRPr="00C139F2" w:rsidRDefault="002B7D3D" w:rsidP="00995D83">
            <w:pPr>
              <w:pStyle w:val="formattext"/>
              <w:jc w:val="center"/>
              <w:rPr>
                <w:sz w:val="24"/>
                <w:szCs w:val="24"/>
              </w:rPr>
            </w:pPr>
          </w:p>
        </w:tc>
      </w:tr>
      <w:tr w:rsidR="002B7D3D" w:rsidRPr="00C139F2" w:rsidTr="001340F7">
        <w:trPr>
          <w:trHeight w:val="461"/>
        </w:trPr>
        <w:tc>
          <w:tcPr>
            <w:tcW w:w="567" w:type="dxa"/>
            <w:vAlign w:val="center"/>
          </w:tcPr>
          <w:p w:rsidR="002B7D3D" w:rsidRPr="00C139F2" w:rsidRDefault="00120D88" w:rsidP="00995D83">
            <w:pPr>
              <w:pStyle w:val="formattext"/>
              <w:spacing w:line="276" w:lineRule="auto"/>
              <w:jc w:val="center"/>
              <w:rPr>
                <w:sz w:val="24"/>
                <w:szCs w:val="24"/>
              </w:rPr>
            </w:pPr>
            <w:r w:rsidRPr="00C139F2">
              <w:rPr>
                <w:sz w:val="24"/>
                <w:szCs w:val="24"/>
              </w:rPr>
              <w:t>44</w:t>
            </w:r>
          </w:p>
        </w:tc>
        <w:tc>
          <w:tcPr>
            <w:tcW w:w="6662" w:type="dxa"/>
            <w:vAlign w:val="center"/>
          </w:tcPr>
          <w:p w:rsidR="002B7D3D" w:rsidRPr="00C139F2" w:rsidRDefault="007C12CF" w:rsidP="00A23D5D">
            <w:pPr>
              <w:pStyle w:val="formattext"/>
              <w:rPr>
                <w:sz w:val="24"/>
                <w:szCs w:val="24"/>
              </w:rPr>
            </w:pPr>
            <w:r w:rsidRPr="00C139F2">
              <w:rPr>
                <w:sz w:val="24"/>
                <w:szCs w:val="24"/>
              </w:rPr>
              <w:t xml:space="preserve">Монтаж костылей 40х40 мм </w:t>
            </w:r>
            <w:proofErr w:type="spellStart"/>
            <w:proofErr w:type="gramStart"/>
            <w:r w:rsidRPr="00C139F2">
              <w:rPr>
                <w:sz w:val="24"/>
                <w:szCs w:val="24"/>
              </w:rPr>
              <w:t>дюбель-гвоздями</w:t>
            </w:r>
            <w:proofErr w:type="spellEnd"/>
            <w:proofErr w:type="gramEnd"/>
            <w:r w:rsidRPr="00C139F2">
              <w:rPr>
                <w:sz w:val="24"/>
                <w:szCs w:val="24"/>
              </w:rPr>
              <w:t xml:space="preserve"> под парапетный фартук</w:t>
            </w:r>
          </w:p>
        </w:tc>
        <w:tc>
          <w:tcPr>
            <w:tcW w:w="992" w:type="dxa"/>
            <w:vAlign w:val="center"/>
          </w:tcPr>
          <w:p w:rsidR="002B7D3D" w:rsidRPr="00C139F2" w:rsidRDefault="003F0F1E" w:rsidP="007D1369">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color w:val="333333"/>
                <w:sz w:val="24"/>
                <w:szCs w:val="24"/>
              </w:rPr>
              <w:t>шт.</w:t>
            </w:r>
          </w:p>
        </w:tc>
        <w:tc>
          <w:tcPr>
            <w:tcW w:w="993" w:type="dxa"/>
            <w:vAlign w:val="center"/>
          </w:tcPr>
          <w:p w:rsidR="002B7D3D" w:rsidRPr="00C139F2" w:rsidRDefault="003F0F1E" w:rsidP="007D1369">
            <w:pPr>
              <w:pStyle w:val="formattext"/>
              <w:jc w:val="center"/>
              <w:rPr>
                <w:sz w:val="24"/>
                <w:szCs w:val="24"/>
              </w:rPr>
            </w:pPr>
            <w:r w:rsidRPr="00C139F2">
              <w:rPr>
                <w:sz w:val="24"/>
                <w:szCs w:val="24"/>
              </w:rPr>
              <w:t>76</w:t>
            </w:r>
          </w:p>
        </w:tc>
        <w:tc>
          <w:tcPr>
            <w:tcW w:w="850" w:type="dxa"/>
            <w:vAlign w:val="center"/>
          </w:tcPr>
          <w:p w:rsidR="002B7D3D" w:rsidRPr="00C139F2" w:rsidRDefault="002B7D3D" w:rsidP="00995D83">
            <w:pPr>
              <w:pStyle w:val="formattext"/>
              <w:jc w:val="center"/>
              <w:rPr>
                <w:sz w:val="24"/>
                <w:szCs w:val="24"/>
              </w:rPr>
            </w:pPr>
          </w:p>
        </w:tc>
      </w:tr>
      <w:tr w:rsidR="002B7D3D" w:rsidRPr="00C139F2" w:rsidTr="002B7D3D">
        <w:trPr>
          <w:trHeight w:val="461"/>
        </w:trPr>
        <w:tc>
          <w:tcPr>
            <w:tcW w:w="567" w:type="dxa"/>
            <w:vAlign w:val="center"/>
          </w:tcPr>
          <w:p w:rsidR="002B7D3D" w:rsidRPr="00C139F2" w:rsidRDefault="00120D88" w:rsidP="002B7D3D">
            <w:pPr>
              <w:pStyle w:val="formattext"/>
              <w:spacing w:line="276" w:lineRule="auto"/>
              <w:jc w:val="center"/>
              <w:rPr>
                <w:sz w:val="24"/>
                <w:szCs w:val="24"/>
              </w:rPr>
            </w:pPr>
            <w:r w:rsidRPr="00C139F2">
              <w:rPr>
                <w:sz w:val="24"/>
                <w:szCs w:val="24"/>
              </w:rPr>
              <w:t>45</w:t>
            </w:r>
          </w:p>
        </w:tc>
        <w:tc>
          <w:tcPr>
            <w:tcW w:w="6662" w:type="dxa"/>
            <w:vAlign w:val="center"/>
          </w:tcPr>
          <w:p w:rsidR="002B7D3D" w:rsidRPr="00C139F2" w:rsidRDefault="007C12CF" w:rsidP="002B7D3D">
            <w:pPr>
              <w:pStyle w:val="formattext"/>
              <w:rPr>
                <w:sz w:val="24"/>
                <w:szCs w:val="24"/>
              </w:rPr>
            </w:pPr>
            <w:r w:rsidRPr="00C139F2">
              <w:rPr>
                <w:sz w:val="24"/>
                <w:szCs w:val="24"/>
              </w:rPr>
              <w:t>Монтаж парапетного фартука из оцинкованной кровельной стали</w:t>
            </w:r>
          </w:p>
        </w:tc>
        <w:tc>
          <w:tcPr>
            <w:tcW w:w="992" w:type="dxa"/>
            <w:vAlign w:val="center"/>
          </w:tcPr>
          <w:p w:rsidR="002B7D3D" w:rsidRPr="00C139F2" w:rsidRDefault="003F0F1E" w:rsidP="002B7D3D">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м</w:t>
            </w:r>
            <w:proofErr w:type="gramStart"/>
            <w:r w:rsidRPr="00C139F2">
              <w:rPr>
                <w:rFonts w:ascii="Times New Roman" w:hAnsi="Times New Roman" w:cs="Times New Roman"/>
                <w:sz w:val="24"/>
                <w:szCs w:val="24"/>
                <w:vertAlign w:val="superscript"/>
              </w:rPr>
              <w:t>2</w:t>
            </w:r>
            <w:proofErr w:type="gramEnd"/>
          </w:p>
        </w:tc>
        <w:tc>
          <w:tcPr>
            <w:tcW w:w="993" w:type="dxa"/>
            <w:vAlign w:val="center"/>
          </w:tcPr>
          <w:p w:rsidR="002B7D3D" w:rsidRPr="00C139F2" w:rsidRDefault="003F0F1E" w:rsidP="002B7D3D">
            <w:pPr>
              <w:pStyle w:val="formattext"/>
              <w:jc w:val="center"/>
              <w:rPr>
                <w:sz w:val="24"/>
                <w:szCs w:val="24"/>
              </w:rPr>
            </w:pPr>
            <w:r w:rsidRPr="00C139F2">
              <w:rPr>
                <w:sz w:val="24"/>
                <w:szCs w:val="24"/>
              </w:rPr>
              <w:t>24.32</w:t>
            </w:r>
          </w:p>
        </w:tc>
        <w:tc>
          <w:tcPr>
            <w:tcW w:w="850" w:type="dxa"/>
            <w:vAlign w:val="center"/>
          </w:tcPr>
          <w:p w:rsidR="002B7D3D" w:rsidRPr="00C139F2" w:rsidRDefault="002B7D3D" w:rsidP="002B7D3D">
            <w:pPr>
              <w:pStyle w:val="formattext"/>
              <w:jc w:val="center"/>
              <w:rPr>
                <w:sz w:val="24"/>
                <w:szCs w:val="24"/>
              </w:rPr>
            </w:pPr>
          </w:p>
        </w:tc>
      </w:tr>
      <w:tr w:rsidR="002B7D3D" w:rsidRPr="00C139F2" w:rsidTr="002B7D3D">
        <w:trPr>
          <w:trHeight w:val="461"/>
        </w:trPr>
        <w:tc>
          <w:tcPr>
            <w:tcW w:w="567" w:type="dxa"/>
            <w:vAlign w:val="center"/>
          </w:tcPr>
          <w:p w:rsidR="002B7D3D" w:rsidRPr="00C139F2" w:rsidRDefault="00120D88" w:rsidP="002B7D3D">
            <w:pPr>
              <w:pStyle w:val="formattext"/>
              <w:spacing w:line="276" w:lineRule="auto"/>
              <w:jc w:val="center"/>
              <w:rPr>
                <w:sz w:val="24"/>
                <w:szCs w:val="24"/>
              </w:rPr>
            </w:pPr>
            <w:r w:rsidRPr="00C139F2">
              <w:rPr>
                <w:sz w:val="24"/>
                <w:szCs w:val="24"/>
              </w:rPr>
              <w:t>46</w:t>
            </w:r>
          </w:p>
        </w:tc>
        <w:tc>
          <w:tcPr>
            <w:tcW w:w="6662" w:type="dxa"/>
            <w:vAlign w:val="center"/>
          </w:tcPr>
          <w:p w:rsidR="002B7D3D" w:rsidRPr="00C139F2" w:rsidRDefault="007C12CF" w:rsidP="007C12CF">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sz w:val="24"/>
                <w:szCs w:val="24"/>
              </w:rPr>
              <w:t xml:space="preserve">Установка бортового камня </w:t>
            </w:r>
            <w:r w:rsidRPr="00C139F2">
              <w:rPr>
                <w:rFonts w:ascii="Times New Roman" w:hAnsi="Times New Roman" w:cs="Times New Roman"/>
                <w:color w:val="000000"/>
                <w:sz w:val="24"/>
                <w:szCs w:val="24"/>
              </w:rPr>
              <w:t>БР100.20.8 по ГОСТ 6665-91</w:t>
            </w:r>
          </w:p>
        </w:tc>
        <w:tc>
          <w:tcPr>
            <w:tcW w:w="992" w:type="dxa"/>
            <w:vAlign w:val="center"/>
          </w:tcPr>
          <w:p w:rsidR="002B7D3D" w:rsidRPr="00C139F2" w:rsidRDefault="003F0F1E" w:rsidP="002B7D3D">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п.</w:t>
            </w:r>
            <w:proofErr w:type="gramStart"/>
            <w:r w:rsidRPr="00C139F2">
              <w:rPr>
                <w:rFonts w:ascii="Times New Roman" w:hAnsi="Times New Roman" w:cs="Times New Roman"/>
                <w:sz w:val="24"/>
                <w:szCs w:val="24"/>
              </w:rPr>
              <w:t>м</w:t>
            </w:r>
            <w:proofErr w:type="gramEnd"/>
            <w:r w:rsidRPr="00C139F2">
              <w:rPr>
                <w:rFonts w:ascii="Times New Roman" w:hAnsi="Times New Roman" w:cs="Times New Roman"/>
                <w:sz w:val="24"/>
                <w:szCs w:val="24"/>
              </w:rPr>
              <w:t>.</w:t>
            </w:r>
          </w:p>
        </w:tc>
        <w:tc>
          <w:tcPr>
            <w:tcW w:w="993" w:type="dxa"/>
            <w:vAlign w:val="center"/>
          </w:tcPr>
          <w:p w:rsidR="002B7D3D" w:rsidRPr="00C139F2" w:rsidRDefault="003F0F1E" w:rsidP="002B7D3D">
            <w:pPr>
              <w:pStyle w:val="formattext"/>
              <w:jc w:val="center"/>
              <w:rPr>
                <w:sz w:val="24"/>
                <w:szCs w:val="24"/>
              </w:rPr>
            </w:pPr>
            <w:r w:rsidRPr="00C139F2">
              <w:rPr>
                <w:sz w:val="24"/>
                <w:szCs w:val="24"/>
              </w:rPr>
              <w:t>47.72</w:t>
            </w:r>
          </w:p>
        </w:tc>
        <w:tc>
          <w:tcPr>
            <w:tcW w:w="850" w:type="dxa"/>
            <w:vAlign w:val="center"/>
          </w:tcPr>
          <w:p w:rsidR="002B7D3D" w:rsidRPr="00C139F2" w:rsidRDefault="002B7D3D" w:rsidP="002B7D3D">
            <w:pPr>
              <w:pStyle w:val="formattext"/>
              <w:jc w:val="center"/>
              <w:rPr>
                <w:sz w:val="24"/>
                <w:szCs w:val="24"/>
              </w:rPr>
            </w:pPr>
          </w:p>
        </w:tc>
      </w:tr>
      <w:tr w:rsidR="002B7D3D" w:rsidRPr="00C139F2" w:rsidTr="002B7D3D">
        <w:trPr>
          <w:trHeight w:val="461"/>
        </w:trPr>
        <w:tc>
          <w:tcPr>
            <w:tcW w:w="567" w:type="dxa"/>
            <w:vAlign w:val="center"/>
          </w:tcPr>
          <w:p w:rsidR="002B7D3D" w:rsidRPr="00C139F2" w:rsidRDefault="00120D88" w:rsidP="002B7D3D">
            <w:pPr>
              <w:pStyle w:val="formattext"/>
              <w:spacing w:line="276" w:lineRule="auto"/>
              <w:jc w:val="center"/>
              <w:rPr>
                <w:sz w:val="24"/>
                <w:szCs w:val="24"/>
              </w:rPr>
            </w:pPr>
            <w:r w:rsidRPr="00C139F2">
              <w:rPr>
                <w:sz w:val="24"/>
                <w:szCs w:val="24"/>
              </w:rPr>
              <w:t>47</w:t>
            </w:r>
          </w:p>
        </w:tc>
        <w:tc>
          <w:tcPr>
            <w:tcW w:w="6662" w:type="dxa"/>
            <w:vAlign w:val="center"/>
          </w:tcPr>
          <w:p w:rsidR="002B7D3D" w:rsidRPr="00C139F2" w:rsidRDefault="007C12CF" w:rsidP="002B7D3D">
            <w:pPr>
              <w:pStyle w:val="formattext"/>
              <w:rPr>
                <w:sz w:val="24"/>
                <w:szCs w:val="24"/>
              </w:rPr>
            </w:pPr>
            <w:r w:rsidRPr="00C139F2">
              <w:rPr>
                <w:sz w:val="24"/>
                <w:szCs w:val="24"/>
              </w:rPr>
              <w:t>Устройство отмостки из бетона В</w:t>
            </w:r>
            <w:proofErr w:type="gramStart"/>
            <w:r w:rsidRPr="00C139F2">
              <w:rPr>
                <w:sz w:val="24"/>
                <w:szCs w:val="24"/>
              </w:rPr>
              <w:t>7</w:t>
            </w:r>
            <w:proofErr w:type="gramEnd"/>
            <w:r w:rsidRPr="00C139F2">
              <w:rPr>
                <w:sz w:val="24"/>
                <w:szCs w:val="24"/>
              </w:rPr>
              <w:t>.5</w:t>
            </w:r>
          </w:p>
        </w:tc>
        <w:tc>
          <w:tcPr>
            <w:tcW w:w="992" w:type="dxa"/>
            <w:vAlign w:val="center"/>
          </w:tcPr>
          <w:p w:rsidR="002B7D3D" w:rsidRPr="00C139F2" w:rsidRDefault="003F0F1E" w:rsidP="002B7D3D">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м</w:t>
            </w:r>
            <w:proofErr w:type="gramStart"/>
            <w:r w:rsidRPr="00C139F2">
              <w:rPr>
                <w:rFonts w:ascii="Times New Roman" w:hAnsi="Times New Roman" w:cs="Times New Roman"/>
                <w:sz w:val="24"/>
                <w:szCs w:val="24"/>
                <w:vertAlign w:val="superscript"/>
              </w:rPr>
              <w:t>2</w:t>
            </w:r>
            <w:proofErr w:type="gramEnd"/>
            <w:r w:rsidRPr="00C139F2">
              <w:rPr>
                <w:rFonts w:ascii="Times New Roman" w:hAnsi="Times New Roman" w:cs="Times New Roman"/>
                <w:sz w:val="24"/>
                <w:szCs w:val="24"/>
              </w:rPr>
              <w:t>/ м</w:t>
            </w:r>
            <w:r w:rsidRPr="00C139F2">
              <w:rPr>
                <w:rFonts w:ascii="Times New Roman" w:hAnsi="Times New Roman" w:cs="Times New Roman"/>
                <w:sz w:val="24"/>
                <w:szCs w:val="24"/>
                <w:vertAlign w:val="superscript"/>
              </w:rPr>
              <w:t>3</w:t>
            </w:r>
          </w:p>
        </w:tc>
        <w:tc>
          <w:tcPr>
            <w:tcW w:w="993" w:type="dxa"/>
            <w:vAlign w:val="center"/>
          </w:tcPr>
          <w:p w:rsidR="00BA5066" w:rsidRPr="00C139F2" w:rsidRDefault="00BA5066" w:rsidP="002B7D3D">
            <w:pPr>
              <w:pStyle w:val="formattext"/>
              <w:jc w:val="center"/>
              <w:rPr>
                <w:sz w:val="24"/>
                <w:szCs w:val="24"/>
              </w:rPr>
            </w:pPr>
            <w:r w:rsidRPr="00C139F2">
              <w:rPr>
                <w:sz w:val="24"/>
                <w:szCs w:val="24"/>
              </w:rPr>
              <w:t>54.86/</w:t>
            </w:r>
          </w:p>
          <w:p w:rsidR="002B7D3D" w:rsidRPr="00C139F2" w:rsidRDefault="00BA5066" w:rsidP="002B7D3D">
            <w:pPr>
              <w:pStyle w:val="formattext"/>
              <w:jc w:val="center"/>
              <w:rPr>
                <w:sz w:val="24"/>
                <w:szCs w:val="24"/>
              </w:rPr>
            </w:pPr>
            <w:r w:rsidRPr="00C139F2">
              <w:rPr>
                <w:sz w:val="24"/>
                <w:szCs w:val="24"/>
              </w:rPr>
              <w:t>8.78</w:t>
            </w:r>
          </w:p>
        </w:tc>
        <w:tc>
          <w:tcPr>
            <w:tcW w:w="850" w:type="dxa"/>
            <w:vAlign w:val="center"/>
          </w:tcPr>
          <w:p w:rsidR="002B7D3D" w:rsidRPr="00C139F2" w:rsidRDefault="002B7D3D" w:rsidP="002B7D3D">
            <w:pPr>
              <w:pStyle w:val="formattext"/>
              <w:jc w:val="center"/>
              <w:rPr>
                <w:sz w:val="24"/>
                <w:szCs w:val="24"/>
              </w:rPr>
            </w:pPr>
          </w:p>
        </w:tc>
      </w:tr>
      <w:tr w:rsidR="002B7D3D" w:rsidRPr="00C139F2" w:rsidTr="002B7D3D">
        <w:trPr>
          <w:trHeight w:val="461"/>
        </w:trPr>
        <w:tc>
          <w:tcPr>
            <w:tcW w:w="567" w:type="dxa"/>
            <w:vAlign w:val="center"/>
          </w:tcPr>
          <w:p w:rsidR="002B7D3D" w:rsidRPr="00C139F2" w:rsidRDefault="00120D88" w:rsidP="002B7D3D">
            <w:pPr>
              <w:pStyle w:val="formattext"/>
              <w:spacing w:line="276" w:lineRule="auto"/>
              <w:jc w:val="center"/>
              <w:rPr>
                <w:sz w:val="24"/>
                <w:szCs w:val="24"/>
              </w:rPr>
            </w:pPr>
            <w:r w:rsidRPr="00C139F2">
              <w:rPr>
                <w:sz w:val="24"/>
                <w:szCs w:val="24"/>
              </w:rPr>
              <w:t>48</w:t>
            </w:r>
          </w:p>
        </w:tc>
        <w:tc>
          <w:tcPr>
            <w:tcW w:w="6662" w:type="dxa"/>
            <w:vAlign w:val="center"/>
          </w:tcPr>
          <w:p w:rsidR="002B7D3D" w:rsidRPr="00C139F2" w:rsidRDefault="007C12CF" w:rsidP="007C12CF">
            <w:pPr>
              <w:pStyle w:val="formattext"/>
              <w:rPr>
                <w:sz w:val="24"/>
                <w:szCs w:val="24"/>
              </w:rPr>
            </w:pPr>
            <w:r w:rsidRPr="00C139F2">
              <w:rPr>
                <w:sz w:val="24"/>
                <w:szCs w:val="24"/>
              </w:rPr>
              <w:t>Посыпка сухого цемента с затиркой</w:t>
            </w:r>
          </w:p>
        </w:tc>
        <w:tc>
          <w:tcPr>
            <w:tcW w:w="992" w:type="dxa"/>
            <w:vAlign w:val="center"/>
          </w:tcPr>
          <w:p w:rsidR="002B7D3D" w:rsidRPr="00C139F2" w:rsidRDefault="00BA5066" w:rsidP="002B7D3D">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м</w:t>
            </w:r>
            <w:proofErr w:type="gramStart"/>
            <w:r w:rsidRPr="00C139F2">
              <w:rPr>
                <w:rFonts w:ascii="Times New Roman" w:hAnsi="Times New Roman" w:cs="Times New Roman"/>
                <w:sz w:val="24"/>
                <w:szCs w:val="24"/>
                <w:vertAlign w:val="superscript"/>
              </w:rPr>
              <w:t>2</w:t>
            </w:r>
            <w:proofErr w:type="gramEnd"/>
          </w:p>
        </w:tc>
        <w:tc>
          <w:tcPr>
            <w:tcW w:w="993" w:type="dxa"/>
            <w:vAlign w:val="center"/>
          </w:tcPr>
          <w:p w:rsidR="002B7D3D" w:rsidRPr="00C139F2" w:rsidRDefault="00BA5066" w:rsidP="002B7D3D">
            <w:pPr>
              <w:pStyle w:val="formattext"/>
              <w:jc w:val="center"/>
              <w:rPr>
                <w:sz w:val="24"/>
                <w:szCs w:val="24"/>
              </w:rPr>
            </w:pPr>
            <w:r w:rsidRPr="00C139F2">
              <w:rPr>
                <w:sz w:val="24"/>
                <w:szCs w:val="24"/>
              </w:rPr>
              <w:t>54.86</w:t>
            </w:r>
          </w:p>
        </w:tc>
        <w:tc>
          <w:tcPr>
            <w:tcW w:w="850" w:type="dxa"/>
            <w:vAlign w:val="center"/>
          </w:tcPr>
          <w:p w:rsidR="002B7D3D" w:rsidRPr="00C139F2" w:rsidRDefault="002B7D3D" w:rsidP="002B7D3D">
            <w:pPr>
              <w:pStyle w:val="formattext"/>
              <w:jc w:val="center"/>
              <w:rPr>
                <w:sz w:val="24"/>
                <w:szCs w:val="24"/>
              </w:rPr>
            </w:pPr>
          </w:p>
        </w:tc>
      </w:tr>
      <w:tr w:rsidR="002B7D3D" w:rsidRPr="00C139F2" w:rsidTr="002B7D3D">
        <w:trPr>
          <w:trHeight w:val="461"/>
        </w:trPr>
        <w:tc>
          <w:tcPr>
            <w:tcW w:w="567" w:type="dxa"/>
            <w:vAlign w:val="center"/>
          </w:tcPr>
          <w:p w:rsidR="002B7D3D" w:rsidRPr="00C139F2" w:rsidRDefault="00120D88" w:rsidP="002B7D3D">
            <w:pPr>
              <w:pStyle w:val="formattext"/>
              <w:spacing w:line="276" w:lineRule="auto"/>
              <w:jc w:val="center"/>
              <w:rPr>
                <w:sz w:val="24"/>
                <w:szCs w:val="24"/>
              </w:rPr>
            </w:pPr>
            <w:r w:rsidRPr="00C139F2">
              <w:rPr>
                <w:sz w:val="24"/>
                <w:szCs w:val="24"/>
              </w:rPr>
              <w:t>49</w:t>
            </w:r>
          </w:p>
        </w:tc>
        <w:tc>
          <w:tcPr>
            <w:tcW w:w="6662" w:type="dxa"/>
            <w:vAlign w:val="center"/>
          </w:tcPr>
          <w:p w:rsidR="002B7D3D" w:rsidRPr="00C139F2" w:rsidRDefault="007C12CF" w:rsidP="002B7D3D">
            <w:pPr>
              <w:pStyle w:val="formattext"/>
              <w:rPr>
                <w:sz w:val="24"/>
                <w:szCs w:val="24"/>
              </w:rPr>
            </w:pPr>
            <w:r w:rsidRPr="00C139F2">
              <w:rPr>
                <w:sz w:val="24"/>
                <w:szCs w:val="24"/>
              </w:rPr>
              <w:t xml:space="preserve">Разработка грунта </w:t>
            </w:r>
            <w:proofErr w:type="spellStart"/>
            <w:r w:rsidRPr="00C139F2">
              <w:rPr>
                <w:sz w:val="24"/>
                <w:szCs w:val="24"/>
              </w:rPr>
              <w:t>ямобуром</w:t>
            </w:r>
            <w:proofErr w:type="spellEnd"/>
            <w:r w:rsidRPr="00C139F2">
              <w:rPr>
                <w:sz w:val="24"/>
                <w:szCs w:val="24"/>
              </w:rPr>
              <w:t xml:space="preserve"> «ТИСЭ» под фундамент ограждения</w:t>
            </w:r>
          </w:p>
        </w:tc>
        <w:tc>
          <w:tcPr>
            <w:tcW w:w="992" w:type="dxa"/>
            <w:vAlign w:val="center"/>
          </w:tcPr>
          <w:p w:rsidR="002B7D3D" w:rsidRPr="00C139F2" w:rsidRDefault="00BA5066" w:rsidP="002B7D3D">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м</w:t>
            </w:r>
            <w:r w:rsidRPr="00C139F2">
              <w:rPr>
                <w:rFonts w:ascii="Times New Roman" w:hAnsi="Times New Roman" w:cs="Times New Roman"/>
                <w:sz w:val="24"/>
                <w:szCs w:val="24"/>
                <w:vertAlign w:val="superscript"/>
              </w:rPr>
              <w:t>3</w:t>
            </w:r>
          </w:p>
        </w:tc>
        <w:tc>
          <w:tcPr>
            <w:tcW w:w="993" w:type="dxa"/>
            <w:vAlign w:val="center"/>
          </w:tcPr>
          <w:p w:rsidR="002B7D3D" w:rsidRPr="00C139F2" w:rsidRDefault="00BA5066" w:rsidP="002B7D3D">
            <w:pPr>
              <w:pStyle w:val="formattext"/>
              <w:jc w:val="center"/>
              <w:rPr>
                <w:sz w:val="24"/>
                <w:szCs w:val="24"/>
              </w:rPr>
            </w:pPr>
            <w:r w:rsidRPr="00C139F2">
              <w:rPr>
                <w:sz w:val="24"/>
                <w:szCs w:val="24"/>
              </w:rPr>
              <w:t>3.84</w:t>
            </w:r>
          </w:p>
        </w:tc>
        <w:tc>
          <w:tcPr>
            <w:tcW w:w="850" w:type="dxa"/>
            <w:vAlign w:val="center"/>
          </w:tcPr>
          <w:p w:rsidR="002B7D3D" w:rsidRPr="00C139F2" w:rsidRDefault="002B7D3D" w:rsidP="002B7D3D">
            <w:pPr>
              <w:pStyle w:val="formattext"/>
              <w:jc w:val="center"/>
              <w:rPr>
                <w:sz w:val="24"/>
                <w:szCs w:val="24"/>
              </w:rPr>
            </w:pPr>
          </w:p>
        </w:tc>
      </w:tr>
      <w:tr w:rsidR="002B7D3D" w:rsidRPr="00C139F2" w:rsidTr="002B7D3D">
        <w:trPr>
          <w:trHeight w:val="461"/>
        </w:trPr>
        <w:tc>
          <w:tcPr>
            <w:tcW w:w="567" w:type="dxa"/>
            <w:vAlign w:val="center"/>
          </w:tcPr>
          <w:p w:rsidR="002B7D3D" w:rsidRPr="00C139F2" w:rsidRDefault="00120D88" w:rsidP="002B7D3D">
            <w:pPr>
              <w:pStyle w:val="formattext"/>
              <w:spacing w:line="276" w:lineRule="auto"/>
              <w:jc w:val="center"/>
              <w:rPr>
                <w:sz w:val="24"/>
                <w:szCs w:val="24"/>
              </w:rPr>
            </w:pPr>
            <w:r w:rsidRPr="00C139F2">
              <w:rPr>
                <w:sz w:val="24"/>
                <w:szCs w:val="24"/>
              </w:rPr>
              <w:t>50</w:t>
            </w:r>
          </w:p>
        </w:tc>
        <w:tc>
          <w:tcPr>
            <w:tcW w:w="6662" w:type="dxa"/>
            <w:vAlign w:val="center"/>
          </w:tcPr>
          <w:p w:rsidR="002B7D3D" w:rsidRPr="00C139F2" w:rsidRDefault="007C12CF" w:rsidP="002B7D3D">
            <w:pPr>
              <w:pStyle w:val="formattext"/>
              <w:rPr>
                <w:sz w:val="24"/>
                <w:szCs w:val="24"/>
              </w:rPr>
            </w:pPr>
            <w:r w:rsidRPr="00C139F2">
              <w:rPr>
                <w:sz w:val="24"/>
                <w:szCs w:val="24"/>
              </w:rPr>
              <w:t>Установка рубероидных гильз</w:t>
            </w:r>
          </w:p>
        </w:tc>
        <w:tc>
          <w:tcPr>
            <w:tcW w:w="992" w:type="dxa"/>
            <w:vAlign w:val="center"/>
          </w:tcPr>
          <w:p w:rsidR="002B7D3D" w:rsidRPr="00C139F2" w:rsidRDefault="00BA5066" w:rsidP="002B7D3D">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м</w:t>
            </w:r>
            <w:proofErr w:type="gramStart"/>
            <w:r w:rsidRPr="00C139F2">
              <w:rPr>
                <w:rFonts w:ascii="Times New Roman" w:hAnsi="Times New Roman" w:cs="Times New Roman"/>
                <w:sz w:val="24"/>
                <w:szCs w:val="24"/>
                <w:vertAlign w:val="superscript"/>
              </w:rPr>
              <w:t>2</w:t>
            </w:r>
            <w:proofErr w:type="gramEnd"/>
          </w:p>
        </w:tc>
        <w:tc>
          <w:tcPr>
            <w:tcW w:w="993" w:type="dxa"/>
            <w:vAlign w:val="center"/>
          </w:tcPr>
          <w:p w:rsidR="002B7D3D" w:rsidRPr="00C139F2" w:rsidRDefault="005238F9" w:rsidP="002B7D3D">
            <w:pPr>
              <w:pStyle w:val="formattext"/>
              <w:jc w:val="center"/>
              <w:rPr>
                <w:sz w:val="24"/>
                <w:szCs w:val="24"/>
              </w:rPr>
            </w:pPr>
            <w:r w:rsidRPr="00C139F2">
              <w:rPr>
                <w:sz w:val="24"/>
                <w:szCs w:val="24"/>
              </w:rPr>
              <w:t>39.04</w:t>
            </w:r>
          </w:p>
        </w:tc>
        <w:tc>
          <w:tcPr>
            <w:tcW w:w="850" w:type="dxa"/>
            <w:vAlign w:val="center"/>
          </w:tcPr>
          <w:p w:rsidR="002B7D3D" w:rsidRPr="00C139F2" w:rsidRDefault="002B7D3D" w:rsidP="002B7D3D">
            <w:pPr>
              <w:pStyle w:val="formattext"/>
              <w:jc w:val="center"/>
              <w:rPr>
                <w:sz w:val="24"/>
                <w:szCs w:val="24"/>
              </w:rPr>
            </w:pPr>
          </w:p>
        </w:tc>
      </w:tr>
      <w:tr w:rsidR="002B7D3D" w:rsidRPr="00C139F2" w:rsidTr="002B7D3D">
        <w:trPr>
          <w:trHeight w:val="461"/>
        </w:trPr>
        <w:tc>
          <w:tcPr>
            <w:tcW w:w="567" w:type="dxa"/>
            <w:vAlign w:val="center"/>
          </w:tcPr>
          <w:p w:rsidR="002B7D3D" w:rsidRPr="00C139F2" w:rsidRDefault="00120D88" w:rsidP="002B7D3D">
            <w:pPr>
              <w:pStyle w:val="formattext"/>
              <w:spacing w:line="276" w:lineRule="auto"/>
              <w:jc w:val="center"/>
              <w:rPr>
                <w:sz w:val="24"/>
                <w:szCs w:val="24"/>
              </w:rPr>
            </w:pPr>
            <w:r w:rsidRPr="00C139F2">
              <w:rPr>
                <w:sz w:val="24"/>
                <w:szCs w:val="24"/>
              </w:rPr>
              <w:t>51</w:t>
            </w:r>
          </w:p>
        </w:tc>
        <w:tc>
          <w:tcPr>
            <w:tcW w:w="6662" w:type="dxa"/>
            <w:vAlign w:val="center"/>
          </w:tcPr>
          <w:p w:rsidR="002B7D3D" w:rsidRPr="00C139F2" w:rsidRDefault="007C12CF" w:rsidP="002B7D3D">
            <w:pPr>
              <w:pStyle w:val="formattext"/>
              <w:rPr>
                <w:sz w:val="24"/>
                <w:szCs w:val="24"/>
              </w:rPr>
            </w:pPr>
            <w:r w:rsidRPr="00C139F2">
              <w:rPr>
                <w:sz w:val="24"/>
                <w:szCs w:val="24"/>
              </w:rPr>
              <w:t>Устройство фундамента из бетона В15</w:t>
            </w:r>
          </w:p>
        </w:tc>
        <w:tc>
          <w:tcPr>
            <w:tcW w:w="992" w:type="dxa"/>
            <w:vAlign w:val="center"/>
          </w:tcPr>
          <w:p w:rsidR="002B7D3D" w:rsidRPr="00C139F2" w:rsidRDefault="00BA5066" w:rsidP="002B7D3D">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м</w:t>
            </w:r>
            <w:r w:rsidRPr="00C139F2">
              <w:rPr>
                <w:rFonts w:ascii="Times New Roman" w:hAnsi="Times New Roman" w:cs="Times New Roman"/>
                <w:sz w:val="24"/>
                <w:szCs w:val="24"/>
                <w:vertAlign w:val="superscript"/>
              </w:rPr>
              <w:t>3</w:t>
            </w:r>
          </w:p>
        </w:tc>
        <w:tc>
          <w:tcPr>
            <w:tcW w:w="993" w:type="dxa"/>
            <w:vAlign w:val="center"/>
          </w:tcPr>
          <w:p w:rsidR="002B7D3D" w:rsidRPr="00C139F2" w:rsidRDefault="005238F9" w:rsidP="002B7D3D">
            <w:pPr>
              <w:pStyle w:val="formattext"/>
              <w:jc w:val="center"/>
              <w:rPr>
                <w:sz w:val="24"/>
                <w:szCs w:val="24"/>
              </w:rPr>
            </w:pPr>
            <w:r w:rsidRPr="00C139F2">
              <w:rPr>
                <w:sz w:val="24"/>
                <w:szCs w:val="24"/>
              </w:rPr>
              <w:t>3.66</w:t>
            </w:r>
          </w:p>
        </w:tc>
        <w:tc>
          <w:tcPr>
            <w:tcW w:w="850" w:type="dxa"/>
            <w:vAlign w:val="center"/>
          </w:tcPr>
          <w:p w:rsidR="002B7D3D" w:rsidRPr="00C139F2" w:rsidRDefault="002B7D3D" w:rsidP="002B7D3D">
            <w:pPr>
              <w:pStyle w:val="formattext"/>
              <w:jc w:val="center"/>
              <w:rPr>
                <w:sz w:val="24"/>
                <w:szCs w:val="24"/>
              </w:rPr>
            </w:pPr>
          </w:p>
        </w:tc>
      </w:tr>
      <w:tr w:rsidR="002B7D3D" w:rsidRPr="00C139F2" w:rsidTr="002B7D3D">
        <w:trPr>
          <w:trHeight w:val="461"/>
        </w:trPr>
        <w:tc>
          <w:tcPr>
            <w:tcW w:w="567" w:type="dxa"/>
            <w:vAlign w:val="center"/>
          </w:tcPr>
          <w:p w:rsidR="002B7D3D" w:rsidRPr="00C139F2" w:rsidRDefault="00120D88" w:rsidP="002B7D3D">
            <w:pPr>
              <w:pStyle w:val="formattext"/>
              <w:spacing w:line="276" w:lineRule="auto"/>
              <w:jc w:val="center"/>
              <w:rPr>
                <w:sz w:val="24"/>
                <w:szCs w:val="24"/>
              </w:rPr>
            </w:pPr>
            <w:r w:rsidRPr="00C139F2">
              <w:rPr>
                <w:sz w:val="24"/>
                <w:szCs w:val="24"/>
              </w:rPr>
              <w:t>52</w:t>
            </w:r>
          </w:p>
        </w:tc>
        <w:tc>
          <w:tcPr>
            <w:tcW w:w="6662" w:type="dxa"/>
            <w:vAlign w:val="center"/>
          </w:tcPr>
          <w:p w:rsidR="002B7D3D" w:rsidRPr="00C139F2" w:rsidRDefault="001B23E6" w:rsidP="002B7D3D">
            <w:pPr>
              <w:pStyle w:val="formattext"/>
              <w:rPr>
                <w:sz w:val="24"/>
                <w:szCs w:val="24"/>
              </w:rPr>
            </w:pPr>
            <w:r w:rsidRPr="00C139F2">
              <w:rPr>
                <w:sz w:val="24"/>
                <w:szCs w:val="24"/>
              </w:rPr>
              <w:t xml:space="preserve">Монтаж ограждения </w:t>
            </w:r>
            <w:r w:rsidR="00B850D2" w:rsidRPr="00C139F2">
              <w:rPr>
                <w:sz w:val="24"/>
                <w:szCs w:val="24"/>
              </w:rPr>
              <w:t>со сваркой</w:t>
            </w:r>
          </w:p>
        </w:tc>
        <w:tc>
          <w:tcPr>
            <w:tcW w:w="992" w:type="dxa"/>
            <w:vAlign w:val="center"/>
          </w:tcPr>
          <w:p w:rsidR="002B7D3D" w:rsidRPr="00C139F2" w:rsidRDefault="001B23E6" w:rsidP="002B7D3D">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sz w:val="24"/>
                <w:szCs w:val="24"/>
              </w:rPr>
              <w:t>п.</w:t>
            </w:r>
            <w:proofErr w:type="gramStart"/>
            <w:r w:rsidRPr="00C139F2">
              <w:rPr>
                <w:rFonts w:ascii="Times New Roman" w:hAnsi="Times New Roman" w:cs="Times New Roman"/>
                <w:sz w:val="24"/>
                <w:szCs w:val="24"/>
              </w:rPr>
              <w:t>м</w:t>
            </w:r>
            <w:proofErr w:type="gramEnd"/>
            <w:r w:rsidRPr="00C139F2">
              <w:rPr>
                <w:rFonts w:ascii="Times New Roman" w:hAnsi="Times New Roman" w:cs="Times New Roman"/>
                <w:sz w:val="24"/>
                <w:szCs w:val="24"/>
              </w:rPr>
              <w:t>.</w:t>
            </w:r>
          </w:p>
        </w:tc>
        <w:tc>
          <w:tcPr>
            <w:tcW w:w="993" w:type="dxa"/>
            <w:vAlign w:val="center"/>
          </w:tcPr>
          <w:p w:rsidR="002B7D3D" w:rsidRPr="00C139F2" w:rsidRDefault="00BA5066" w:rsidP="002B7D3D">
            <w:pPr>
              <w:pStyle w:val="formattext"/>
              <w:jc w:val="center"/>
              <w:rPr>
                <w:sz w:val="24"/>
                <w:szCs w:val="24"/>
              </w:rPr>
            </w:pPr>
            <w:r w:rsidRPr="00C139F2">
              <w:rPr>
                <w:sz w:val="24"/>
                <w:szCs w:val="24"/>
              </w:rPr>
              <w:t>177.92</w:t>
            </w:r>
          </w:p>
        </w:tc>
        <w:tc>
          <w:tcPr>
            <w:tcW w:w="850" w:type="dxa"/>
            <w:vAlign w:val="center"/>
          </w:tcPr>
          <w:p w:rsidR="002B7D3D" w:rsidRPr="00C139F2" w:rsidRDefault="002B7D3D" w:rsidP="002B7D3D">
            <w:pPr>
              <w:pStyle w:val="formattext"/>
              <w:jc w:val="center"/>
              <w:rPr>
                <w:sz w:val="24"/>
                <w:szCs w:val="24"/>
              </w:rPr>
            </w:pPr>
          </w:p>
        </w:tc>
      </w:tr>
      <w:tr w:rsidR="002B7D3D" w:rsidRPr="00C139F2" w:rsidTr="002B7D3D">
        <w:trPr>
          <w:trHeight w:val="461"/>
        </w:trPr>
        <w:tc>
          <w:tcPr>
            <w:tcW w:w="567" w:type="dxa"/>
            <w:vAlign w:val="center"/>
          </w:tcPr>
          <w:p w:rsidR="002B7D3D" w:rsidRPr="00C139F2" w:rsidRDefault="00120D88" w:rsidP="002B7D3D">
            <w:pPr>
              <w:pStyle w:val="formattext"/>
              <w:spacing w:line="276" w:lineRule="auto"/>
              <w:jc w:val="center"/>
              <w:rPr>
                <w:sz w:val="24"/>
                <w:szCs w:val="24"/>
              </w:rPr>
            </w:pPr>
            <w:r w:rsidRPr="00C139F2">
              <w:rPr>
                <w:sz w:val="24"/>
                <w:szCs w:val="24"/>
              </w:rPr>
              <w:t>53</w:t>
            </w:r>
          </w:p>
        </w:tc>
        <w:tc>
          <w:tcPr>
            <w:tcW w:w="6662" w:type="dxa"/>
            <w:vAlign w:val="center"/>
          </w:tcPr>
          <w:p w:rsidR="002B7D3D" w:rsidRPr="00C139F2" w:rsidRDefault="00B850D2" w:rsidP="004D6D53">
            <w:pPr>
              <w:pStyle w:val="formattext"/>
              <w:rPr>
                <w:sz w:val="24"/>
                <w:szCs w:val="24"/>
              </w:rPr>
            </w:pPr>
            <w:r w:rsidRPr="00C139F2">
              <w:rPr>
                <w:sz w:val="24"/>
                <w:szCs w:val="24"/>
              </w:rPr>
              <w:t>Устройство ворот</w:t>
            </w:r>
          </w:p>
        </w:tc>
        <w:tc>
          <w:tcPr>
            <w:tcW w:w="992" w:type="dxa"/>
            <w:vAlign w:val="center"/>
          </w:tcPr>
          <w:p w:rsidR="002B7D3D" w:rsidRPr="00C139F2" w:rsidRDefault="005238F9" w:rsidP="002B7D3D">
            <w:pPr>
              <w:autoSpaceDE w:val="0"/>
              <w:autoSpaceDN w:val="0"/>
              <w:adjustRightInd w:val="0"/>
              <w:jc w:val="center"/>
              <w:rPr>
                <w:rFonts w:ascii="Times New Roman" w:hAnsi="Times New Roman" w:cs="Times New Roman"/>
                <w:color w:val="000000"/>
                <w:sz w:val="24"/>
                <w:szCs w:val="24"/>
              </w:rPr>
            </w:pPr>
            <w:r w:rsidRPr="00C139F2">
              <w:rPr>
                <w:rFonts w:ascii="Times New Roman" w:hAnsi="Times New Roman" w:cs="Times New Roman"/>
                <w:color w:val="000000"/>
                <w:sz w:val="24"/>
                <w:szCs w:val="24"/>
              </w:rPr>
              <w:t>м</w:t>
            </w:r>
          </w:p>
        </w:tc>
        <w:tc>
          <w:tcPr>
            <w:tcW w:w="993" w:type="dxa"/>
            <w:vAlign w:val="center"/>
          </w:tcPr>
          <w:p w:rsidR="002B7D3D" w:rsidRPr="00C139F2" w:rsidRDefault="00BA5066" w:rsidP="002B7D3D">
            <w:pPr>
              <w:pStyle w:val="formattext"/>
              <w:jc w:val="center"/>
              <w:rPr>
                <w:sz w:val="24"/>
                <w:szCs w:val="24"/>
              </w:rPr>
            </w:pPr>
            <w:r w:rsidRPr="00C139F2">
              <w:rPr>
                <w:sz w:val="24"/>
                <w:szCs w:val="24"/>
              </w:rPr>
              <w:t>5.2</w:t>
            </w:r>
          </w:p>
        </w:tc>
        <w:tc>
          <w:tcPr>
            <w:tcW w:w="850" w:type="dxa"/>
            <w:vAlign w:val="center"/>
          </w:tcPr>
          <w:p w:rsidR="002B7D3D" w:rsidRPr="00C139F2" w:rsidRDefault="002B7D3D" w:rsidP="002B7D3D">
            <w:pPr>
              <w:pStyle w:val="formattext"/>
              <w:jc w:val="center"/>
              <w:rPr>
                <w:sz w:val="24"/>
                <w:szCs w:val="24"/>
              </w:rPr>
            </w:pPr>
          </w:p>
        </w:tc>
      </w:tr>
      <w:tr w:rsidR="00120D88" w:rsidRPr="00C139F2" w:rsidTr="00C139F2">
        <w:tc>
          <w:tcPr>
            <w:tcW w:w="567" w:type="dxa"/>
            <w:vAlign w:val="center"/>
          </w:tcPr>
          <w:p w:rsidR="00120D88" w:rsidRPr="00C139F2" w:rsidRDefault="00120D88" w:rsidP="00C139F2">
            <w:pPr>
              <w:pStyle w:val="formattext"/>
              <w:spacing w:line="276" w:lineRule="auto"/>
              <w:jc w:val="center"/>
              <w:rPr>
                <w:sz w:val="24"/>
                <w:szCs w:val="24"/>
              </w:rPr>
            </w:pPr>
          </w:p>
        </w:tc>
        <w:tc>
          <w:tcPr>
            <w:tcW w:w="6662" w:type="dxa"/>
            <w:vAlign w:val="center"/>
          </w:tcPr>
          <w:p w:rsidR="00120D88" w:rsidRPr="00C139F2" w:rsidRDefault="00120D88" w:rsidP="00C139F2">
            <w:pPr>
              <w:pStyle w:val="formattext"/>
              <w:spacing w:line="276" w:lineRule="auto"/>
              <w:jc w:val="center"/>
              <w:rPr>
                <w:sz w:val="24"/>
                <w:szCs w:val="24"/>
              </w:rPr>
            </w:pPr>
            <w:r w:rsidRPr="00C139F2">
              <w:rPr>
                <w:sz w:val="24"/>
                <w:szCs w:val="24"/>
              </w:rPr>
              <w:t>Завершающие работы:</w:t>
            </w:r>
          </w:p>
        </w:tc>
        <w:tc>
          <w:tcPr>
            <w:tcW w:w="992" w:type="dxa"/>
            <w:vAlign w:val="center"/>
          </w:tcPr>
          <w:p w:rsidR="00120D88" w:rsidRPr="00C139F2" w:rsidRDefault="00120D88" w:rsidP="00C139F2">
            <w:pPr>
              <w:pStyle w:val="formattext"/>
              <w:spacing w:line="276" w:lineRule="auto"/>
              <w:rPr>
                <w:sz w:val="24"/>
                <w:szCs w:val="24"/>
              </w:rPr>
            </w:pPr>
          </w:p>
        </w:tc>
        <w:tc>
          <w:tcPr>
            <w:tcW w:w="993" w:type="dxa"/>
            <w:vAlign w:val="center"/>
          </w:tcPr>
          <w:p w:rsidR="00120D88" w:rsidRPr="00C139F2" w:rsidRDefault="00120D88" w:rsidP="00C139F2">
            <w:pPr>
              <w:pStyle w:val="formattext"/>
              <w:spacing w:line="276" w:lineRule="auto"/>
              <w:jc w:val="center"/>
              <w:rPr>
                <w:sz w:val="24"/>
                <w:szCs w:val="24"/>
              </w:rPr>
            </w:pPr>
          </w:p>
        </w:tc>
        <w:tc>
          <w:tcPr>
            <w:tcW w:w="850" w:type="dxa"/>
            <w:vAlign w:val="center"/>
          </w:tcPr>
          <w:p w:rsidR="00120D88" w:rsidRPr="00C139F2" w:rsidRDefault="00120D88" w:rsidP="00C139F2">
            <w:pPr>
              <w:pStyle w:val="formattext"/>
              <w:spacing w:line="276" w:lineRule="auto"/>
              <w:jc w:val="center"/>
              <w:rPr>
                <w:sz w:val="24"/>
                <w:szCs w:val="24"/>
              </w:rPr>
            </w:pPr>
          </w:p>
        </w:tc>
      </w:tr>
      <w:tr w:rsidR="00120D88" w:rsidRPr="00C139F2" w:rsidTr="00C139F2">
        <w:trPr>
          <w:trHeight w:val="384"/>
        </w:trPr>
        <w:tc>
          <w:tcPr>
            <w:tcW w:w="567" w:type="dxa"/>
            <w:vAlign w:val="center"/>
          </w:tcPr>
          <w:p w:rsidR="00120D88" w:rsidRPr="00C139F2" w:rsidRDefault="00120D88" w:rsidP="00C139F2">
            <w:pPr>
              <w:pStyle w:val="formattext"/>
              <w:spacing w:line="276" w:lineRule="auto"/>
              <w:jc w:val="center"/>
              <w:rPr>
                <w:sz w:val="24"/>
                <w:szCs w:val="24"/>
              </w:rPr>
            </w:pPr>
            <w:r w:rsidRPr="00C139F2">
              <w:rPr>
                <w:sz w:val="24"/>
                <w:szCs w:val="24"/>
              </w:rPr>
              <w:t>54</w:t>
            </w:r>
          </w:p>
        </w:tc>
        <w:tc>
          <w:tcPr>
            <w:tcW w:w="6662" w:type="dxa"/>
            <w:vAlign w:val="center"/>
          </w:tcPr>
          <w:p w:rsidR="00120D88" w:rsidRPr="00C139F2" w:rsidRDefault="00120D88" w:rsidP="00C139F2">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 xml:space="preserve">Разборка временного ограждения </w:t>
            </w:r>
          </w:p>
        </w:tc>
        <w:tc>
          <w:tcPr>
            <w:tcW w:w="992" w:type="dxa"/>
            <w:vAlign w:val="center"/>
          </w:tcPr>
          <w:p w:rsidR="00120D88" w:rsidRPr="00C139F2" w:rsidRDefault="00120D88" w:rsidP="00C139F2">
            <w:pPr>
              <w:autoSpaceDE w:val="0"/>
              <w:autoSpaceDN w:val="0"/>
              <w:adjustRightInd w:val="0"/>
              <w:jc w:val="center"/>
              <w:rPr>
                <w:rFonts w:ascii="Times New Roman" w:hAnsi="Times New Roman" w:cs="Times New Roman"/>
                <w:color w:val="333333"/>
                <w:sz w:val="24"/>
                <w:szCs w:val="24"/>
              </w:rPr>
            </w:pPr>
            <w:r w:rsidRPr="00C139F2">
              <w:rPr>
                <w:rFonts w:ascii="Times New Roman" w:hAnsi="Times New Roman" w:cs="Times New Roman"/>
                <w:color w:val="333333"/>
                <w:sz w:val="24"/>
                <w:szCs w:val="24"/>
              </w:rPr>
              <w:t>п.</w:t>
            </w:r>
            <w:proofErr w:type="gramStart"/>
            <w:r w:rsidRPr="00C139F2">
              <w:rPr>
                <w:rFonts w:ascii="Times New Roman" w:hAnsi="Times New Roman" w:cs="Times New Roman"/>
                <w:color w:val="333333"/>
                <w:sz w:val="24"/>
                <w:szCs w:val="24"/>
              </w:rPr>
              <w:t>м</w:t>
            </w:r>
            <w:proofErr w:type="gramEnd"/>
            <w:r w:rsidRPr="00C139F2">
              <w:rPr>
                <w:rFonts w:ascii="Times New Roman" w:hAnsi="Times New Roman" w:cs="Times New Roman"/>
                <w:color w:val="333333"/>
                <w:sz w:val="24"/>
                <w:szCs w:val="24"/>
              </w:rPr>
              <w:t>.</w:t>
            </w:r>
          </w:p>
        </w:tc>
        <w:tc>
          <w:tcPr>
            <w:tcW w:w="993" w:type="dxa"/>
            <w:vAlign w:val="center"/>
          </w:tcPr>
          <w:p w:rsidR="00120D88" w:rsidRPr="00C139F2" w:rsidRDefault="00120D88" w:rsidP="00C139F2">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463.2</w:t>
            </w:r>
          </w:p>
        </w:tc>
        <w:tc>
          <w:tcPr>
            <w:tcW w:w="850" w:type="dxa"/>
            <w:vAlign w:val="center"/>
          </w:tcPr>
          <w:p w:rsidR="00120D88" w:rsidRPr="00C139F2" w:rsidRDefault="00120D88" w:rsidP="00C139F2">
            <w:pPr>
              <w:pStyle w:val="formattext"/>
              <w:spacing w:line="276" w:lineRule="auto"/>
              <w:jc w:val="center"/>
              <w:rPr>
                <w:sz w:val="24"/>
                <w:szCs w:val="24"/>
              </w:rPr>
            </w:pPr>
          </w:p>
        </w:tc>
      </w:tr>
      <w:tr w:rsidR="00120D88" w:rsidRPr="00C139F2" w:rsidTr="00C139F2">
        <w:tc>
          <w:tcPr>
            <w:tcW w:w="567" w:type="dxa"/>
            <w:vAlign w:val="center"/>
          </w:tcPr>
          <w:p w:rsidR="00120D88" w:rsidRPr="00C139F2" w:rsidRDefault="00120D88" w:rsidP="00C139F2">
            <w:pPr>
              <w:pStyle w:val="formattext"/>
              <w:spacing w:line="276" w:lineRule="auto"/>
              <w:jc w:val="center"/>
              <w:rPr>
                <w:sz w:val="24"/>
                <w:szCs w:val="24"/>
              </w:rPr>
            </w:pPr>
            <w:r w:rsidRPr="00C139F2">
              <w:rPr>
                <w:sz w:val="24"/>
                <w:szCs w:val="24"/>
              </w:rPr>
              <w:t>55</w:t>
            </w:r>
          </w:p>
        </w:tc>
        <w:tc>
          <w:tcPr>
            <w:tcW w:w="6662" w:type="dxa"/>
            <w:vAlign w:val="center"/>
          </w:tcPr>
          <w:p w:rsidR="00120D88" w:rsidRPr="00C139F2" w:rsidRDefault="00120D88" w:rsidP="00C139F2">
            <w:pPr>
              <w:pStyle w:val="formattext"/>
              <w:spacing w:line="276" w:lineRule="auto"/>
              <w:rPr>
                <w:sz w:val="24"/>
                <w:szCs w:val="24"/>
              </w:rPr>
            </w:pPr>
            <w:r w:rsidRPr="00C139F2">
              <w:rPr>
                <w:color w:val="000000"/>
                <w:sz w:val="24"/>
                <w:szCs w:val="24"/>
              </w:rPr>
              <w:t>Вывоз временных бытовых помещений</w:t>
            </w:r>
          </w:p>
        </w:tc>
        <w:tc>
          <w:tcPr>
            <w:tcW w:w="992" w:type="dxa"/>
            <w:vAlign w:val="center"/>
          </w:tcPr>
          <w:p w:rsidR="00120D88" w:rsidRPr="00C139F2" w:rsidRDefault="00120D88" w:rsidP="00C139F2">
            <w:pPr>
              <w:autoSpaceDE w:val="0"/>
              <w:autoSpaceDN w:val="0"/>
              <w:adjustRightInd w:val="0"/>
              <w:jc w:val="center"/>
              <w:rPr>
                <w:rFonts w:ascii="Times New Roman" w:hAnsi="Times New Roman" w:cs="Times New Roman"/>
                <w:color w:val="333333"/>
                <w:sz w:val="24"/>
                <w:szCs w:val="24"/>
              </w:rPr>
            </w:pPr>
            <w:r w:rsidRPr="00C139F2">
              <w:rPr>
                <w:rFonts w:ascii="Times New Roman" w:hAnsi="Times New Roman" w:cs="Times New Roman"/>
                <w:color w:val="333333"/>
                <w:sz w:val="24"/>
                <w:szCs w:val="24"/>
              </w:rPr>
              <w:t>шт.</w:t>
            </w:r>
          </w:p>
        </w:tc>
        <w:tc>
          <w:tcPr>
            <w:tcW w:w="993" w:type="dxa"/>
            <w:vAlign w:val="center"/>
          </w:tcPr>
          <w:p w:rsidR="00120D88" w:rsidRPr="00C139F2" w:rsidRDefault="00120D88" w:rsidP="00C139F2">
            <w:pPr>
              <w:pStyle w:val="formattext"/>
              <w:spacing w:line="276" w:lineRule="auto"/>
              <w:jc w:val="center"/>
              <w:rPr>
                <w:sz w:val="24"/>
                <w:szCs w:val="24"/>
              </w:rPr>
            </w:pPr>
            <w:r w:rsidRPr="00C139F2">
              <w:rPr>
                <w:sz w:val="24"/>
                <w:szCs w:val="24"/>
              </w:rPr>
              <w:t>5</w:t>
            </w:r>
          </w:p>
        </w:tc>
        <w:tc>
          <w:tcPr>
            <w:tcW w:w="850" w:type="dxa"/>
            <w:vAlign w:val="center"/>
          </w:tcPr>
          <w:p w:rsidR="00120D88" w:rsidRPr="00C139F2" w:rsidRDefault="00120D88" w:rsidP="00C139F2">
            <w:pPr>
              <w:pStyle w:val="formattext"/>
              <w:spacing w:line="276" w:lineRule="auto"/>
              <w:jc w:val="center"/>
              <w:rPr>
                <w:sz w:val="24"/>
                <w:szCs w:val="24"/>
              </w:rPr>
            </w:pPr>
          </w:p>
        </w:tc>
      </w:tr>
      <w:tr w:rsidR="00120D88" w:rsidRPr="00C139F2" w:rsidTr="00C139F2">
        <w:tc>
          <w:tcPr>
            <w:tcW w:w="567" w:type="dxa"/>
            <w:vAlign w:val="center"/>
          </w:tcPr>
          <w:p w:rsidR="00120D88" w:rsidRPr="00C139F2" w:rsidRDefault="00120D88" w:rsidP="00C139F2">
            <w:pPr>
              <w:pStyle w:val="formattext"/>
              <w:spacing w:line="276" w:lineRule="auto"/>
              <w:jc w:val="center"/>
              <w:rPr>
                <w:sz w:val="24"/>
                <w:szCs w:val="24"/>
              </w:rPr>
            </w:pPr>
            <w:r w:rsidRPr="00C139F2">
              <w:rPr>
                <w:sz w:val="24"/>
                <w:szCs w:val="24"/>
              </w:rPr>
              <w:t>56</w:t>
            </w:r>
          </w:p>
        </w:tc>
        <w:tc>
          <w:tcPr>
            <w:tcW w:w="6662" w:type="dxa"/>
            <w:vAlign w:val="center"/>
          </w:tcPr>
          <w:p w:rsidR="00120D88" w:rsidRPr="00C139F2" w:rsidRDefault="00120D88" w:rsidP="00120D88">
            <w:pPr>
              <w:pStyle w:val="formattext"/>
              <w:spacing w:line="276" w:lineRule="auto"/>
              <w:rPr>
                <w:sz w:val="24"/>
                <w:szCs w:val="24"/>
              </w:rPr>
            </w:pPr>
            <w:r w:rsidRPr="00C139F2">
              <w:rPr>
                <w:color w:val="000000"/>
                <w:sz w:val="24"/>
                <w:szCs w:val="24"/>
              </w:rPr>
              <w:t>Демонтаж стендов</w:t>
            </w:r>
          </w:p>
        </w:tc>
        <w:tc>
          <w:tcPr>
            <w:tcW w:w="992" w:type="dxa"/>
            <w:vAlign w:val="center"/>
          </w:tcPr>
          <w:p w:rsidR="00120D88" w:rsidRPr="00C139F2" w:rsidRDefault="00120D88" w:rsidP="00C139F2">
            <w:pPr>
              <w:autoSpaceDE w:val="0"/>
              <w:autoSpaceDN w:val="0"/>
              <w:adjustRightInd w:val="0"/>
              <w:jc w:val="center"/>
              <w:rPr>
                <w:rFonts w:ascii="Times New Roman" w:hAnsi="Times New Roman" w:cs="Times New Roman"/>
                <w:color w:val="333333"/>
                <w:sz w:val="24"/>
                <w:szCs w:val="24"/>
              </w:rPr>
            </w:pPr>
            <w:r w:rsidRPr="00C139F2">
              <w:rPr>
                <w:rFonts w:ascii="Times New Roman" w:hAnsi="Times New Roman" w:cs="Times New Roman"/>
                <w:color w:val="333333"/>
                <w:sz w:val="24"/>
                <w:szCs w:val="24"/>
              </w:rPr>
              <w:t>шт.</w:t>
            </w:r>
          </w:p>
        </w:tc>
        <w:tc>
          <w:tcPr>
            <w:tcW w:w="993" w:type="dxa"/>
            <w:vAlign w:val="center"/>
          </w:tcPr>
          <w:p w:rsidR="00120D88" w:rsidRPr="00C139F2" w:rsidRDefault="00120D88" w:rsidP="00C139F2">
            <w:pPr>
              <w:pStyle w:val="formattext"/>
              <w:spacing w:line="276" w:lineRule="auto"/>
              <w:jc w:val="center"/>
              <w:rPr>
                <w:sz w:val="24"/>
                <w:szCs w:val="24"/>
              </w:rPr>
            </w:pPr>
            <w:r w:rsidRPr="00C139F2">
              <w:rPr>
                <w:sz w:val="24"/>
                <w:szCs w:val="24"/>
              </w:rPr>
              <w:t>3</w:t>
            </w:r>
          </w:p>
        </w:tc>
        <w:tc>
          <w:tcPr>
            <w:tcW w:w="850" w:type="dxa"/>
            <w:vAlign w:val="center"/>
          </w:tcPr>
          <w:p w:rsidR="00120D88" w:rsidRPr="00C139F2" w:rsidRDefault="00120D88" w:rsidP="00C139F2">
            <w:pPr>
              <w:pStyle w:val="formattext"/>
              <w:spacing w:line="276" w:lineRule="auto"/>
              <w:jc w:val="center"/>
              <w:rPr>
                <w:sz w:val="24"/>
                <w:szCs w:val="24"/>
              </w:rPr>
            </w:pPr>
          </w:p>
        </w:tc>
      </w:tr>
      <w:tr w:rsidR="00120D88" w:rsidRPr="00C139F2" w:rsidTr="00C139F2">
        <w:tc>
          <w:tcPr>
            <w:tcW w:w="567" w:type="dxa"/>
            <w:vAlign w:val="center"/>
          </w:tcPr>
          <w:p w:rsidR="00120D88" w:rsidRPr="00C139F2" w:rsidRDefault="00120D88" w:rsidP="00C139F2">
            <w:pPr>
              <w:pStyle w:val="formattext"/>
              <w:spacing w:line="276" w:lineRule="auto"/>
              <w:jc w:val="center"/>
              <w:rPr>
                <w:sz w:val="24"/>
                <w:szCs w:val="24"/>
              </w:rPr>
            </w:pPr>
            <w:r w:rsidRPr="00C139F2">
              <w:rPr>
                <w:sz w:val="24"/>
                <w:szCs w:val="24"/>
              </w:rPr>
              <w:t>57</w:t>
            </w:r>
          </w:p>
        </w:tc>
        <w:tc>
          <w:tcPr>
            <w:tcW w:w="6662" w:type="dxa"/>
            <w:vAlign w:val="center"/>
          </w:tcPr>
          <w:p w:rsidR="00120D88" w:rsidRPr="00C139F2" w:rsidRDefault="00120D88" w:rsidP="00C139F2">
            <w:pPr>
              <w:autoSpaceDE w:val="0"/>
              <w:autoSpaceDN w:val="0"/>
              <w:adjustRightInd w:val="0"/>
              <w:rPr>
                <w:rFonts w:ascii="Times New Roman" w:hAnsi="Times New Roman" w:cs="Times New Roman"/>
                <w:color w:val="000000"/>
                <w:sz w:val="24"/>
                <w:szCs w:val="24"/>
              </w:rPr>
            </w:pPr>
            <w:r w:rsidRPr="00C139F2">
              <w:rPr>
                <w:rFonts w:ascii="Times New Roman" w:hAnsi="Times New Roman" w:cs="Times New Roman"/>
                <w:color w:val="000000"/>
                <w:sz w:val="24"/>
                <w:szCs w:val="24"/>
              </w:rPr>
              <w:t>Демонтаж пунктов мойки колес</w:t>
            </w:r>
          </w:p>
        </w:tc>
        <w:tc>
          <w:tcPr>
            <w:tcW w:w="992" w:type="dxa"/>
            <w:vAlign w:val="center"/>
          </w:tcPr>
          <w:p w:rsidR="00120D88" w:rsidRPr="00C139F2" w:rsidRDefault="00120D88" w:rsidP="00C139F2">
            <w:pPr>
              <w:autoSpaceDE w:val="0"/>
              <w:autoSpaceDN w:val="0"/>
              <w:adjustRightInd w:val="0"/>
              <w:jc w:val="center"/>
              <w:rPr>
                <w:rFonts w:ascii="Times New Roman" w:hAnsi="Times New Roman" w:cs="Times New Roman"/>
                <w:color w:val="333333"/>
                <w:sz w:val="24"/>
                <w:szCs w:val="24"/>
              </w:rPr>
            </w:pPr>
            <w:r w:rsidRPr="00C139F2">
              <w:rPr>
                <w:rFonts w:ascii="Times New Roman" w:hAnsi="Times New Roman" w:cs="Times New Roman"/>
                <w:color w:val="333333"/>
                <w:sz w:val="24"/>
                <w:szCs w:val="24"/>
              </w:rPr>
              <w:t>шт.</w:t>
            </w:r>
          </w:p>
        </w:tc>
        <w:tc>
          <w:tcPr>
            <w:tcW w:w="993" w:type="dxa"/>
            <w:vAlign w:val="center"/>
          </w:tcPr>
          <w:p w:rsidR="00120D88" w:rsidRPr="00C139F2" w:rsidRDefault="00120D88" w:rsidP="00C139F2">
            <w:pPr>
              <w:pStyle w:val="formattext"/>
              <w:spacing w:line="276" w:lineRule="auto"/>
              <w:jc w:val="center"/>
              <w:rPr>
                <w:sz w:val="24"/>
                <w:szCs w:val="24"/>
              </w:rPr>
            </w:pPr>
            <w:r w:rsidRPr="00C139F2">
              <w:rPr>
                <w:sz w:val="24"/>
                <w:szCs w:val="24"/>
              </w:rPr>
              <w:t>1</w:t>
            </w:r>
          </w:p>
        </w:tc>
        <w:tc>
          <w:tcPr>
            <w:tcW w:w="850" w:type="dxa"/>
            <w:vAlign w:val="center"/>
          </w:tcPr>
          <w:p w:rsidR="00120D88" w:rsidRPr="00C139F2" w:rsidRDefault="00120D88" w:rsidP="00C139F2">
            <w:pPr>
              <w:pStyle w:val="formattext"/>
              <w:spacing w:line="276" w:lineRule="auto"/>
              <w:jc w:val="center"/>
              <w:rPr>
                <w:sz w:val="24"/>
                <w:szCs w:val="24"/>
              </w:rPr>
            </w:pPr>
          </w:p>
        </w:tc>
      </w:tr>
      <w:tr w:rsidR="00120D88" w:rsidRPr="00C139F2" w:rsidTr="00C139F2">
        <w:tc>
          <w:tcPr>
            <w:tcW w:w="567" w:type="dxa"/>
            <w:vAlign w:val="center"/>
          </w:tcPr>
          <w:p w:rsidR="00120D88" w:rsidRPr="00C139F2" w:rsidRDefault="00120D88" w:rsidP="00C139F2">
            <w:pPr>
              <w:pStyle w:val="formattext"/>
              <w:spacing w:line="276" w:lineRule="auto"/>
              <w:jc w:val="center"/>
              <w:rPr>
                <w:sz w:val="24"/>
                <w:szCs w:val="24"/>
              </w:rPr>
            </w:pPr>
            <w:r w:rsidRPr="00C139F2">
              <w:rPr>
                <w:sz w:val="24"/>
                <w:szCs w:val="24"/>
              </w:rPr>
              <w:t>58</w:t>
            </w:r>
          </w:p>
        </w:tc>
        <w:tc>
          <w:tcPr>
            <w:tcW w:w="6662" w:type="dxa"/>
            <w:vAlign w:val="center"/>
          </w:tcPr>
          <w:p w:rsidR="00120D88" w:rsidRPr="00C139F2" w:rsidRDefault="00120D88" w:rsidP="00120D88">
            <w:pPr>
              <w:pStyle w:val="formattext"/>
              <w:spacing w:line="276" w:lineRule="auto"/>
              <w:rPr>
                <w:sz w:val="24"/>
                <w:szCs w:val="24"/>
              </w:rPr>
            </w:pPr>
            <w:r w:rsidRPr="00C139F2">
              <w:rPr>
                <w:color w:val="000000"/>
                <w:sz w:val="24"/>
                <w:szCs w:val="24"/>
              </w:rPr>
              <w:t>Демонтаж</w:t>
            </w:r>
            <w:r w:rsidRPr="00C139F2">
              <w:rPr>
                <w:sz w:val="24"/>
                <w:szCs w:val="24"/>
              </w:rPr>
              <w:t xml:space="preserve"> временного кабеля электроснабжения </w:t>
            </w:r>
          </w:p>
        </w:tc>
        <w:tc>
          <w:tcPr>
            <w:tcW w:w="992" w:type="dxa"/>
            <w:vAlign w:val="center"/>
          </w:tcPr>
          <w:p w:rsidR="00120D88" w:rsidRPr="00C139F2" w:rsidRDefault="00120D88" w:rsidP="00C139F2">
            <w:pPr>
              <w:autoSpaceDE w:val="0"/>
              <w:autoSpaceDN w:val="0"/>
              <w:adjustRightInd w:val="0"/>
              <w:jc w:val="center"/>
              <w:rPr>
                <w:rFonts w:ascii="Times New Roman" w:hAnsi="Times New Roman" w:cs="Times New Roman"/>
                <w:color w:val="333333"/>
                <w:sz w:val="24"/>
                <w:szCs w:val="24"/>
              </w:rPr>
            </w:pPr>
            <w:r w:rsidRPr="00C139F2">
              <w:rPr>
                <w:rFonts w:ascii="Times New Roman" w:hAnsi="Times New Roman" w:cs="Times New Roman"/>
                <w:color w:val="333333"/>
                <w:sz w:val="24"/>
                <w:szCs w:val="24"/>
              </w:rPr>
              <w:t>м</w:t>
            </w:r>
          </w:p>
        </w:tc>
        <w:tc>
          <w:tcPr>
            <w:tcW w:w="993" w:type="dxa"/>
            <w:vAlign w:val="center"/>
          </w:tcPr>
          <w:p w:rsidR="00120D88" w:rsidRPr="00C139F2" w:rsidRDefault="00120D88" w:rsidP="00C139F2">
            <w:pPr>
              <w:pStyle w:val="formattext"/>
              <w:spacing w:line="276" w:lineRule="auto"/>
              <w:jc w:val="center"/>
              <w:rPr>
                <w:sz w:val="24"/>
                <w:szCs w:val="24"/>
              </w:rPr>
            </w:pPr>
            <w:r w:rsidRPr="00C139F2">
              <w:rPr>
                <w:sz w:val="24"/>
                <w:szCs w:val="24"/>
              </w:rPr>
              <w:t>244.2</w:t>
            </w:r>
          </w:p>
        </w:tc>
        <w:tc>
          <w:tcPr>
            <w:tcW w:w="850" w:type="dxa"/>
            <w:vAlign w:val="center"/>
          </w:tcPr>
          <w:p w:rsidR="00120D88" w:rsidRPr="00C139F2" w:rsidRDefault="00120D88" w:rsidP="00C139F2">
            <w:pPr>
              <w:pStyle w:val="formattext"/>
              <w:spacing w:line="276" w:lineRule="auto"/>
              <w:jc w:val="center"/>
              <w:rPr>
                <w:sz w:val="24"/>
                <w:szCs w:val="24"/>
              </w:rPr>
            </w:pPr>
          </w:p>
        </w:tc>
      </w:tr>
      <w:tr w:rsidR="00120D88" w:rsidRPr="00C139F2" w:rsidTr="00C139F2">
        <w:tc>
          <w:tcPr>
            <w:tcW w:w="567" w:type="dxa"/>
            <w:vAlign w:val="center"/>
          </w:tcPr>
          <w:p w:rsidR="00120D88" w:rsidRPr="00C139F2" w:rsidRDefault="00120D88" w:rsidP="00C139F2">
            <w:pPr>
              <w:pStyle w:val="formattext"/>
              <w:spacing w:line="276" w:lineRule="auto"/>
              <w:jc w:val="center"/>
              <w:rPr>
                <w:sz w:val="24"/>
                <w:szCs w:val="24"/>
              </w:rPr>
            </w:pPr>
            <w:r w:rsidRPr="00C139F2">
              <w:rPr>
                <w:sz w:val="24"/>
                <w:szCs w:val="24"/>
              </w:rPr>
              <w:t>59</w:t>
            </w:r>
          </w:p>
        </w:tc>
        <w:tc>
          <w:tcPr>
            <w:tcW w:w="6662" w:type="dxa"/>
            <w:vAlign w:val="center"/>
          </w:tcPr>
          <w:p w:rsidR="00120D88" w:rsidRPr="00C139F2" w:rsidRDefault="00120D88" w:rsidP="00120D88">
            <w:pPr>
              <w:pStyle w:val="formattext"/>
              <w:spacing w:line="276" w:lineRule="auto"/>
              <w:rPr>
                <w:sz w:val="24"/>
                <w:szCs w:val="24"/>
              </w:rPr>
            </w:pPr>
            <w:r w:rsidRPr="00C139F2">
              <w:rPr>
                <w:color w:val="000000"/>
                <w:sz w:val="24"/>
                <w:szCs w:val="24"/>
              </w:rPr>
              <w:t>Демонтаж</w:t>
            </w:r>
            <w:r w:rsidRPr="00C139F2">
              <w:rPr>
                <w:sz w:val="24"/>
                <w:szCs w:val="24"/>
              </w:rPr>
              <w:t xml:space="preserve"> прожекторов временного освещения </w:t>
            </w:r>
          </w:p>
        </w:tc>
        <w:tc>
          <w:tcPr>
            <w:tcW w:w="992" w:type="dxa"/>
            <w:vAlign w:val="center"/>
          </w:tcPr>
          <w:p w:rsidR="00120D88" w:rsidRPr="00C139F2" w:rsidRDefault="00120D88" w:rsidP="00C139F2">
            <w:pPr>
              <w:autoSpaceDE w:val="0"/>
              <w:autoSpaceDN w:val="0"/>
              <w:adjustRightInd w:val="0"/>
              <w:jc w:val="center"/>
              <w:rPr>
                <w:rFonts w:ascii="Times New Roman" w:hAnsi="Times New Roman" w:cs="Times New Roman"/>
                <w:color w:val="333333"/>
                <w:sz w:val="24"/>
                <w:szCs w:val="24"/>
              </w:rPr>
            </w:pPr>
            <w:r w:rsidRPr="00C139F2">
              <w:rPr>
                <w:rFonts w:ascii="Times New Roman" w:hAnsi="Times New Roman" w:cs="Times New Roman"/>
                <w:color w:val="333333"/>
                <w:sz w:val="24"/>
                <w:szCs w:val="24"/>
              </w:rPr>
              <w:t>шт.</w:t>
            </w:r>
          </w:p>
        </w:tc>
        <w:tc>
          <w:tcPr>
            <w:tcW w:w="993" w:type="dxa"/>
            <w:vAlign w:val="center"/>
          </w:tcPr>
          <w:p w:rsidR="00120D88" w:rsidRPr="00C139F2" w:rsidRDefault="00120D88" w:rsidP="00C139F2">
            <w:pPr>
              <w:pStyle w:val="formattext"/>
              <w:spacing w:line="276" w:lineRule="auto"/>
              <w:jc w:val="center"/>
              <w:rPr>
                <w:sz w:val="24"/>
                <w:szCs w:val="24"/>
              </w:rPr>
            </w:pPr>
            <w:r w:rsidRPr="00C139F2">
              <w:rPr>
                <w:sz w:val="24"/>
                <w:szCs w:val="24"/>
              </w:rPr>
              <w:t>6</w:t>
            </w:r>
          </w:p>
        </w:tc>
        <w:tc>
          <w:tcPr>
            <w:tcW w:w="850" w:type="dxa"/>
            <w:vAlign w:val="center"/>
          </w:tcPr>
          <w:p w:rsidR="00120D88" w:rsidRPr="00C139F2" w:rsidRDefault="00120D88" w:rsidP="00C139F2">
            <w:pPr>
              <w:pStyle w:val="formattext"/>
              <w:spacing w:line="276" w:lineRule="auto"/>
              <w:jc w:val="center"/>
              <w:rPr>
                <w:sz w:val="24"/>
                <w:szCs w:val="24"/>
              </w:rPr>
            </w:pPr>
          </w:p>
        </w:tc>
      </w:tr>
      <w:tr w:rsidR="00120D88" w:rsidRPr="00C139F2" w:rsidTr="00C139F2">
        <w:tc>
          <w:tcPr>
            <w:tcW w:w="567" w:type="dxa"/>
            <w:vAlign w:val="center"/>
          </w:tcPr>
          <w:p w:rsidR="00120D88" w:rsidRPr="00C139F2" w:rsidRDefault="00120D88" w:rsidP="00C139F2">
            <w:pPr>
              <w:pStyle w:val="formattext"/>
              <w:spacing w:line="276" w:lineRule="auto"/>
              <w:jc w:val="center"/>
              <w:rPr>
                <w:sz w:val="24"/>
                <w:szCs w:val="24"/>
              </w:rPr>
            </w:pPr>
            <w:r w:rsidRPr="00C139F2">
              <w:rPr>
                <w:sz w:val="24"/>
                <w:szCs w:val="24"/>
              </w:rPr>
              <w:t>60</w:t>
            </w:r>
          </w:p>
        </w:tc>
        <w:tc>
          <w:tcPr>
            <w:tcW w:w="6662" w:type="dxa"/>
            <w:vAlign w:val="center"/>
          </w:tcPr>
          <w:p w:rsidR="00120D88" w:rsidRPr="00C139F2" w:rsidRDefault="00120D88" w:rsidP="00120D88">
            <w:pPr>
              <w:pStyle w:val="formattext"/>
              <w:spacing w:line="276" w:lineRule="auto"/>
              <w:rPr>
                <w:sz w:val="24"/>
                <w:szCs w:val="24"/>
              </w:rPr>
            </w:pPr>
            <w:r w:rsidRPr="00C139F2">
              <w:rPr>
                <w:color w:val="000000"/>
                <w:sz w:val="24"/>
                <w:szCs w:val="24"/>
              </w:rPr>
              <w:t>Демонтаж временного сигнального ограждения</w:t>
            </w:r>
            <w:r w:rsidRPr="00C139F2">
              <w:rPr>
                <w:sz w:val="24"/>
                <w:szCs w:val="24"/>
              </w:rPr>
              <w:t xml:space="preserve"> </w:t>
            </w:r>
          </w:p>
        </w:tc>
        <w:tc>
          <w:tcPr>
            <w:tcW w:w="992" w:type="dxa"/>
            <w:vAlign w:val="center"/>
          </w:tcPr>
          <w:p w:rsidR="00120D88" w:rsidRPr="00C139F2" w:rsidRDefault="00120D88" w:rsidP="00C139F2">
            <w:pPr>
              <w:autoSpaceDE w:val="0"/>
              <w:autoSpaceDN w:val="0"/>
              <w:adjustRightInd w:val="0"/>
              <w:jc w:val="center"/>
              <w:rPr>
                <w:rFonts w:ascii="Times New Roman" w:hAnsi="Times New Roman" w:cs="Times New Roman"/>
                <w:color w:val="333333"/>
                <w:sz w:val="24"/>
                <w:szCs w:val="24"/>
              </w:rPr>
            </w:pPr>
            <w:r w:rsidRPr="00C139F2">
              <w:rPr>
                <w:rFonts w:ascii="Times New Roman" w:hAnsi="Times New Roman" w:cs="Times New Roman"/>
                <w:color w:val="333333"/>
                <w:sz w:val="24"/>
                <w:szCs w:val="24"/>
              </w:rPr>
              <w:t>м</w:t>
            </w:r>
          </w:p>
        </w:tc>
        <w:tc>
          <w:tcPr>
            <w:tcW w:w="993" w:type="dxa"/>
            <w:vAlign w:val="center"/>
          </w:tcPr>
          <w:p w:rsidR="00120D88" w:rsidRPr="00C139F2" w:rsidRDefault="00120D88" w:rsidP="00C139F2">
            <w:pPr>
              <w:pStyle w:val="formattext"/>
              <w:spacing w:line="276" w:lineRule="auto"/>
              <w:jc w:val="center"/>
              <w:rPr>
                <w:sz w:val="24"/>
                <w:szCs w:val="24"/>
              </w:rPr>
            </w:pPr>
            <w:r w:rsidRPr="00C139F2">
              <w:rPr>
                <w:sz w:val="24"/>
                <w:szCs w:val="24"/>
              </w:rPr>
              <w:t>70</w:t>
            </w:r>
          </w:p>
        </w:tc>
        <w:tc>
          <w:tcPr>
            <w:tcW w:w="850" w:type="dxa"/>
            <w:vAlign w:val="center"/>
          </w:tcPr>
          <w:p w:rsidR="00120D88" w:rsidRPr="00C139F2" w:rsidRDefault="00120D88" w:rsidP="00C139F2">
            <w:pPr>
              <w:pStyle w:val="formattext"/>
              <w:spacing w:line="276" w:lineRule="auto"/>
              <w:jc w:val="center"/>
              <w:rPr>
                <w:sz w:val="24"/>
                <w:szCs w:val="24"/>
              </w:rPr>
            </w:pPr>
          </w:p>
        </w:tc>
      </w:tr>
      <w:tr w:rsidR="00120D88" w:rsidRPr="00C139F2" w:rsidTr="00C139F2">
        <w:trPr>
          <w:trHeight w:val="461"/>
        </w:trPr>
        <w:tc>
          <w:tcPr>
            <w:tcW w:w="567" w:type="dxa"/>
            <w:vAlign w:val="center"/>
          </w:tcPr>
          <w:p w:rsidR="00120D88" w:rsidRPr="00C139F2" w:rsidRDefault="00120D88" w:rsidP="00C139F2">
            <w:pPr>
              <w:pStyle w:val="formattext"/>
              <w:spacing w:line="276" w:lineRule="auto"/>
              <w:jc w:val="center"/>
              <w:rPr>
                <w:sz w:val="24"/>
                <w:szCs w:val="24"/>
              </w:rPr>
            </w:pPr>
            <w:r w:rsidRPr="00C139F2">
              <w:rPr>
                <w:sz w:val="24"/>
                <w:szCs w:val="24"/>
              </w:rPr>
              <w:t>61</w:t>
            </w:r>
          </w:p>
        </w:tc>
        <w:tc>
          <w:tcPr>
            <w:tcW w:w="6662" w:type="dxa"/>
            <w:vAlign w:val="center"/>
          </w:tcPr>
          <w:p w:rsidR="00120D88" w:rsidRPr="00C139F2" w:rsidRDefault="00120D88" w:rsidP="00120D88">
            <w:pPr>
              <w:pStyle w:val="formattext"/>
              <w:rPr>
                <w:sz w:val="24"/>
                <w:szCs w:val="24"/>
              </w:rPr>
            </w:pPr>
            <w:r w:rsidRPr="00C139F2">
              <w:rPr>
                <w:color w:val="000000"/>
                <w:sz w:val="24"/>
                <w:szCs w:val="24"/>
              </w:rPr>
              <w:t>Демонтаж</w:t>
            </w:r>
            <w:r w:rsidRPr="00C139F2">
              <w:rPr>
                <w:sz w:val="24"/>
                <w:szCs w:val="24"/>
              </w:rPr>
              <w:t xml:space="preserve"> дорожных знаков</w:t>
            </w:r>
          </w:p>
        </w:tc>
        <w:tc>
          <w:tcPr>
            <w:tcW w:w="992" w:type="dxa"/>
            <w:vAlign w:val="center"/>
          </w:tcPr>
          <w:p w:rsidR="00120D88" w:rsidRPr="00C139F2" w:rsidRDefault="00120D88" w:rsidP="00C139F2">
            <w:pPr>
              <w:pStyle w:val="formattext"/>
              <w:jc w:val="center"/>
              <w:rPr>
                <w:sz w:val="24"/>
                <w:szCs w:val="24"/>
              </w:rPr>
            </w:pPr>
            <w:r w:rsidRPr="00C139F2">
              <w:rPr>
                <w:color w:val="333333"/>
                <w:sz w:val="24"/>
                <w:szCs w:val="24"/>
              </w:rPr>
              <w:t>шт.</w:t>
            </w:r>
          </w:p>
        </w:tc>
        <w:tc>
          <w:tcPr>
            <w:tcW w:w="993" w:type="dxa"/>
            <w:vAlign w:val="center"/>
          </w:tcPr>
          <w:p w:rsidR="00120D88" w:rsidRPr="00C139F2" w:rsidRDefault="00120D88" w:rsidP="00C139F2">
            <w:pPr>
              <w:pStyle w:val="formattext"/>
              <w:spacing w:line="276" w:lineRule="auto"/>
              <w:jc w:val="center"/>
              <w:rPr>
                <w:sz w:val="24"/>
                <w:szCs w:val="24"/>
              </w:rPr>
            </w:pPr>
            <w:r w:rsidRPr="00C139F2">
              <w:rPr>
                <w:sz w:val="24"/>
                <w:szCs w:val="24"/>
              </w:rPr>
              <w:t>4</w:t>
            </w:r>
          </w:p>
        </w:tc>
        <w:tc>
          <w:tcPr>
            <w:tcW w:w="850" w:type="dxa"/>
            <w:vAlign w:val="center"/>
          </w:tcPr>
          <w:p w:rsidR="00120D88" w:rsidRPr="00C139F2" w:rsidRDefault="00120D88" w:rsidP="00C139F2">
            <w:pPr>
              <w:pStyle w:val="formattext"/>
              <w:spacing w:line="276" w:lineRule="auto"/>
              <w:jc w:val="center"/>
              <w:rPr>
                <w:sz w:val="24"/>
                <w:szCs w:val="24"/>
              </w:rPr>
            </w:pPr>
          </w:p>
        </w:tc>
      </w:tr>
    </w:tbl>
    <w:p w:rsidR="001B23E6" w:rsidRPr="00C139F2" w:rsidRDefault="001B23E6" w:rsidP="009F1F6D">
      <w:pPr>
        <w:pStyle w:val="formattext"/>
        <w:spacing w:line="276" w:lineRule="auto"/>
        <w:rPr>
          <w:sz w:val="24"/>
          <w:szCs w:val="24"/>
          <w:u w:val="single"/>
        </w:rPr>
      </w:pPr>
    </w:p>
    <w:p w:rsidR="004D6D53" w:rsidRPr="00C139F2" w:rsidRDefault="001B23E6" w:rsidP="001B23E6">
      <w:pPr>
        <w:pStyle w:val="formattext"/>
        <w:spacing w:line="276" w:lineRule="auto"/>
        <w:ind w:left="142"/>
        <w:rPr>
          <w:sz w:val="24"/>
          <w:szCs w:val="24"/>
          <w:u w:val="single"/>
        </w:rPr>
      </w:pPr>
      <w:r w:rsidRPr="00C139F2">
        <w:rPr>
          <w:sz w:val="24"/>
          <w:szCs w:val="24"/>
        </w:rPr>
        <w:t xml:space="preserve">   </w:t>
      </w:r>
      <w:r w:rsidRPr="00C139F2">
        <w:rPr>
          <w:sz w:val="24"/>
          <w:szCs w:val="24"/>
          <w:u w:val="single"/>
        </w:rPr>
        <w:t xml:space="preserve">Примечание: </w:t>
      </w:r>
    </w:p>
    <w:p w:rsidR="00995D83" w:rsidRPr="00C139F2" w:rsidRDefault="004D6D53" w:rsidP="001B23E6">
      <w:pPr>
        <w:pStyle w:val="formattext"/>
        <w:spacing w:line="276" w:lineRule="auto"/>
        <w:ind w:left="142"/>
        <w:rPr>
          <w:sz w:val="24"/>
          <w:szCs w:val="24"/>
        </w:rPr>
      </w:pPr>
      <w:r w:rsidRPr="00C139F2">
        <w:rPr>
          <w:sz w:val="24"/>
          <w:szCs w:val="24"/>
        </w:rPr>
        <w:t xml:space="preserve">- </w:t>
      </w:r>
      <w:r w:rsidR="001B23E6" w:rsidRPr="00C139F2">
        <w:rPr>
          <w:sz w:val="24"/>
          <w:szCs w:val="24"/>
        </w:rPr>
        <w:t xml:space="preserve">ориентировочная стоимость 1 п.м. ограждения 1540 руб. в том числе </w:t>
      </w:r>
      <w:r w:rsidR="00B850D2" w:rsidRPr="00C139F2">
        <w:rPr>
          <w:sz w:val="24"/>
          <w:szCs w:val="24"/>
        </w:rPr>
        <w:t>порошк</w:t>
      </w:r>
      <w:r w:rsidRPr="00C139F2">
        <w:rPr>
          <w:sz w:val="24"/>
          <w:szCs w:val="24"/>
        </w:rPr>
        <w:t>овая окраска;</w:t>
      </w:r>
    </w:p>
    <w:p w:rsidR="00DC1A88" w:rsidRPr="00C139F2" w:rsidRDefault="004D6D53" w:rsidP="009F1F6D">
      <w:pPr>
        <w:pStyle w:val="formattext"/>
        <w:spacing w:line="276" w:lineRule="auto"/>
        <w:ind w:left="142"/>
        <w:rPr>
          <w:sz w:val="24"/>
          <w:szCs w:val="24"/>
        </w:rPr>
      </w:pPr>
      <w:r w:rsidRPr="00C139F2">
        <w:rPr>
          <w:sz w:val="24"/>
          <w:szCs w:val="24"/>
        </w:rPr>
        <w:t>- устройство ворот выполняется из секций ограждения с приваркой петель.</w:t>
      </w:r>
    </w:p>
    <w:p w:rsidR="004B3F2C" w:rsidRPr="00C139F2" w:rsidRDefault="004B3F2C" w:rsidP="004B3F2C">
      <w:pPr>
        <w:pStyle w:val="formattext"/>
        <w:jc w:val="both"/>
        <w:rPr>
          <w:sz w:val="24"/>
          <w:szCs w:val="24"/>
        </w:rPr>
      </w:pPr>
    </w:p>
    <w:p w:rsidR="004B3F2C" w:rsidRPr="00C139F2" w:rsidRDefault="00DC1A88" w:rsidP="004B3F2C">
      <w:pPr>
        <w:autoSpaceDE w:val="0"/>
        <w:autoSpaceDN w:val="0"/>
        <w:adjustRightInd w:val="0"/>
        <w:spacing w:after="0" w:line="240" w:lineRule="auto"/>
        <w:ind w:left="142"/>
        <w:jc w:val="center"/>
        <w:rPr>
          <w:rFonts w:ascii="Times New Roman" w:hAnsi="Times New Roman" w:cs="Times New Roman"/>
          <w:color w:val="333333"/>
          <w:sz w:val="24"/>
          <w:szCs w:val="24"/>
        </w:rPr>
      </w:pPr>
      <w:r w:rsidRPr="00C139F2">
        <w:rPr>
          <w:rFonts w:ascii="Times New Roman" w:hAnsi="Times New Roman" w:cs="Times New Roman"/>
          <w:color w:val="333333"/>
          <w:sz w:val="28"/>
          <w:szCs w:val="28"/>
          <w:u w:val="single"/>
        </w:rPr>
        <w:t>1</w:t>
      </w:r>
      <w:r w:rsidR="00C02C0D">
        <w:rPr>
          <w:rFonts w:ascii="Times New Roman" w:hAnsi="Times New Roman" w:cs="Times New Roman"/>
          <w:color w:val="333333"/>
          <w:sz w:val="28"/>
          <w:szCs w:val="28"/>
          <w:u w:val="single"/>
        </w:rPr>
        <w:t>1</w:t>
      </w:r>
      <w:r w:rsidR="004B3F2C" w:rsidRPr="00C139F2">
        <w:rPr>
          <w:rFonts w:ascii="Times New Roman" w:hAnsi="Times New Roman" w:cs="Times New Roman"/>
          <w:color w:val="333333"/>
          <w:sz w:val="28"/>
          <w:szCs w:val="28"/>
          <w:u w:val="single"/>
        </w:rPr>
        <w:t>. Организация работы по обеспечению охраны труда и соблюдению техники безопасности</w:t>
      </w:r>
    </w:p>
    <w:p w:rsidR="004B3F2C" w:rsidRPr="00C139F2" w:rsidRDefault="004B3F2C" w:rsidP="004B3F2C">
      <w:pPr>
        <w:autoSpaceDE w:val="0"/>
        <w:autoSpaceDN w:val="0"/>
        <w:adjustRightInd w:val="0"/>
        <w:spacing w:after="0" w:line="240" w:lineRule="auto"/>
        <w:ind w:left="142"/>
        <w:jc w:val="center"/>
        <w:rPr>
          <w:rFonts w:ascii="Times New Roman" w:hAnsi="Times New Roman" w:cs="Times New Roman"/>
          <w:color w:val="333333"/>
          <w:sz w:val="24"/>
          <w:szCs w:val="24"/>
        </w:rPr>
      </w:pPr>
    </w:p>
    <w:p w:rsidR="004B3F2C" w:rsidRPr="00C139F2" w:rsidRDefault="004B3F2C" w:rsidP="004B3F2C">
      <w:pPr>
        <w:pStyle w:val="formattext"/>
        <w:spacing w:line="276" w:lineRule="auto"/>
        <w:ind w:left="142"/>
        <w:rPr>
          <w:sz w:val="24"/>
          <w:szCs w:val="24"/>
        </w:rPr>
      </w:pPr>
      <w:r w:rsidRPr="00C139F2">
        <w:t>     </w:t>
      </w:r>
      <w:r w:rsidRPr="00C139F2">
        <w:rPr>
          <w:sz w:val="24"/>
          <w:szCs w:val="24"/>
        </w:rPr>
        <w:t>Администрацией приказом должны быть назначены опытные ИТР, ответственные за безопасное производство работ по сносу, за безопасную работу механизмов согласно ПБ 10-382-00 п.9.4.4.</w:t>
      </w:r>
    </w:p>
    <w:p w:rsidR="004B3F2C" w:rsidRPr="00C139F2" w:rsidRDefault="004B3F2C" w:rsidP="004B3F2C">
      <w:pPr>
        <w:pStyle w:val="formattext"/>
        <w:spacing w:line="276" w:lineRule="auto"/>
        <w:ind w:left="142"/>
        <w:rPr>
          <w:sz w:val="24"/>
          <w:szCs w:val="24"/>
        </w:rPr>
      </w:pPr>
      <w:r w:rsidRPr="00C139F2">
        <w:rPr>
          <w:sz w:val="24"/>
          <w:szCs w:val="24"/>
        </w:rPr>
        <w:t xml:space="preserve">     Технологическая последовательность обрушения здания должна определяться на месте </w:t>
      </w:r>
      <w:proofErr w:type="gramStart"/>
      <w:r w:rsidRPr="00C139F2">
        <w:rPr>
          <w:sz w:val="24"/>
          <w:szCs w:val="24"/>
        </w:rPr>
        <w:t>выделенным</w:t>
      </w:r>
      <w:proofErr w:type="gramEnd"/>
      <w:r w:rsidRPr="00C139F2">
        <w:rPr>
          <w:sz w:val="24"/>
          <w:szCs w:val="24"/>
        </w:rPr>
        <w:t xml:space="preserve"> по приказу ответственным ИТР. В процессе производства работ - в зависимости от </w:t>
      </w:r>
      <w:r w:rsidRPr="00C139F2">
        <w:rPr>
          <w:sz w:val="24"/>
          <w:szCs w:val="24"/>
        </w:rPr>
        <w:lastRenderedPageBreak/>
        <w:t>конкретных условий и в соответствии с проектом.    До начала работ рабочие и ИТР должны быть ознакомлены под расписку с данным проектом производства работ.</w:t>
      </w:r>
    </w:p>
    <w:p w:rsidR="004B3F2C" w:rsidRPr="00C139F2" w:rsidRDefault="004B3F2C" w:rsidP="004B3F2C">
      <w:pPr>
        <w:pStyle w:val="formattext"/>
        <w:spacing w:line="276" w:lineRule="auto"/>
        <w:ind w:left="142"/>
        <w:rPr>
          <w:sz w:val="24"/>
          <w:szCs w:val="24"/>
        </w:rPr>
      </w:pPr>
      <w:r w:rsidRPr="00C139F2">
        <w:rPr>
          <w:sz w:val="24"/>
          <w:szCs w:val="24"/>
        </w:rPr>
        <w:t xml:space="preserve">     Демонтаж </w:t>
      </w:r>
      <w:proofErr w:type="gramStart"/>
      <w:r w:rsidRPr="00C139F2">
        <w:rPr>
          <w:sz w:val="24"/>
          <w:szCs w:val="24"/>
        </w:rPr>
        <w:t>допускается производить только при скорости ветра не более 6 м/сек</w:t>
      </w:r>
      <w:proofErr w:type="gramEnd"/>
      <w:r w:rsidRPr="00C139F2">
        <w:rPr>
          <w:sz w:val="24"/>
          <w:szCs w:val="24"/>
        </w:rPr>
        <w:t>, при достаточной видимости, т.е. все работы производить в светлое время суток. Кабина машиниста экскаватора, занятого на обрушении конструкций должна быть защищена металлической сеткой. Применяемые для обрушения зданий машины и механизмы следует размещать за пределами опасной зоны. </w:t>
      </w:r>
      <w:proofErr w:type="gramStart"/>
      <w:r w:rsidRPr="00C139F2">
        <w:rPr>
          <w:sz w:val="24"/>
          <w:szCs w:val="24"/>
        </w:rPr>
        <w:t xml:space="preserve">Рабочим, занятым на разборке обязаны выдать наряд-допуск на работы повышенной опасности по приложению </w:t>
      </w:r>
      <w:proofErr w:type="spellStart"/>
      <w:r w:rsidRPr="00C139F2">
        <w:rPr>
          <w:sz w:val="24"/>
          <w:szCs w:val="24"/>
        </w:rPr>
        <w:t>СНиП</w:t>
      </w:r>
      <w:proofErr w:type="spellEnd"/>
      <w:r w:rsidRPr="00C139F2">
        <w:rPr>
          <w:sz w:val="24"/>
          <w:szCs w:val="24"/>
        </w:rPr>
        <w:t xml:space="preserve"> 12-03-2001 "Безопасность труда в строительстве", часть 1.</w:t>
      </w:r>
      <w:proofErr w:type="gramEnd"/>
      <w:r w:rsidRPr="00C139F2">
        <w:rPr>
          <w:sz w:val="24"/>
          <w:szCs w:val="24"/>
        </w:rPr>
        <w:t xml:space="preserve"> Общие положения. Все рабочие, занятые на разборке конструкций должны быть обучены безопасным методам и приемам работы. Для каждой специальности составляется производственная инструкция по технике безопасности и охране труда при выполнении определенного вида работ.</w:t>
      </w:r>
    </w:p>
    <w:p w:rsidR="004B3F2C" w:rsidRPr="00C139F2" w:rsidRDefault="004B3F2C" w:rsidP="004B3F2C">
      <w:pPr>
        <w:pStyle w:val="formattext"/>
        <w:spacing w:line="276" w:lineRule="auto"/>
        <w:ind w:left="142"/>
        <w:rPr>
          <w:sz w:val="24"/>
          <w:szCs w:val="24"/>
        </w:rPr>
      </w:pPr>
      <w:r w:rsidRPr="00C139F2">
        <w:rPr>
          <w:sz w:val="24"/>
          <w:szCs w:val="24"/>
        </w:rPr>
        <w:t>     При производстве работ руководствоваться следующими нормативными документами:</w:t>
      </w:r>
    </w:p>
    <w:p w:rsidR="004B3F2C" w:rsidRPr="00C139F2" w:rsidRDefault="004B3F2C" w:rsidP="004B3F2C">
      <w:pPr>
        <w:pStyle w:val="formattext"/>
        <w:spacing w:line="276" w:lineRule="auto"/>
        <w:ind w:left="142"/>
        <w:rPr>
          <w:sz w:val="24"/>
          <w:szCs w:val="24"/>
        </w:rPr>
      </w:pPr>
      <w:r w:rsidRPr="00C139F2">
        <w:rPr>
          <w:sz w:val="24"/>
          <w:szCs w:val="24"/>
        </w:rPr>
        <w:t xml:space="preserve">     - </w:t>
      </w:r>
      <w:proofErr w:type="spellStart"/>
      <w:r w:rsidRPr="00C139F2">
        <w:rPr>
          <w:sz w:val="24"/>
          <w:szCs w:val="24"/>
        </w:rPr>
        <w:t>СНиП</w:t>
      </w:r>
      <w:proofErr w:type="spellEnd"/>
      <w:r w:rsidRPr="00C139F2">
        <w:rPr>
          <w:sz w:val="24"/>
          <w:szCs w:val="24"/>
        </w:rPr>
        <w:t xml:space="preserve"> 12-04-2002 "Безопасность труда в строительстве". Часть 2. Строительное производство".</w:t>
      </w:r>
    </w:p>
    <w:p w:rsidR="004B3F2C" w:rsidRPr="00C139F2" w:rsidRDefault="004B3F2C" w:rsidP="004B3F2C">
      <w:pPr>
        <w:pStyle w:val="formattext"/>
        <w:spacing w:line="276" w:lineRule="auto"/>
        <w:ind w:left="142"/>
        <w:rPr>
          <w:sz w:val="24"/>
          <w:szCs w:val="24"/>
        </w:rPr>
      </w:pPr>
      <w:r w:rsidRPr="00C139F2">
        <w:rPr>
          <w:sz w:val="24"/>
          <w:szCs w:val="24"/>
        </w:rPr>
        <w:t xml:space="preserve">     - </w:t>
      </w:r>
      <w:proofErr w:type="spellStart"/>
      <w:r w:rsidRPr="00C139F2">
        <w:rPr>
          <w:sz w:val="24"/>
          <w:szCs w:val="24"/>
        </w:rPr>
        <w:t>СНиП</w:t>
      </w:r>
      <w:proofErr w:type="spellEnd"/>
      <w:r w:rsidRPr="00C139F2">
        <w:rPr>
          <w:sz w:val="24"/>
          <w:szCs w:val="24"/>
        </w:rPr>
        <w:t xml:space="preserve"> 12-03-2001 "Безопасность труда в строительстве". Часть 1. Общие положения".</w:t>
      </w:r>
    </w:p>
    <w:p w:rsidR="004B3F2C" w:rsidRPr="00C139F2" w:rsidRDefault="004B3F2C" w:rsidP="004B3F2C">
      <w:pPr>
        <w:pStyle w:val="formattext"/>
        <w:spacing w:line="276" w:lineRule="auto"/>
        <w:ind w:left="142"/>
        <w:rPr>
          <w:sz w:val="24"/>
          <w:szCs w:val="24"/>
        </w:rPr>
      </w:pPr>
      <w:r w:rsidRPr="00C139F2">
        <w:rPr>
          <w:sz w:val="24"/>
          <w:szCs w:val="24"/>
        </w:rPr>
        <w:t>     - "Правила пожарной безопасности в Российской Федерации" ППБ-01-03.</w:t>
      </w:r>
    </w:p>
    <w:p w:rsidR="004B3F2C" w:rsidRPr="00C139F2" w:rsidRDefault="004B3F2C" w:rsidP="004B3F2C">
      <w:pPr>
        <w:pStyle w:val="formattext"/>
        <w:spacing w:line="276" w:lineRule="auto"/>
        <w:ind w:left="142"/>
        <w:rPr>
          <w:sz w:val="24"/>
          <w:szCs w:val="24"/>
        </w:rPr>
      </w:pPr>
      <w:r w:rsidRPr="00C139F2">
        <w:rPr>
          <w:sz w:val="24"/>
          <w:szCs w:val="24"/>
        </w:rPr>
        <w:t>     - Требования безопасности труда при разборке конструкций здания. 1. Общие положения.</w:t>
      </w:r>
    </w:p>
    <w:p w:rsidR="004B3F2C" w:rsidRPr="00C139F2" w:rsidRDefault="004B3F2C" w:rsidP="004B3F2C">
      <w:pPr>
        <w:pStyle w:val="FR2"/>
        <w:spacing w:line="276" w:lineRule="auto"/>
        <w:ind w:left="0" w:right="0" w:firstLine="284"/>
        <w:jc w:val="left"/>
        <w:rPr>
          <w:sz w:val="20"/>
        </w:rPr>
      </w:pPr>
      <w:r w:rsidRPr="00C139F2">
        <w:rPr>
          <w:b w:val="0"/>
          <w:sz w:val="24"/>
          <w:szCs w:val="24"/>
        </w:rPr>
        <w:t xml:space="preserve">  - ПБ 10-382-00 «Правила устройства и безопасной эксплуатации грузоподъемных кранов»</w:t>
      </w:r>
    </w:p>
    <w:p w:rsidR="004B3F2C" w:rsidRPr="00C139F2" w:rsidRDefault="004B3F2C" w:rsidP="004B3F2C">
      <w:pPr>
        <w:pStyle w:val="formattext"/>
        <w:spacing w:line="276" w:lineRule="auto"/>
        <w:ind w:left="142"/>
        <w:rPr>
          <w:sz w:val="24"/>
          <w:szCs w:val="24"/>
        </w:rPr>
      </w:pPr>
      <w:r w:rsidRPr="00C139F2">
        <w:rPr>
          <w:sz w:val="24"/>
          <w:szCs w:val="24"/>
        </w:rPr>
        <w:t>     Без проекта на разборку утвержденного главным инженером генподрядной организации выполнение работ по разборке зданий запрещается. Конструкции, находящиеся под угрозой обрушения необходимо укрепить или удалить до начала основных работ. Рабочим должны быть выданы мягкая нескользящая обувь, предохранительные пояса с указанием мест их прикрепления, защитные каски.</w:t>
      </w:r>
    </w:p>
    <w:p w:rsidR="004B3F2C" w:rsidRPr="00C139F2" w:rsidRDefault="004B3F2C" w:rsidP="004B3F2C">
      <w:pPr>
        <w:pStyle w:val="formattext"/>
        <w:spacing w:line="276" w:lineRule="auto"/>
        <w:ind w:left="142"/>
        <w:rPr>
          <w:sz w:val="24"/>
          <w:szCs w:val="24"/>
        </w:rPr>
      </w:pPr>
      <w:r w:rsidRPr="00C139F2">
        <w:rPr>
          <w:sz w:val="24"/>
          <w:szCs w:val="24"/>
        </w:rPr>
        <w:t>     Технический надзор за ведением работ и соблюдение проекта производства работ ведут представители заказчика и генподрядчика. На объекте назначить лицо, ответственное за обеспечение охраны труда в пределах порученных ему участков работ - при выполнении конкретных работ и на рабочих местах (мастер). Перед допуском рабочих к работе и периодически, в установленные сроки проводить обучение и проверку знаний правил охраны труда и безопасности труда с учетом должностных инструкций; не допускать использования труда указанных лиц на работах, не предусмотренных условиями договора. Все лица, находящиеся на строительной площадке, обязаны носить защитные каски. Работник без защитных касок и других необходимых средств индивидуальной защиты к выполнению работ не допускаются.</w:t>
      </w:r>
    </w:p>
    <w:p w:rsidR="004B3F2C" w:rsidRPr="00C139F2" w:rsidRDefault="004B3F2C" w:rsidP="004B3F2C">
      <w:pPr>
        <w:pStyle w:val="formattext"/>
        <w:spacing w:line="276" w:lineRule="auto"/>
        <w:ind w:left="142"/>
        <w:rPr>
          <w:sz w:val="24"/>
          <w:szCs w:val="24"/>
        </w:rPr>
      </w:pPr>
      <w:r w:rsidRPr="00C139F2">
        <w:rPr>
          <w:sz w:val="24"/>
          <w:szCs w:val="24"/>
        </w:rPr>
        <w:t xml:space="preserve">     Производственные территории, участки работ и рабочие места должны быть подготовлены для обеспечения безопасного производства работ. Подготовительные мероприятия должны быть закончены до начала производства работ. Производственное оборудование, приспособления и инструмент, применяемые для организации рабочего места, должны отвечать требованиям безопасности труда. </w:t>
      </w:r>
      <w:proofErr w:type="gramStart"/>
      <w:r w:rsidRPr="00C139F2">
        <w:rPr>
          <w:sz w:val="24"/>
          <w:szCs w:val="24"/>
        </w:rPr>
        <w:t>Производственные территории, участки работ и рабочие места должны быть обеспечены необходимыми средствами коллективной или индивидуальной защиты работающих, первичными средствами пожаротушения, а также средствами связи,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w:t>
      </w:r>
      <w:proofErr w:type="gramEnd"/>
    </w:p>
    <w:p w:rsidR="004B3F2C" w:rsidRPr="00C139F2" w:rsidRDefault="004B3F2C" w:rsidP="004B3F2C">
      <w:pPr>
        <w:pStyle w:val="formattext"/>
        <w:spacing w:line="276" w:lineRule="auto"/>
        <w:ind w:left="142"/>
        <w:rPr>
          <w:sz w:val="24"/>
          <w:szCs w:val="24"/>
        </w:rPr>
      </w:pPr>
      <w:r w:rsidRPr="00C139F2">
        <w:rPr>
          <w:sz w:val="24"/>
          <w:szCs w:val="24"/>
        </w:rPr>
        <w:t>     При производстве работ на высоте должны быть предусмотрены мероприятия, позволяющие осуществлять эвакуацию людей в случае возникновения пожара или аварии.</w:t>
      </w:r>
    </w:p>
    <w:p w:rsidR="004B3F2C" w:rsidRPr="00C139F2" w:rsidRDefault="004B3F2C" w:rsidP="004B3F2C">
      <w:pPr>
        <w:pStyle w:val="formattext"/>
        <w:spacing w:line="276" w:lineRule="auto"/>
        <w:ind w:left="142"/>
        <w:rPr>
          <w:sz w:val="24"/>
          <w:szCs w:val="24"/>
        </w:rPr>
      </w:pPr>
      <w:r w:rsidRPr="00C139F2">
        <w:rPr>
          <w:sz w:val="24"/>
          <w:szCs w:val="24"/>
        </w:rPr>
        <w:t xml:space="preserve">     Участки работ и рабочие места, подходы к ним в темное время суток должны быть освещены в соответствии с требованиями государственных стандартов. Освещенность должна быть равномерной, без слепящего действия осветительных приспособлений </w:t>
      </w:r>
      <w:proofErr w:type="gramStart"/>
      <w:r w:rsidRPr="00C139F2">
        <w:rPr>
          <w:sz w:val="24"/>
          <w:szCs w:val="24"/>
        </w:rPr>
        <w:t>на</w:t>
      </w:r>
      <w:proofErr w:type="gramEnd"/>
      <w:r w:rsidRPr="00C139F2">
        <w:rPr>
          <w:sz w:val="24"/>
          <w:szCs w:val="24"/>
        </w:rPr>
        <w:t xml:space="preserve"> работающих. Производство работ в неосвещенных местах не допускается. При температуре воздуха на рабочих местах ниже 10</w:t>
      </w:r>
      <w:proofErr w:type="gramStart"/>
      <w:r w:rsidRPr="00C139F2">
        <w:rPr>
          <w:sz w:val="24"/>
          <w:szCs w:val="24"/>
        </w:rPr>
        <w:t xml:space="preserve"> °С</w:t>
      </w:r>
      <w:proofErr w:type="gramEnd"/>
      <w:r w:rsidRPr="00C139F2">
        <w:rPr>
          <w:sz w:val="24"/>
          <w:szCs w:val="24"/>
        </w:rPr>
        <w:t xml:space="preserve"> работающие на открытом воздухе или в неотапливаемых помещениях должны </w:t>
      </w:r>
      <w:r w:rsidRPr="00C139F2">
        <w:rPr>
          <w:sz w:val="24"/>
          <w:szCs w:val="24"/>
        </w:rPr>
        <w:lastRenderedPageBreak/>
        <w:t>быть обеспечены помещениями для обогрева.</w:t>
      </w:r>
    </w:p>
    <w:p w:rsidR="004B3F2C" w:rsidRPr="00C139F2" w:rsidRDefault="004B3F2C" w:rsidP="004B3F2C">
      <w:pPr>
        <w:pStyle w:val="formattext"/>
        <w:spacing w:line="276" w:lineRule="auto"/>
        <w:ind w:left="142"/>
        <w:rPr>
          <w:sz w:val="24"/>
          <w:szCs w:val="24"/>
        </w:rPr>
      </w:pPr>
      <w:r w:rsidRPr="00C139F2">
        <w:rPr>
          <w:sz w:val="24"/>
          <w:szCs w:val="24"/>
        </w:rPr>
        <w:t>      Рабочие места и проходы к ним, расположенные на перекрытиях, покрытиях на высоте более 1,3 м и на расстоянии менее 2 м от границы перепада по высоте, должны быть ограждены защитными или страховочными ограждениями, а при расстоянии более 2 м - сигнальными ограждениями, соответствующими требованиям государственных стандартов. При невозможности применения защитных ограждений допускается производство работ с применением предохранительного пояса для строителей, соответствующего государственным стандартам, и оформлением наряда-допуска.</w:t>
      </w:r>
    </w:p>
    <w:p w:rsidR="004B3F2C" w:rsidRPr="00C139F2" w:rsidRDefault="004B3F2C" w:rsidP="004B3F2C">
      <w:pPr>
        <w:pStyle w:val="formattext"/>
        <w:spacing w:line="276" w:lineRule="auto"/>
        <w:ind w:left="142"/>
        <w:rPr>
          <w:sz w:val="24"/>
          <w:szCs w:val="24"/>
        </w:rPr>
      </w:pPr>
      <w:r w:rsidRPr="00C139F2">
        <w:rPr>
          <w:sz w:val="24"/>
          <w:szCs w:val="24"/>
        </w:rPr>
        <w:t xml:space="preserve">      При расположении рабочих мест на перекрытиях, воздействие нагрузок на перекрытие от размещенных материалов, оборудования, оснастки и людей не должно превышать расчетные нагрузки на перекрытие, предусмотренные проектом, с учетом фактического состояния несущих строительных конструкций. </w:t>
      </w:r>
    </w:p>
    <w:p w:rsidR="004B3F2C" w:rsidRPr="00C139F2" w:rsidRDefault="004B3F2C" w:rsidP="004B3F2C">
      <w:pPr>
        <w:pStyle w:val="formattext"/>
        <w:spacing w:line="276" w:lineRule="auto"/>
        <w:ind w:left="142"/>
        <w:rPr>
          <w:sz w:val="24"/>
          <w:szCs w:val="24"/>
        </w:rPr>
      </w:pPr>
      <w:r w:rsidRPr="00C139F2">
        <w:rPr>
          <w:sz w:val="24"/>
          <w:szCs w:val="24"/>
        </w:rPr>
        <w:t>     Разводка временных электросетей напряжением до 1000</w:t>
      </w:r>
      <w:proofErr w:type="gramStart"/>
      <w:r w:rsidRPr="00C139F2">
        <w:rPr>
          <w:sz w:val="24"/>
          <w:szCs w:val="24"/>
        </w:rPr>
        <w:t xml:space="preserve"> В</w:t>
      </w:r>
      <w:proofErr w:type="gramEnd"/>
      <w:r w:rsidRPr="00C139F2">
        <w:rPr>
          <w:sz w:val="24"/>
          <w:szCs w:val="24"/>
        </w:rPr>
        <w:t>, используемых при электроснабжении сносимого объекта, должна быть выполнена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 м:</w:t>
      </w:r>
    </w:p>
    <w:p w:rsidR="004B3F2C" w:rsidRPr="00C139F2" w:rsidRDefault="004B3F2C" w:rsidP="004B3F2C">
      <w:pPr>
        <w:pStyle w:val="formattext"/>
        <w:spacing w:line="276" w:lineRule="auto"/>
        <w:ind w:left="142"/>
        <w:rPr>
          <w:sz w:val="24"/>
          <w:szCs w:val="24"/>
        </w:rPr>
      </w:pPr>
      <w:r w:rsidRPr="00C139F2">
        <w:rPr>
          <w:sz w:val="24"/>
          <w:szCs w:val="24"/>
        </w:rPr>
        <w:t>     - 3,5 - над проходами;</w:t>
      </w:r>
    </w:p>
    <w:p w:rsidR="004B3F2C" w:rsidRPr="00C139F2" w:rsidRDefault="004B3F2C" w:rsidP="004B3F2C">
      <w:pPr>
        <w:pStyle w:val="formattext"/>
        <w:spacing w:line="276" w:lineRule="auto"/>
        <w:ind w:left="142"/>
        <w:rPr>
          <w:sz w:val="24"/>
          <w:szCs w:val="24"/>
        </w:rPr>
      </w:pPr>
      <w:r w:rsidRPr="00C139F2">
        <w:rPr>
          <w:sz w:val="24"/>
          <w:szCs w:val="24"/>
        </w:rPr>
        <w:t>     - 6,0 - над проездами;</w:t>
      </w:r>
    </w:p>
    <w:p w:rsidR="004B3F2C" w:rsidRPr="00C139F2" w:rsidRDefault="004B3F2C" w:rsidP="004B3F2C">
      <w:pPr>
        <w:pStyle w:val="formattext"/>
        <w:spacing w:line="276" w:lineRule="auto"/>
        <w:ind w:left="142"/>
        <w:rPr>
          <w:sz w:val="24"/>
          <w:szCs w:val="24"/>
        </w:rPr>
      </w:pPr>
      <w:r w:rsidRPr="00C139F2">
        <w:rPr>
          <w:sz w:val="24"/>
          <w:szCs w:val="24"/>
        </w:rPr>
        <w:t>     - 2,5 - над рабочими местами.</w:t>
      </w:r>
    </w:p>
    <w:p w:rsidR="004B3F2C" w:rsidRPr="00C139F2" w:rsidRDefault="004B3F2C" w:rsidP="004B3F2C">
      <w:pPr>
        <w:pStyle w:val="formattext"/>
        <w:spacing w:line="276" w:lineRule="auto"/>
        <w:ind w:left="142"/>
        <w:rPr>
          <w:sz w:val="24"/>
          <w:szCs w:val="24"/>
        </w:rPr>
      </w:pPr>
      <w:r w:rsidRPr="00C139F2">
        <w:rPr>
          <w:sz w:val="24"/>
          <w:szCs w:val="24"/>
        </w:rPr>
        <w:t>     Светильники общего освещения напряжением 127 и 220</w:t>
      </w:r>
      <w:proofErr w:type="gramStart"/>
      <w:r w:rsidRPr="00C139F2">
        <w:rPr>
          <w:sz w:val="24"/>
          <w:szCs w:val="24"/>
        </w:rPr>
        <w:t xml:space="preserve"> В</w:t>
      </w:r>
      <w:proofErr w:type="gramEnd"/>
      <w:r w:rsidRPr="00C139F2">
        <w:rPr>
          <w:sz w:val="24"/>
          <w:szCs w:val="24"/>
        </w:rPr>
        <w:t xml:space="preserve"> должны устанавливаться на высоте не менее 2,5 м от уровня пола, настила. При высоте подвески менее 2,5 м необходимо применять светильники специальной конструкции или использовать напряжение не выше 42 В. Питание светильников напряжением до 42 В должно осуществляться от понижающих трансформаторов, машинных преобразователей, аккумуляторных батарей.</w:t>
      </w:r>
    </w:p>
    <w:p w:rsidR="004B3F2C" w:rsidRPr="00C139F2" w:rsidRDefault="004B3F2C" w:rsidP="004B3F2C">
      <w:pPr>
        <w:pStyle w:val="formattext"/>
        <w:spacing w:line="276" w:lineRule="auto"/>
        <w:ind w:left="142"/>
        <w:rPr>
          <w:sz w:val="24"/>
          <w:szCs w:val="24"/>
        </w:rPr>
      </w:pPr>
      <w:r w:rsidRPr="00C139F2">
        <w:rPr>
          <w:sz w:val="24"/>
          <w:szCs w:val="24"/>
        </w:rPr>
        <w:t xml:space="preserve">     Применять для указанных целей автотрансформаторы, дроссели и реостаты запрещается. Корпуса понижающих трансформаторов и их вторичные обмотки должны быть заземлены. Применять стационарные светильники в качестве </w:t>
      </w:r>
      <w:proofErr w:type="gramStart"/>
      <w:r w:rsidRPr="00C139F2">
        <w:rPr>
          <w:sz w:val="24"/>
          <w:szCs w:val="24"/>
        </w:rPr>
        <w:t>ручных</w:t>
      </w:r>
      <w:proofErr w:type="gramEnd"/>
      <w:r w:rsidRPr="00C139F2">
        <w:rPr>
          <w:sz w:val="24"/>
          <w:szCs w:val="24"/>
        </w:rPr>
        <w:t xml:space="preserve"> запрещается. Следует пользоваться ручными светильниками только промышленного изготовления. Металлические корпуса оборудования, машин и механизмов с электроприводом должны быть заземлены (</w:t>
      </w:r>
      <w:proofErr w:type="spellStart"/>
      <w:r w:rsidRPr="00C139F2">
        <w:rPr>
          <w:sz w:val="24"/>
          <w:szCs w:val="24"/>
        </w:rPr>
        <w:t>занулены</w:t>
      </w:r>
      <w:proofErr w:type="spellEnd"/>
      <w:r w:rsidRPr="00C139F2">
        <w:rPr>
          <w:sz w:val="24"/>
          <w:szCs w:val="24"/>
        </w:rPr>
        <w:t>) согласно действующим нормам сразу после их установки на место до начала каких-либо работ.</w:t>
      </w:r>
    </w:p>
    <w:p w:rsidR="004B3F2C" w:rsidRPr="00C139F2" w:rsidRDefault="004B3F2C" w:rsidP="004B3F2C">
      <w:pPr>
        <w:pStyle w:val="formattext"/>
        <w:spacing w:line="276" w:lineRule="auto"/>
        <w:ind w:left="142"/>
        <w:rPr>
          <w:sz w:val="24"/>
          <w:szCs w:val="24"/>
        </w:rPr>
      </w:pPr>
    </w:p>
    <w:p w:rsidR="004B3F2C" w:rsidRPr="00C139F2" w:rsidRDefault="00DC1A88" w:rsidP="004B3F2C">
      <w:pPr>
        <w:pStyle w:val="formattext"/>
        <w:jc w:val="center"/>
        <w:rPr>
          <w:sz w:val="28"/>
          <w:szCs w:val="28"/>
          <w:u w:val="single"/>
        </w:rPr>
      </w:pPr>
      <w:r w:rsidRPr="00C139F2">
        <w:rPr>
          <w:sz w:val="28"/>
          <w:szCs w:val="28"/>
          <w:u w:val="single"/>
        </w:rPr>
        <w:t>1</w:t>
      </w:r>
      <w:r w:rsidR="00C02C0D">
        <w:rPr>
          <w:sz w:val="28"/>
          <w:szCs w:val="28"/>
          <w:u w:val="single"/>
        </w:rPr>
        <w:t>2</w:t>
      </w:r>
      <w:r w:rsidR="004B3F2C" w:rsidRPr="00C139F2">
        <w:rPr>
          <w:sz w:val="28"/>
          <w:szCs w:val="28"/>
          <w:u w:val="single"/>
        </w:rPr>
        <w:t>. Обеспечение пожарной безопасности</w:t>
      </w:r>
    </w:p>
    <w:p w:rsidR="004B3F2C" w:rsidRPr="00C139F2" w:rsidRDefault="004B3F2C" w:rsidP="004B3F2C">
      <w:pPr>
        <w:pStyle w:val="formattext"/>
        <w:jc w:val="center"/>
        <w:rPr>
          <w:sz w:val="28"/>
          <w:szCs w:val="28"/>
          <w:u w:val="single"/>
        </w:rPr>
      </w:pP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xml:space="preserve">    Пожарная безопасность на строительной площадке и местах производства работ должна обеспечиваться в соответствии с ППБ-01-03 "Правила пожарной безопасности в Российской Федерации" (ГПС МЧС РФ). Ответственность за пожарную безопасность на строительной площадке и местах производства работ, за соблюдение требований, за своевременное выполнение противопожарных мероприятий, обеспечение и исправное содержание средств пожаротушения несет начальник строительного участка, назначенный приказом в организации.</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На объекте должны быть выполнены следующие требования:</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 места производства работ обеспечить первичными средствами пожаротушения;</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 водоснабжение осуществляется от существующих сетей;</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 места огневых работ и установки сварочных агрегатов и трансформаторов должны быть очищены от сгораемых материалов в радиусе не менее 5 метров.</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Противопожарное оборудование должно содержаться в исправном, работоспособном состоянии. Проходы к противопожарному оборудованию должны быть всегда свободны и обозначены соответствующими знаками.</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xml:space="preserve">     Рабочие места, опасные в пожарном отношении, должны быть укомплектованы средствами </w:t>
      </w:r>
      <w:r w:rsidRPr="00C139F2">
        <w:rPr>
          <w:sz w:val="24"/>
          <w:szCs w:val="24"/>
        </w:rPr>
        <w:lastRenderedPageBreak/>
        <w:t>контроля и оперативного оповещения об угрожающей ситуации.</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При выполнении работ газопламенным способом необходимо выполнять следующие требования безопасности:</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xml:space="preserve">  - газовые баллоны надлежит хранить и применять в соответствии с требованиями правил устройства и безопасной эксплуатации сосудов, работающих под давлением.</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xml:space="preserve">  - баллоны должны быть установлены вертикально и закреплены в специальных стойках;</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xml:space="preserve">  - во время работы расстояние от горелок (по горизонтали) до групп баллонов с газом должно быть не менее 10м, до газопроводов и резинотканевых рукавов </w:t>
      </w:r>
      <w:proofErr w:type="spellStart"/>
      <w:r w:rsidRPr="00C139F2">
        <w:rPr>
          <w:sz w:val="24"/>
          <w:szCs w:val="24"/>
        </w:rPr>
        <w:t>Зм</w:t>
      </w:r>
      <w:proofErr w:type="spellEnd"/>
      <w:r w:rsidRPr="00C139F2">
        <w:rPr>
          <w:sz w:val="24"/>
          <w:szCs w:val="24"/>
        </w:rPr>
        <w:t>, до отдельных баллонов 5м.</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xml:space="preserve"> - газовые баллоны должны быть предохранены от ударов и действий прямых солнечных лучей.</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xml:space="preserve"> - при хранении баллонов на открытых площадках навесы, защищающие их от воздействия осадков и прямых солнечных лучей, должны быть выполнены из негорючих материалов.</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 по окончании работы баллоны с газом должны размещаться в специально отведенном для хранения баллонов месте, исключающем доступ к ним посторонних лиц.</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xml:space="preserve">     </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xml:space="preserve">  - пустые баллоны следует хранить раздельно от баллонов, наполненных газом.</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xml:space="preserve">  - газовые баллоны разрешается перевозить, хранить, выдавать и получать только лицам, прошедшим </w:t>
      </w:r>
      <w:proofErr w:type="gramStart"/>
      <w:r w:rsidRPr="00C139F2">
        <w:rPr>
          <w:sz w:val="24"/>
          <w:szCs w:val="24"/>
        </w:rPr>
        <w:t>обучение по работе</w:t>
      </w:r>
      <w:proofErr w:type="gramEnd"/>
      <w:r w:rsidRPr="00C139F2">
        <w:rPr>
          <w:sz w:val="24"/>
          <w:szCs w:val="24"/>
        </w:rPr>
        <w:t xml:space="preserve"> с ними и имеющим соответствующее удостоверение.</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xml:space="preserve">  - запрещается держать в непосредственной близости от места производства работ с применением горелок легковоспламеняющиеся и огнеопасные материалы.</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xml:space="preserve">    Все работы вести в соответствии с требованиями:</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xml:space="preserve">  - </w:t>
      </w:r>
      <w:proofErr w:type="spellStart"/>
      <w:r w:rsidRPr="00C139F2">
        <w:rPr>
          <w:sz w:val="24"/>
          <w:szCs w:val="24"/>
        </w:rPr>
        <w:t>СНиП</w:t>
      </w:r>
      <w:proofErr w:type="spellEnd"/>
      <w:r w:rsidRPr="00C139F2">
        <w:rPr>
          <w:sz w:val="24"/>
          <w:szCs w:val="24"/>
        </w:rPr>
        <w:t xml:space="preserve"> 12-01-2004 "Организация строительства".</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xml:space="preserve">  - </w:t>
      </w:r>
      <w:proofErr w:type="spellStart"/>
      <w:r w:rsidRPr="00C139F2">
        <w:rPr>
          <w:sz w:val="24"/>
          <w:szCs w:val="24"/>
        </w:rPr>
        <w:t>СНиП</w:t>
      </w:r>
      <w:proofErr w:type="spellEnd"/>
      <w:r w:rsidRPr="00C139F2">
        <w:rPr>
          <w:sz w:val="24"/>
          <w:szCs w:val="24"/>
        </w:rPr>
        <w:t xml:space="preserve"> 12-03-2001 "Безопасность труда в строительстве". Часть 1. Общие требования.</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xml:space="preserve">  - </w:t>
      </w:r>
      <w:proofErr w:type="spellStart"/>
      <w:r w:rsidRPr="00C139F2">
        <w:rPr>
          <w:sz w:val="24"/>
          <w:szCs w:val="24"/>
        </w:rPr>
        <w:t>СНиП</w:t>
      </w:r>
      <w:proofErr w:type="spellEnd"/>
      <w:r w:rsidRPr="00C139F2">
        <w:rPr>
          <w:sz w:val="24"/>
          <w:szCs w:val="24"/>
        </w:rPr>
        <w:t xml:space="preserve"> 12-04-2002 "Безопасность труда в строительстве". Часть 2. Строительное производство.</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 СП 12-136-2002 "Безопасность труда в строительстве". Решения по охране труда и промышленной безопасности в проектах организации строительства и проектах производства работ.</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 СП 12-135-2003 "Безопасность труда в строительстве". Отраслевые типовые инструкции по охране труда.</w:t>
      </w:r>
    </w:p>
    <w:p w:rsidR="004B3F2C" w:rsidRPr="00C139F2" w:rsidRDefault="004B3F2C" w:rsidP="004B3F2C">
      <w:pPr>
        <w:pStyle w:val="formattext"/>
        <w:tabs>
          <w:tab w:val="left" w:pos="142"/>
        </w:tabs>
        <w:spacing w:line="276" w:lineRule="auto"/>
        <w:ind w:left="142"/>
        <w:rPr>
          <w:sz w:val="24"/>
          <w:szCs w:val="24"/>
        </w:rPr>
      </w:pPr>
      <w:r w:rsidRPr="00C139F2">
        <w:rPr>
          <w:sz w:val="24"/>
          <w:szCs w:val="24"/>
        </w:rPr>
        <w:t>  - ППБ-01-03 "Правила пожарной безопасности в Российской Федерации" (ГПС МЧС РФ).</w:t>
      </w:r>
    </w:p>
    <w:p w:rsidR="004B3F2C" w:rsidRPr="00C139F2" w:rsidRDefault="004B3F2C" w:rsidP="004B3F2C">
      <w:pPr>
        <w:pStyle w:val="formattext"/>
        <w:tabs>
          <w:tab w:val="left" w:pos="142"/>
        </w:tabs>
        <w:spacing w:line="276" w:lineRule="auto"/>
        <w:ind w:left="142"/>
        <w:rPr>
          <w:sz w:val="24"/>
          <w:szCs w:val="24"/>
        </w:rPr>
      </w:pPr>
    </w:p>
    <w:p w:rsidR="004B3F2C" w:rsidRPr="00C139F2" w:rsidRDefault="00DC1A88" w:rsidP="004B3F2C">
      <w:pPr>
        <w:pStyle w:val="formattext"/>
        <w:tabs>
          <w:tab w:val="left" w:pos="142"/>
        </w:tabs>
        <w:spacing w:line="276" w:lineRule="auto"/>
        <w:ind w:left="142"/>
        <w:jc w:val="center"/>
        <w:rPr>
          <w:sz w:val="28"/>
          <w:szCs w:val="28"/>
          <w:u w:val="single"/>
        </w:rPr>
      </w:pPr>
      <w:r w:rsidRPr="00C139F2">
        <w:rPr>
          <w:sz w:val="28"/>
          <w:szCs w:val="28"/>
          <w:u w:val="single"/>
        </w:rPr>
        <w:t>1</w:t>
      </w:r>
      <w:r w:rsidR="00C02C0D">
        <w:rPr>
          <w:sz w:val="28"/>
          <w:szCs w:val="28"/>
          <w:u w:val="single"/>
        </w:rPr>
        <w:t>3</w:t>
      </w:r>
      <w:r w:rsidR="004B3F2C" w:rsidRPr="00C139F2">
        <w:rPr>
          <w:sz w:val="28"/>
          <w:szCs w:val="28"/>
          <w:u w:val="single"/>
        </w:rPr>
        <w:t>. Условия сохранения окружающей природной среды</w:t>
      </w:r>
    </w:p>
    <w:p w:rsidR="004B3F2C" w:rsidRPr="00C139F2" w:rsidRDefault="004B3F2C" w:rsidP="004B3F2C">
      <w:pPr>
        <w:pStyle w:val="formattext"/>
        <w:tabs>
          <w:tab w:val="left" w:pos="142"/>
        </w:tabs>
        <w:spacing w:line="276" w:lineRule="auto"/>
        <w:ind w:left="142"/>
        <w:jc w:val="center"/>
        <w:rPr>
          <w:sz w:val="28"/>
          <w:szCs w:val="28"/>
          <w:u w:val="single"/>
        </w:rPr>
      </w:pPr>
    </w:p>
    <w:p w:rsidR="004B3F2C" w:rsidRPr="00C139F2" w:rsidRDefault="004B3F2C" w:rsidP="004B3F2C">
      <w:pPr>
        <w:spacing w:after="0"/>
        <w:ind w:left="142"/>
        <w:rPr>
          <w:rFonts w:ascii="Times New Roman" w:hAnsi="Times New Roman" w:cs="Times New Roman"/>
          <w:sz w:val="24"/>
          <w:szCs w:val="24"/>
        </w:rPr>
      </w:pPr>
      <w:r w:rsidRPr="00C139F2">
        <w:rPr>
          <w:rFonts w:ascii="Times New Roman" w:hAnsi="Times New Roman" w:cs="Times New Roman"/>
          <w:sz w:val="24"/>
          <w:szCs w:val="24"/>
        </w:rPr>
        <w:t xml:space="preserve">    В  целях максимального </w:t>
      </w:r>
      <w:proofErr w:type="gramStart"/>
      <w:r w:rsidRPr="00C139F2">
        <w:rPr>
          <w:rFonts w:ascii="Times New Roman" w:hAnsi="Times New Roman" w:cs="Times New Roman"/>
          <w:sz w:val="24"/>
          <w:szCs w:val="24"/>
        </w:rPr>
        <w:t>сокращения вредного влияния процессов производства  работ</w:t>
      </w:r>
      <w:proofErr w:type="gramEnd"/>
      <w:r w:rsidRPr="00C139F2">
        <w:rPr>
          <w:rFonts w:ascii="Times New Roman" w:hAnsi="Times New Roman" w:cs="Times New Roman"/>
          <w:sz w:val="24"/>
          <w:szCs w:val="24"/>
        </w:rPr>
        <w:t xml:space="preserve">  по сносу здания, на  окружающую среду в  проекте предусматриваются мероприятия,  обеспечивающие в процессе демонтажа охрану воздушного бассейна,  водных ресурсов, снижение уровня шума и восстановление растительного покрова. Классификация мероприятий по охране окружающей среды в процессе производства  работ  и факторы эффективности мероприятий приведены в нижеследующей таблице.</w:t>
      </w:r>
    </w:p>
    <w:p w:rsidR="004B3F2C" w:rsidRPr="00C139F2" w:rsidRDefault="004B3F2C" w:rsidP="004B3F2C">
      <w:pPr>
        <w:spacing w:after="0"/>
        <w:ind w:left="142"/>
        <w:rPr>
          <w:rFonts w:ascii="Times New Roman" w:hAnsi="Times New Roman" w:cs="Times New Roman"/>
          <w:sz w:val="24"/>
          <w:szCs w:val="24"/>
        </w:rPr>
      </w:pPr>
    </w:p>
    <w:tbl>
      <w:tblPr>
        <w:tblW w:w="0" w:type="auto"/>
        <w:tblInd w:w="212" w:type="dxa"/>
        <w:tblLayout w:type="fixed"/>
        <w:tblCellMar>
          <w:left w:w="70" w:type="dxa"/>
          <w:right w:w="70" w:type="dxa"/>
        </w:tblCellMar>
        <w:tblLook w:val="0000"/>
      </w:tblPr>
      <w:tblGrid>
        <w:gridCol w:w="637"/>
        <w:gridCol w:w="4713"/>
        <w:gridCol w:w="2356"/>
        <w:gridCol w:w="2357"/>
      </w:tblGrid>
      <w:tr w:rsidR="004B3F2C" w:rsidRPr="00C139F2" w:rsidTr="00594949">
        <w:trPr>
          <w:tblHeader/>
        </w:trPr>
        <w:tc>
          <w:tcPr>
            <w:tcW w:w="637" w:type="dxa"/>
            <w:tcBorders>
              <w:top w:val="single" w:sz="6" w:space="0" w:color="auto"/>
              <w:left w:val="single" w:sz="6" w:space="0" w:color="auto"/>
              <w:right w:val="single" w:sz="6" w:space="0" w:color="auto"/>
            </w:tcBorders>
          </w:tcPr>
          <w:p w:rsidR="004B3F2C" w:rsidRPr="00C139F2" w:rsidRDefault="004B3F2C" w:rsidP="00594949">
            <w:pPr>
              <w:spacing w:after="0"/>
              <w:jc w:val="both"/>
              <w:rPr>
                <w:rFonts w:ascii="Times New Roman" w:hAnsi="Times New Roman" w:cs="Times New Roman"/>
                <w:sz w:val="24"/>
                <w:szCs w:val="24"/>
              </w:rPr>
            </w:pPr>
            <w:r w:rsidRPr="00C139F2">
              <w:rPr>
                <w:rFonts w:ascii="Times New Roman" w:hAnsi="Times New Roman" w:cs="Times New Roman"/>
                <w:sz w:val="24"/>
                <w:szCs w:val="24"/>
              </w:rPr>
              <w:t xml:space="preserve"> №</w:t>
            </w:r>
          </w:p>
          <w:p w:rsidR="004B3F2C" w:rsidRPr="00C139F2" w:rsidRDefault="004B3F2C" w:rsidP="00594949">
            <w:pPr>
              <w:spacing w:after="0"/>
              <w:jc w:val="both"/>
              <w:rPr>
                <w:rFonts w:ascii="Times New Roman" w:hAnsi="Times New Roman" w:cs="Times New Roman"/>
                <w:sz w:val="24"/>
                <w:szCs w:val="24"/>
              </w:rPr>
            </w:pPr>
            <w:proofErr w:type="spellStart"/>
            <w:proofErr w:type="gramStart"/>
            <w:r w:rsidRPr="00C139F2">
              <w:rPr>
                <w:rFonts w:ascii="Times New Roman" w:hAnsi="Times New Roman" w:cs="Times New Roman"/>
                <w:sz w:val="24"/>
                <w:szCs w:val="24"/>
              </w:rPr>
              <w:t>п</w:t>
            </w:r>
            <w:proofErr w:type="spellEnd"/>
            <w:proofErr w:type="gramEnd"/>
            <w:r w:rsidRPr="00C139F2">
              <w:rPr>
                <w:rFonts w:ascii="Times New Roman" w:hAnsi="Times New Roman" w:cs="Times New Roman"/>
                <w:sz w:val="24"/>
                <w:szCs w:val="24"/>
              </w:rPr>
              <w:t>/</w:t>
            </w:r>
            <w:proofErr w:type="spellStart"/>
            <w:r w:rsidRPr="00C139F2">
              <w:rPr>
                <w:rFonts w:ascii="Times New Roman" w:hAnsi="Times New Roman" w:cs="Times New Roman"/>
                <w:sz w:val="24"/>
                <w:szCs w:val="24"/>
              </w:rPr>
              <w:t>п</w:t>
            </w:r>
            <w:proofErr w:type="spellEnd"/>
          </w:p>
        </w:tc>
        <w:tc>
          <w:tcPr>
            <w:tcW w:w="4713" w:type="dxa"/>
            <w:tcBorders>
              <w:top w:val="single" w:sz="6" w:space="0" w:color="auto"/>
              <w:left w:val="single" w:sz="6" w:space="0" w:color="auto"/>
              <w:right w:val="single" w:sz="6" w:space="0" w:color="auto"/>
            </w:tcBorders>
            <w:vAlign w:val="center"/>
          </w:tcPr>
          <w:p w:rsidR="004B3F2C" w:rsidRPr="00C139F2" w:rsidRDefault="004B3F2C" w:rsidP="00594949">
            <w:pPr>
              <w:spacing w:after="0"/>
              <w:jc w:val="center"/>
              <w:rPr>
                <w:rFonts w:ascii="Times New Roman" w:hAnsi="Times New Roman" w:cs="Times New Roman"/>
                <w:sz w:val="24"/>
                <w:szCs w:val="24"/>
              </w:rPr>
            </w:pPr>
          </w:p>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Наименование  мероприятия</w:t>
            </w:r>
          </w:p>
        </w:tc>
        <w:tc>
          <w:tcPr>
            <w:tcW w:w="4713" w:type="dxa"/>
            <w:gridSpan w:val="2"/>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Факторы эффективности</w:t>
            </w:r>
          </w:p>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мероприятий</w:t>
            </w:r>
          </w:p>
        </w:tc>
      </w:tr>
      <w:tr w:rsidR="004B3F2C" w:rsidRPr="00C139F2" w:rsidTr="00594949">
        <w:trPr>
          <w:tblHeader/>
        </w:trPr>
        <w:tc>
          <w:tcPr>
            <w:tcW w:w="637" w:type="dxa"/>
            <w:tcBorders>
              <w:left w:val="single" w:sz="6" w:space="0" w:color="auto"/>
              <w:bottom w:val="single" w:sz="6" w:space="0" w:color="auto"/>
              <w:right w:val="single" w:sz="6" w:space="0" w:color="auto"/>
            </w:tcBorders>
          </w:tcPr>
          <w:p w:rsidR="004B3F2C" w:rsidRPr="00C139F2" w:rsidRDefault="004B3F2C" w:rsidP="00594949">
            <w:pPr>
              <w:spacing w:after="0"/>
              <w:jc w:val="both"/>
              <w:rPr>
                <w:rFonts w:ascii="Times New Roman" w:hAnsi="Times New Roman" w:cs="Times New Roman"/>
                <w:sz w:val="24"/>
                <w:szCs w:val="24"/>
              </w:rPr>
            </w:pPr>
          </w:p>
        </w:tc>
        <w:tc>
          <w:tcPr>
            <w:tcW w:w="4713" w:type="dxa"/>
            <w:tcBorders>
              <w:left w:val="single" w:sz="6" w:space="0" w:color="auto"/>
              <w:bottom w:val="single" w:sz="6" w:space="0" w:color="auto"/>
              <w:right w:val="single" w:sz="6" w:space="0" w:color="auto"/>
            </w:tcBorders>
          </w:tcPr>
          <w:p w:rsidR="004B3F2C" w:rsidRPr="00C139F2" w:rsidRDefault="004B3F2C" w:rsidP="00594949">
            <w:pPr>
              <w:spacing w:after="0"/>
              <w:jc w:val="both"/>
              <w:rPr>
                <w:rFonts w:ascii="Times New Roman" w:hAnsi="Times New Roman" w:cs="Times New Roman"/>
                <w:sz w:val="24"/>
                <w:szCs w:val="24"/>
              </w:rPr>
            </w:pPr>
          </w:p>
        </w:tc>
        <w:tc>
          <w:tcPr>
            <w:tcW w:w="2356"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экологические</w:t>
            </w:r>
          </w:p>
        </w:tc>
        <w:tc>
          <w:tcPr>
            <w:tcW w:w="235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экономические</w:t>
            </w:r>
          </w:p>
        </w:tc>
      </w:tr>
      <w:tr w:rsidR="004B3F2C" w:rsidRPr="00C139F2" w:rsidTr="00594949">
        <w:tc>
          <w:tcPr>
            <w:tcW w:w="637" w:type="dxa"/>
            <w:tcBorders>
              <w:top w:val="single" w:sz="6" w:space="0" w:color="auto"/>
              <w:left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1</w:t>
            </w:r>
          </w:p>
        </w:tc>
        <w:tc>
          <w:tcPr>
            <w:tcW w:w="4713" w:type="dxa"/>
            <w:tcBorders>
              <w:top w:val="single" w:sz="6" w:space="0" w:color="auto"/>
              <w:left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2</w:t>
            </w:r>
          </w:p>
        </w:tc>
        <w:tc>
          <w:tcPr>
            <w:tcW w:w="2356" w:type="dxa"/>
            <w:tcBorders>
              <w:top w:val="single" w:sz="6" w:space="0" w:color="auto"/>
              <w:left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3</w:t>
            </w:r>
          </w:p>
        </w:tc>
        <w:tc>
          <w:tcPr>
            <w:tcW w:w="2357" w:type="dxa"/>
            <w:tcBorders>
              <w:top w:val="single" w:sz="6" w:space="0" w:color="auto"/>
              <w:left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4</w:t>
            </w:r>
          </w:p>
        </w:tc>
      </w:tr>
      <w:tr w:rsidR="004B3F2C" w:rsidRPr="00C139F2" w:rsidTr="00594949">
        <w:tc>
          <w:tcPr>
            <w:tcW w:w="63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1</w:t>
            </w:r>
          </w:p>
        </w:tc>
        <w:tc>
          <w:tcPr>
            <w:tcW w:w="4713"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Транспортировка сыпучего строительного мусора в контейнерах или  другой плотно закрытой таре</w:t>
            </w:r>
          </w:p>
          <w:p w:rsidR="004B3F2C" w:rsidRPr="00C139F2" w:rsidRDefault="004B3F2C" w:rsidP="00594949">
            <w:pPr>
              <w:spacing w:after="0"/>
              <w:jc w:val="both"/>
              <w:rPr>
                <w:rFonts w:ascii="Times New Roman" w:hAnsi="Times New Roman" w:cs="Times New Roman"/>
                <w:sz w:val="24"/>
                <w:szCs w:val="24"/>
              </w:rPr>
            </w:pPr>
          </w:p>
        </w:tc>
        <w:tc>
          <w:tcPr>
            <w:tcW w:w="2356"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 xml:space="preserve">Снижение загрязнения почвы, водного и воздушного </w:t>
            </w:r>
            <w:r w:rsidRPr="00C139F2">
              <w:rPr>
                <w:rFonts w:ascii="Times New Roman" w:hAnsi="Times New Roman" w:cs="Times New Roman"/>
                <w:sz w:val="24"/>
                <w:szCs w:val="24"/>
              </w:rPr>
              <w:lastRenderedPageBreak/>
              <w:t>бассейнов</w:t>
            </w:r>
          </w:p>
        </w:tc>
        <w:tc>
          <w:tcPr>
            <w:tcW w:w="235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lastRenderedPageBreak/>
              <w:t xml:space="preserve">Сокращение потерь материалов и снижение затрат на транспортирование и </w:t>
            </w:r>
            <w:r w:rsidRPr="00C139F2">
              <w:rPr>
                <w:rFonts w:ascii="Times New Roman" w:hAnsi="Times New Roman" w:cs="Times New Roman"/>
                <w:sz w:val="24"/>
                <w:szCs w:val="24"/>
              </w:rPr>
              <w:lastRenderedPageBreak/>
              <w:t>погрузочно-разгрузочные работы</w:t>
            </w:r>
          </w:p>
        </w:tc>
      </w:tr>
      <w:tr w:rsidR="004B3F2C" w:rsidRPr="00C139F2" w:rsidTr="00594949">
        <w:tc>
          <w:tcPr>
            <w:tcW w:w="63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lastRenderedPageBreak/>
              <w:t>2</w:t>
            </w:r>
          </w:p>
        </w:tc>
        <w:tc>
          <w:tcPr>
            <w:tcW w:w="4713"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 xml:space="preserve">Использование </w:t>
            </w:r>
            <w:proofErr w:type="spellStart"/>
            <w:r w:rsidRPr="00C139F2">
              <w:rPr>
                <w:rFonts w:ascii="Times New Roman" w:hAnsi="Times New Roman" w:cs="Times New Roman"/>
                <w:sz w:val="24"/>
                <w:szCs w:val="24"/>
              </w:rPr>
              <w:t>эл</w:t>
            </w:r>
            <w:proofErr w:type="spellEnd"/>
            <w:r w:rsidRPr="00C139F2">
              <w:rPr>
                <w:rFonts w:ascii="Times New Roman" w:hAnsi="Times New Roman" w:cs="Times New Roman"/>
                <w:sz w:val="24"/>
                <w:szCs w:val="24"/>
              </w:rPr>
              <w:t>. энергии для отопления, временных бытовых помещений</w:t>
            </w:r>
          </w:p>
          <w:p w:rsidR="004B3F2C" w:rsidRPr="00C139F2" w:rsidRDefault="004B3F2C" w:rsidP="00594949">
            <w:pPr>
              <w:spacing w:after="0"/>
              <w:jc w:val="both"/>
              <w:rPr>
                <w:rFonts w:ascii="Times New Roman" w:hAnsi="Times New Roman" w:cs="Times New Roman"/>
                <w:sz w:val="24"/>
                <w:szCs w:val="24"/>
              </w:rPr>
            </w:pPr>
          </w:p>
        </w:tc>
        <w:tc>
          <w:tcPr>
            <w:tcW w:w="2356"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Уменьшение загрязнения среды</w:t>
            </w:r>
          </w:p>
        </w:tc>
        <w:tc>
          <w:tcPr>
            <w:tcW w:w="235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p>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w:t>
            </w:r>
          </w:p>
          <w:p w:rsidR="004B3F2C" w:rsidRPr="00C139F2" w:rsidRDefault="004B3F2C" w:rsidP="00594949">
            <w:pPr>
              <w:spacing w:after="0"/>
              <w:jc w:val="center"/>
              <w:rPr>
                <w:rFonts w:ascii="Times New Roman" w:hAnsi="Times New Roman" w:cs="Times New Roman"/>
                <w:sz w:val="24"/>
                <w:szCs w:val="24"/>
              </w:rPr>
            </w:pPr>
          </w:p>
        </w:tc>
      </w:tr>
      <w:tr w:rsidR="004B3F2C" w:rsidRPr="00C139F2" w:rsidTr="00594949">
        <w:trPr>
          <w:trHeight w:val="1646"/>
        </w:trPr>
        <w:tc>
          <w:tcPr>
            <w:tcW w:w="63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3</w:t>
            </w:r>
          </w:p>
        </w:tc>
        <w:tc>
          <w:tcPr>
            <w:tcW w:w="4713"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Подключение временных бытовых помещений к постоянным сетям ВК</w:t>
            </w:r>
          </w:p>
          <w:p w:rsidR="004B3F2C" w:rsidRPr="00C139F2" w:rsidRDefault="004B3F2C" w:rsidP="00594949">
            <w:pPr>
              <w:spacing w:after="0"/>
              <w:jc w:val="both"/>
              <w:rPr>
                <w:rFonts w:ascii="Times New Roman" w:hAnsi="Times New Roman" w:cs="Times New Roman"/>
                <w:sz w:val="24"/>
                <w:szCs w:val="24"/>
              </w:rPr>
            </w:pPr>
          </w:p>
          <w:p w:rsidR="004B3F2C" w:rsidRPr="00C139F2" w:rsidRDefault="004B3F2C" w:rsidP="00594949">
            <w:pPr>
              <w:spacing w:after="0"/>
              <w:jc w:val="both"/>
              <w:rPr>
                <w:rFonts w:ascii="Times New Roman" w:hAnsi="Times New Roman" w:cs="Times New Roman"/>
                <w:sz w:val="24"/>
                <w:szCs w:val="24"/>
              </w:rPr>
            </w:pPr>
          </w:p>
          <w:p w:rsidR="004B3F2C" w:rsidRPr="00C139F2" w:rsidRDefault="004B3F2C" w:rsidP="00594949">
            <w:pPr>
              <w:spacing w:after="0"/>
              <w:jc w:val="both"/>
              <w:rPr>
                <w:rFonts w:ascii="Times New Roman" w:hAnsi="Times New Roman" w:cs="Times New Roman"/>
                <w:sz w:val="24"/>
                <w:szCs w:val="24"/>
              </w:rPr>
            </w:pPr>
          </w:p>
          <w:p w:rsidR="004B3F2C" w:rsidRPr="00C139F2" w:rsidRDefault="004B3F2C" w:rsidP="00594949">
            <w:pPr>
              <w:spacing w:after="0"/>
              <w:jc w:val="both"/>
              <w:rPr>
                <w:rFonts w:ascii="Times New Roman" w:hAnsi="Times New Roman" w:cs="Times New Roman"/>
                <w:sz w:val="24"/>
                <w:szCs w:val="24"/>
              </w:rPr>
            </w:pPr>
          </w:p>
        </w:tc>
        <w:tc>
          <w:tcPr>
            <w:tcW w:w="2356"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Уменьшение загрязнения среды</w:t>
            </w:r>
          </w:p>
        </w:tc>
        <w:tc>
          <w:tcPr>
            <w:tcW w:w="235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Сокращение сметной стоимости временных зданий и сооружений</w:t>
            </w:r>
          </w:p>
        </w:tc>
      </w:tr>
      <w:tr w:rsidR="004B3F2C" w:rsidRPr="00C139F2" w:rsidTr="00594949">
        <w:tc>
          <w:tcPr>
            <w:tcW w:w="63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4</w:t>
            </w:r>
          </w:p>
        </w:tc>
        <w:tc>
          <w:tcPr>
            <w:tcW w:w="4713"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Транспортирование строительной техники на площадку в дневное время</w:t>
            </w:r>
          </w:p>
        </w:tc>
        <w:tc>
          <w:tcPr>
            <w:tcW w:w="2356"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Уменьшение шума в вечернее и ночное время</w:t>
            </w:r>
          </w:p>
        </w:tc>
        <w:tc>
          <w:tcPr>
            <w:tcW w:w="235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p>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w:t>
            </w:r>
          </w:p>
        </w:tc>
      </w:tr>
      <w:tr w:rsidR="004B3F2C" w:rsidRPr="00C139F2" w:rsidTr="00594949">
        <w:trPr>
          <w:trHeight w:val="1466"/>
        </w:trPr>
        <w:tc>
          <w:tcPr>
            <w:tcW w:w="63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 xml:space="preserve">   5</w:t>
            </w:r>
          </w:p>
        </w:tc>
        <w:tc>
          <w:tcPr>
            <w:tcW w:w="4713"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Максимальное сохранение зеленых насаждений в зоне сноса объекта</w:t>
            </w:r>
          </w:p>
          <w:p w:rsidR="004B3F2C" w:rsidRPr="00C139F2" w:rsidRDefault="004B3F2C" w:rsidP="00594949">
            <w:pPr>
              <w:spacing w:after="0"/>
              <w:jc w:val="both"/>
              <w:rPr>
                <w:rFonts w:ascii="Times New Roman" w:hAnsi="Times New Roman" w:cs="Times New Roman"/>
                <w:sz w:val="24"/>
                <w:szCs w:val="24"/>
              </w:rPr>
            </w:pPr>
          </w:p>
          <w:p w:rsidR="004B3F2C" w:rsidRPr="00C139F2" w:rsidRDefault="004B3F2C" w:rsidP="00594949">
            <w:pPr>
              <w:spacing w:after="0"/>
              <w:jc w:val="both"/>
              <w:rPr>
                <w:rFonts w:ascii="Times New Roman" w:hAnsi="Times New Roman" w:cs="Times New Roman"/>
                <w:sz w:val="24"/>
                <w:szCs w:val="24"/>
              </w:rPr>
            </w:pPr>
          </w:p>
        </w:tc>
        <w:tc>
          <w:tcPr>
            <w:tcW w:w="2356"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Уменьшение вторичного пыления и запыленности воздуха</w:t>
            </w:r>
          </w:p>
        </w:tc>
        <w:tc>
          <w:tcPr>
            <w:tcW w:w="235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Снижение сметной стоимости работ</w:t>
            </w:r>
          </w:p>
        </w:tc>
      </w:tr>
      <w:tr w:rsidR="004B3F2C" w:rsidRPr="00C139F2" w:rsidTr="00594949">
        <w:tc>
          <w:tcPr>
            <w:tcW w:w="63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6</w:t>
            </w:r>
          </w:p>
        </w:tc>
        <w:tc>
          <w:tcPr>
            <w:tcW w:w="4713"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Завершение работ качественной уборкой и благоустройством территории с восстановлением растительного покрова</w:t>
            </w:r>
          </w:p>
        </w:tc>
        <w:tc>
          <w:tcPr>
            <w:tcW w:w="2356"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Уменьшение воздушной и водной эрозии грунтов, снижение загрязнения окружающей среды</w:t>
            </w:r>
          </w:p>
        </w:tc>
        <w:tc>
          <w:tcPr>
            <w:tcW w:w="235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both"/>
              <w:rPr>
                <w:rFonts w:ascii="Times New Roman" w:hAnsi="Times New Roman" w:cs="Times New Roman"/>
                <w:sz w:val="24"/>
                <w:szCs w:val="24"/>
              </w:rPr>
            </w:pPr>
            <w:r w:rsidRPr="00C139F2">
              <w:rPr>
                <w:rFonts w:ascii="Times New Roman" w:hAnsi="Times New Roman" w:cs="Times New Roman"/>
                <w:sz w:val="24"/>
                <w:szCs w:val="24"/>
              </w:rPr>
              <w:t>Повышение качества произведенных работ</w:t>
            </w:r>
          </w:p>
        </w:tc>
      </w:tr>
      <w:tr w:rsidR="004B3F2C" w:rsidRPr="00C139F2" w:rsidTr="00594949">
        <w:tc>
          <w:tcPr>
            <w:tcW w:w="63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7</w:t>
            </w:r>
          </w:p>
        </w:tc>
        <w:tc>
          <w:tcPr>
            <w:tcW w:w="4713"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Устройство временного (на период работ) ограждения стройплощадки</w:t>
            </w:r>
          </w:p>
          <w:p w:rsidR="004B3F2C" w:rsidRPr="00C139F2" w:rsidRDefault="004B3F2C" w:rsidP="00594949">
            <w:pPr>
              <w:spacing w:after="0"/>
              <w:jc w:val="both"/>
              <w:rPr>
                <w:rFonts w:ascii="Times New Roman" w:hAnsi="Times New Roman" w:cs="Times New Roman"/>
                <w:sz w:val="24"/>
                <w:szCs w:val="24"/>
              </w:rPr>
            </w:pPr>
          </w:p>
        </w:tc>
        <w:tc>
          <w:tcPr>
            <w:tcW w:w="2356"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Уменьшение запыленности окружающей среды</w:t>
            </w:r>
          </w:p>
        </w:tc>
        <w:tc>
          <w:tcPr>
            <w:tcW w:w="235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p>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w:t>
            </w:r>
          </w:p>
        </w:tc>
      </w:tr>
      <w:tr w:rsidR="004B3F2C" w:rsidRPr="00C139F2" w:rsidTr="00594949">
        <w:tc>
          <w:tcPr>
            <w:tcW w:w="63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8</w:t>
            </w:r>
          </w:p>
        </w:tc>
        <w:tc>
          <w:tcPr>
            <w:tcW w:w="4713"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Технологические процессы осуществлять в соответствии с гигиеническими требованиями к организации технологических процессов, производственному оборудованию, рабочему инструменту</w:t>
            </w:r>
          </w:p>
        </w:tc>
        <w:tc>
          <w:tcPr>
            <w:tcW w:w="2356"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Уменьшение загрязненности окружающей среды</w:t>
            </w:r>
          </w:p>
        </w:tc>
        <w:tc>
          <w:tcPr>
            <w:tcW w:w="235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p>
          <w:p w:rsidR="004B3F2C" w:rsidRPr="00C139F2" w:rsidRDefault="004B3F2C" w:rsidP="00594949">
            <w:pPr>
              <w:spacing w:after="0"/>
              <w:jc w:val="center"/>
              <w:rPr>
                <w:rFonts w:ascii="Times New Roman" w:hAnsi="Times New Roman" w:cs="Times New Roman"/>
                <w:sz w:val="24"/>
                <w:szCs w:val="24"/>
              </w:rPr>
            </w:pPr>
          </w:p>
          <w:p w:rsidR="004B3F2C" w:rsidRPr="00C139F2" w:rsidRDefault="004B3F2C" w:rsidP="00594949">
            <w:pPr>
              <w:spacing w:after="0"/>
              <w:jc w:val="center"/>
              <w:rPr>
                <w:rFonts w:ascii="Times New Roman" w:hAnsi="Times New Roman" w:cs="Times New Roman"/>
                <w:sz w:val="24"/>
                <w:szCs w:val="24"/>
              </w:rPr>
            </w:pPr>
          </w:p>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w:t>
            </w:r>
          </w:p>
        </w:tc>
      </w:tr>
      <w:tr w:rsidR="004B3F2C" w:rsidRPr="00C139F2" w:rsidTr="00594949">
        <w:tc>
          <w:tcPr>
            <w:tcW w:w="63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9</w:t>
            </w:r>
          </w:p>
        </w:tc>
        <w:tc>
          <w:tcPr>
            <w:tcW w:w="4713"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 xml:space="preserve">Оборудование и материалы, используемые при производстве работ, должны соответствовать гигиеническим, эргономическим требованиям </w:t>
            </w:r>
          </w:p>
        </w:tc>
        <w:tc>
          <w:tcPr>
            <w:tcW w:w="2356"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Уменьшение загрязненности окружающей среды</w:t>
            </w:r>
          </w:p>
        </w:tc>
        <w:tc>
          <w:tcPr>
            <w:tcW w:w="235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p>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 xml:space="preserve">                    -</w:t>
            </w:r>
          </w:p>
        </w:tc>
      </w:tr>
      <w:tr w:rsidR="004B3F2C" w:rsidRPr="00C139F2" w:rsidTr="00594949">
        <w:tc>
          <w:tcPr>
            <w:tcW w:w="63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10</w:t>
            </w:r>
          </w:p>
        </w:tc>
        <w:tc>
          <w:tcPr>
            <w:tcW w:w="4713"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Строительные машины, транспортные средства, оборудование, приспособления и оснастка должны соответствовать требованиям санитарных правил и гигиенических нормативов</w:t>
            </w:r>
          </w:p>
          <w:p w:rsidR="004B3F2C" w:rsidRPr="00C139F2" w:rsidRDefault="004B3F2C" w:rsidP="00594949">
            <w:pPr>
              <w:spacing w:after="0"/>
              <w:jc w:val="both"/>
              <w:rPr>
                <w:rFonts w:ascii="Times New Roman" w:hAnsi="Times New Roman" w:cs="Times New Roman"/>
                <w:sz w:val="24"/>
                <w:szCs w:val="24"/>
              </w:rPr>
            </w:pPr>
          </w:p>
        </w:tc>
        <w:tc>
          <w:tcPr>
            <w:tcW w:w="2356"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Уменьшение загрязненности окружающей среды и уменьшение шума</w:t>
            </w:r>
          </w:p>
        </w:tc>
        <w:tc>
          <w:tcPr>
            <w:tcW w:w="235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p>
          <w:p w:rsidR="004B3F2C" w:rsidRPr="00C139F2" w:rsidRDefault="004B3F2C" w:rsidP="00594949">
            <w:pPr>
              <w:spacing w:after="0"/>
              <w:jc w:val="center"/>
              <w:rPr>
                <w:rFonts w:ascii="Times New Roman" w:hAnsi="Times New Roman" w:cs="Times New Roman"/>
                <w:sz w:val="24"/>
                <w:szCs w:val="24"/>
              </w:rPr>
            </w:pPr>
          </w:p>
          <w:p w:rsidR="004B3F2C" w:rsidRPr="00C139F2" w:rsidRDefault="004B3F2C" w:rsidP="00594949">
            <w:pPr>
              <w:spacing w:after="0"/>
              <w:jc w:val="center"/>
              <w:rPr>
                <w:rFonts w:ascii="Times New Roman" w:hAnsi="Times New Roman" w:cs="Times New Roman"/>
                <w:sz w:val="24"/>
                <w:szCs w:val="24"/>
              </w:rPr>
            </w:pPr>
          </w:p>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w:t>
            </w:r>
          </w:p>
        </w:tc>
      </w:tr>
      <w:tr w:rsidR="004B3F2C" w:rsidRPr="00C139F2" w:rsidTr="00594949">
        <w:tc>
          <w:tcPr>
            <w:tcW w:w="63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lastRenderedPageBreak/>
              <w:t>11</w:t>
            </w:r>
          </w:p>
        </w:tc>
        <w:tc>
          <w:tcPr>
            <w:tcW w:w="4713"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При использовании машин, транспортных средств в условиях, установленных эксплуатационной документацией, уровни шума, вибрации в зоне работы машин не должны превышать действующие гигиенические нормативы</w:t>
            </w:r>
          </w:p>
          <w:p w:rsidR="004B3F2C" w:rsidRPr="00C139F2" w:rsidRDefault="004B3F2C" w:rsidP="00594949">
            <w:pPr>
              <w:spacing w:after="0"/>
              <w:rPr>
                <w:rFonts w:ascii="Times New Roman" w:hAnsi="Times New Roman" w:cs="Times New Roman"/>
                <w:sz w:val="24"/>
                <w:szCs w:val="24"/>
              </w:rPr>
            </w:pPr>
          </w:p>
          <w:p w:rsidR="004B3F2C" w:rsidRPr="00C139F2" w:rsidRDefault="004B3F2C" w:rsidP="00594949">
            <w:pPr>
              <w:spacing w:after="0"/>
              <w:rPr>
                <w:rFonts w:ascii="Times New Roman" w:hAnsi="Times New Roman" w:cs="Times New Roman"/>
                <w:sz w:val="24"/>
                <w:szCs w:val="24"/>
              </w:rPr>
            </w:pPr>
          </w:p>
        </w:tc>
        <w:tc>
          <w:tcPr>
            <w:tcW w:w="2356"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Уменьшение загрязненности окружающей среды и уменьшение шума</w:t>
            </w:r>
          </w:p>
        </w:tc>
        <w:tc>
          <w:tcPr>
            <w:tcW w:w="235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p>
          <w:p w:rsidR="004B3F2C" w:rsidRPr="00C139F2" w:rsidRDefault="004B3F2C" w:rsidP="00594949">
            <w:pPr>
              <w:spacing w:after="0"/>
              <w:jc w:val="center"/>
              <w:rPr>
                <w:rFonts w:ascii="Times New Roman" w:hAnsi="Times New Roman" w:cs="Times New Roman"/>
                <w:sz w:val="24"/>
                <w:szCs w:val="24"/>
              </w:rPr>
            </w:pPr>
          </w:p>
          <w:p w:rsidR="004B3F2C" w:rsidRPr="00C139F2" w:rsidRDefault="004B3F2C" w:rsidP="00594949">
            <w:pPr>
              <w:spacing w:after="0"/>
              <w:jc w:val="center"/>
              <w:rPr>
                <w:rFonts w:ascii="Times New Roman" w:hAnsi="Times New Roman" w:cs="Times New Roman"/>
                <w:sz w:val="24"/>
                <w:szCs w:val="24"/>
              </w:rPr>
            </w:pPr>
          </w:p>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w:t>
            </w:r>
          </w:p>
        </w:tc>
      </w:tr>
      <w:tr w:rsidR="004B3F2C" w:rsidRPr="00C139F2" w:rsidTr="00594949">
        <w:tc>
          <w:tcPr>
            <w:tcW w:w="63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12</w:t>
            </w:r>
          </w:p>
        </w:tc>
        <w:tc>
          <w:tcPr>
            <w:tcW w:w="4713"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Не допускается сжигание отходов на строительной площадке</w:t>
            </w:r>
          </w:p>
          <w:p w:rsidR="004B3F2C" w:rsidRPr="00C139F2" w:rsidRDefault="004B3F2C" w:rsidP="00594949">
            <w:pPr>
              <w:spacing w:after="0"/>
              <w:jc w:val="both"/>
              <w:rPr>
                <w:rFonts w:ascii="Times New Roman" w:hAnsi="Times New Roman" w:cs="Times New Roman"/>
                <w:sz w:val="24"/>
                <w:szCs w:val="24"/>
              </w:rPr>
            </w:pPr>
          </w:p>
        </w:tc>
        <w:tc>
          <w:tcPr>
            <w:tcW w:w="2356"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Снижение загрязненности почвы и воздушного бассейна</w:t>
            </w:r>
          </w:p>
        </w:tc>
        <w:tc>
          <w:tcPr>
            <w:tcW w:w="235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p>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w:t>
            </w:r>
          </w:p>
        </w:tc>
      </w:tr>
      <w:tr w:rsidR="004B3F2C" w:rsidRPr="00C139F2" w:rsidTr="00594949">
        <w:tc>
          <w:tcPr>
            <w:tcW w:w="63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13</w:t>
            </w:r>
          </w:p>
        </w:tc>
        <w:tc>
          <w:tcPr>
            <w:tcW w:w="4713"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Бытовой мусор должен регулярно удаляться с  территории стройплощадки в установленном порядке и в соответствии с требованиями действующих санитарных норм</w:t>
            </w:r>
          </w:p>
        </w:tc>
        <w:tc>
          <w:tcPr>
            <w:tcW w:w="2356"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rPr>
                <w:rFonts w:ascii="Times New Roman" w:hAnsi="Times New Roman" w:cs="Times New Roman"/>
                <w:sz w:val="24"/>
                <w:szCs w:val="24"/>
              </w:rPr>
            </w:pPr>
            <w:r w:rsidRPr="00C139F2">
              <w:rPr>
                <w:rFonts w:ascii="Times New Roman" w:hAnsi="Times New Roman" w:cs="Times New Roman"/>
                <w:sz w:val="24"/>
                <w:szCs w:val="24"/>
              </w:rPr>
              <w:t>Снижение загрязненности почвы и воздушного бассейна</w:t>
            </w:r>
          </w:p>
        </w:tc>
        <w:tc>
          <w:tcPr>
            <w:tcW w:w="2357"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spacing w:after="0"/>
              <w:jc w:val="center"/>
              <w:rPr>
                <w:rFonts w:ascii="Times New Roman" w:hAnsi="Times New Roman" w:cs="Times New Roman"/>
                <w:sz w:val="24"/>
                <w:szCs w:val="24"/>
              </w:rPr>
            </w:pPr>
          </w:p>
          <w:p w:rsidR="004B3F2C" w:rsidRPr="00C139F2" w:rsidRDefault="004B3F2C" w:rsidP="00594949">
            <w:pPr>
              <w:spacing w:after="0"/>
              <w:jc w:val="center"/>
              <w:rPr>
                <w:rFonts w:ascii="Times New Roman" w:hAnsi="Times New Roman" w:cs="Times New Roman"/>
                <w:sz w:val="24"/>
                <w:szCs w:val="24"/>
              </w:rPr>
            </w:pPr>
          </w:p>
          <w:p w:rsidR="004B3F2C" w:rsidRPr="00C139F2" w:rsidRDefault="004B3F2C" w:rsidP="00594949">
            <w:pPr>
              <w:spacing w:after="0"/>
              <w:jc w:val="center"/>
              <w:rPr>
                <w:rFonts w:ascii="Times New Roman" w:hAnsi="Times New Roman" w:cs="Times New Roman"/>
                <w:sz w:val="24"/>
                <w:szCs w:val="24"/>
              </w:rPr>
            </w:pPr>
            <w:r w:rsidRPr="00C139F2">
              <w:rPr>
                <w:rFonts w:ascii="Times New Roman" w:hAnsi="Times New Roman" w:cs="Times New Roman"/>
                <w:sz w:val="24"/>
                <w:szCs w:val="24"/>
              </w:rPr>
              <w:t>-</w:t>
            </w:r>
          </w:p>
        </w:tc>
      </w:tr>
    </w:tbl>
    <w:p w:rsidR="004B3F2C" w:rsidRPr="00C139F2" w:rsidRDefault="004B3F2C" w:rsidP="004B3F2C">
      <w:pPr>
        <w:spacing w:after="0"/>
        <w:ind w:left="142"/>
        <w:rPr>
          <w:rFonts w:ascii="Times New Roman" w:hAnsi="Times New Roman" w:cs="Times New Roman"/>
          <w:sz w:val="24"/>
          <w:szCs w:val="24"/>
        </w:rPr>
      </w:pPr>
    </w:p>
    <w:p w:rsidR="004B3F2C" w:rsidRPr="00C139F2" w:rsidRDefault="004B3F2C" w:rsidP="004B3F2C">
      <w:pPr>
        <w:pStyle w:val="formattext"/>
        <w:tabs>
          <w:tab w:val="left" w:pos="142"/>
        </w:tabs>
        <w:spacing w:line="276" w:lineRule="auto"/>
        <w:ind w:left="142" w:right="294"/>
        <w:rPr>
          <w:sz w:val="28"/>
          <w:szCs w:val="28"/>
          <w:u w:val="single"/>
        </w:rPr>
      </w:pPr>
      <w:r w:rsidRPr="00C139F2">
        <w:rPr>
          <w:sz w:val="28"/>
          <w:szCs w:val="28"/>
          <w:u w:val="single"/>
        </w:rPr>
        <w:t>Приложение 1.</w:t>
      </w:r>
    </w:p>
    <w:p w:rsidR="004B3F2C" w:rsidRPr="00C139F2" w:rsidRDefault="004B3F2C" w:rsidP="004B3F2C">
      <w:pPr>
        <w:pStyle w:val="formattext"/>
        <w:tabs>
          <w:tab w:val="left" w:pos="142"/>
        </w:tabs>
        <w:spacing w:line="276" w:lineRule="auto"/>
        <w:ind w:left="142" w:right="294"/>
        <w:rPr>
          <w:sz w:val="28"/>
          <w:szCs w:val="28"/>
          <w:u w:val="single"/>
        </w:rPr>
      </w:pPr>
    </w:p>
    <w:p w:rsidR="004B3F2C" w:rsidRPr="00C139F2" w:rsidRDefault="004B3F2C" w:rsidP="004B3F2C">
      <w:pPr>
        <w:pStyle w:val="formattext"/>
        <w:tabs>
          <w:tab w:val="left" w:pos="142"/>
        </w:tabs>
        <w:spacing w:line="276" w:lineRule="auto"/>
        <w:ind w:left="142" w:right="294"/>
        <w:jc w:val="center"/>
        <w:rPr>
          <w:sz w:val="24"/>
          <w:szCs w:val="24"/>
        </w:rPr>
      </w:pPr>
      <w:r w:rsidRPr="00C139F2">
        <w:rPr>
          <w:sz w:val="24"/>
          <w:szCs w:val="24"/>
        </w:rPr>
        <w:t>Таблица масс элементов конструкций</w:t>
      </w:r>
    </w:p>
    <w:tbl>
      <w:tblPr>
        <w:tblW w:w="8789" w:type="dxa"/>
        <w:tblInd w:w="891" w:type="dxa"/>
        <w:tblLayout w:type="fixed"/>
        <w:tblCellMar>
          <w:left w:w="90" w:type="dxa"/>
          <w:right w:w="90" w:type="dxa"/>
        </w:tblCellMar>
        <w:tblLook w:val="0000"/>
      </w:tblPr>
      <w:tblGrid>
        <w:gridCol w:w="1418"/>
        <w:gridCol w:w="992"/>
        <w:gridCol w:w="1184"/>
        <w:gridCol w:w="942"/>
        <w:gridCol w:w="1184"/>
        <w:gridCol w:w="942"/>
        <w:gridCol w:w="1184"/>
        <w:gridCol w:w="943"/>
      </w:tblGrid>
      <w:tr w:rsidR="004B3F2C" w:rsidRPr="00C139F2" w:rsidTr="00594949">
        <w:tc>
          <w:tcPr>
            <w:tcW w:w="1418" w:type="dxa"/>
            <w:tcBorders>
              <w:top w:val="single" w:sz="6" w:space="0" w:color="auto"/>
              <w:left w:val="single" w:sz="6" w:space="0" w:color="auto"/>
              <w:bottom w:val="nil"/>
              <w:right w:val="single" w:sz="6" w:space="0" w:color="auto"/>
            </w:tcBorders>
            <w:vAlign w:val="center"/>
          </w:tcPr>
          <w:p w:rsidR="004B3F2C" w:rsidRPr="00C139F2" w:rsidRDefault="004B3F2C" w:rsidP="00594949">
            <w:pPr>
              <w:pStyle w:val="formattext"/>
              <w:jc w:val="center"/>
              <w:rPr>
                <w:sz w:val="24"/>
                <w:szCs w:val="24"/>
              </w:rPr>
            </w:pPr>
            <w:r w:rsidRPr="00C139F2">
              <w:rPr>
                <w:sz w:val="24"/>
                <w:szCs w:val="24"/>
              </w:rPr>
              <w:t>Наименование</w:t>
            </w:r>
          </w:p>
          <w:p w:rsidR="004B3F2C" w:rsidRPr="00C139F2" w:rsidRDefault="004B3F2C" w:rsidP="00594949">
            <w:pPr>
              <w:pStyle w:val="formattext"/>
              <w:jc w:val="center"/>
              <w:rPr>
                <w:sz w:val="24"/>
                <w:szCs w:val="24"/>
              </w:rPr>
            </w:pPr>
          </w:p>
        </w:tc>
        <w:tc>
          <w:tcPr>
            <w:tcW w:w="992" w:type="dxa"/>
            <w:tcBorders>
              <w:top w:val="single" w:sz="6" w:space="0" w:color="auto"/>
              <w:left w:val="single" w:sz="6" w:space="0" w:color="auto"/>
              <w:bottom w:val="nil"/>
              <w:right w:val="single" w:sz="6" w:space="0" w:color="auto"/>
            </w:tcBorders>
            <w:vAlign w:val="center"/>
          </w:tcPr>
          <w:p w:rsidR="004B3F2C" w:rsidRPr="00C139F2" w:rsidRDefault="004B3F2C" w:rsidP="00594949">
            <w:pPr>
              <w:pStyle w:val="formattext"/>
              <w:jc w:val="center"/>
              <w:rPr>
                <w:sz w:val="24"/>
                <w:szCs w:val="24"/>
              </w:rPr>
            </w:pPr>
            <w:r w:rsidRPr="00C139F2">
              <w:rPr>
                <w:sz w:val="24"/>
                <w:szCs w:val="24"/>
              </w:rPr>
              <w:t xml:space="preserve">Масса, </w:t>
            </w:r>
            <w:proofErr w:type="gramStart"/>
            <w:r w:rsidRPr="00C139F2">
              <w:rPr>
                <w:sz w:val="24"/>
                <w:szCs w:val="24"/>
              </w:rPr>
              <w:t>т</w:t>
            </w:r>
            <w:proofErr w:type="gramEnd"/>
          </w:p>
          <w:p w:rsidR="004B3F2C" w:rsidRPr="00C139F2" w:rsidRDefault="004B3F2C" w:rsidP="00594949">
            <w:pPr>
              <w:pStyle w:val="formattext"/>
              <w:jc w:val="center"/>
              <w:rPr>
                <w:sz w:val="24"/>
                <w:szCs w:val="24"/>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4B3F2C" w:rsidRPr="00C139F2" w:rsidRDefault="004B3F2C" w:rsidP="00594949">
            <w:pPr>
              <w:pStyle w:val="formattext"/>
              <w:jc w:val="center"/>
              <w:rPr>
                <w:sz w:val="24"/>
                <w:szCs w:val="24"/>
              </w:rPr>
            </w:pPr>
            <w:r w:rsidRPr="00C139F2">
              <w:rPr>
                <w:sz w:val="24"/>
                <w:szCs w:val="24"/>
              </w:rPr>
              <w:t>№ схем строповки</w:t>
            </w:r>
          </w:p>
          <w:p w:rsidR="004B3F2C" w:rsidRPr="00C139F2" w:rsidRDefault="004B3F2C" w:rsidP="00594949">
            <w:pPr>
              <w:pStyle w:val="formattext"/>
              <w:jc w:val="center"/>
              <w:rPr>
                <w:sz w:val="24"/>
                <w:szCs w:val="24"/>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4B3F2C" w:rsidRPr="00C139F2" w:rsidRDefault="004B3F2C" w:rsidP="00594949">
            <w:pPr>
              <w:pStyle w:val="formattext"/>
              <w:jc w:val="center"/>
              <w:rPr>
                <w:sz w:val="24"/>
                <w:szCs w:val="24"/>
              </w:rPr>
            </w:pPr>
            <w:r w:rsidRPr="00C139F2">
              <w:rPr>
                <w:sz w:val="24"/>
                <w:szCs w:val="24"/>
              </w:rPr>
              <w:t>Количество одновременно поднимаемых элементов</w:t>
            </w:r>
          </w:p>
          <w:p w:rsidR="004B3F2C" w:rsidRPr="00C139F2" w:rsidRDefault="004B3F2C" w:rsidP="00594949">
            <w:pPr>
              <w:pStyle w:val="formattext"/>
              <w:jc w:val="center"/>
              <w:rPr>
                <w:sz w:val="24"/>
                <w:szCs w:val="24"/>
              </w:rPr>
            </w:pPr>
          </w:p>
        </w:tc>
        <w:tc>
          <w:tcPr>
            <w:tcW w:w="2127" w:type="dxa"/>
            <w:gridSpan w:val="2"/>
            <w:tcBorders>
              <w:top w:val="single" w:sz="6" w:space="0" w:color="auto"/>
              <w:left w:val="single" w:sz="6" w:space="0" w:color="auto"/>
              <w:bottom w:val="single" w:sz="6" w:space="0" w:color="auto"/>
              <w:right w:val="single" w:sz="6" w:space="0" w:color="auto"/>
            </w:tcBorders>
            <w:vAlign w:val="center"/>
          </w:tcPr>
          <w:p w:rsidR="004B3F2C" w:rsidRPr="00C139F2" w:rsidRDefault="004B3F2C" w:rsidP="00594949">
            <w:pPr>
              <w:pStyle w:val="formattext"/>
              <w:jc w:val="center"/>
              <w:rPr>
                <w:sz w:val="24"/>
                <w:szCs w:val="24"/>
              </w:rPr>
            </w:pPr>
            <w:r w:rsidRPr="00C139F2">
              <w:rPr>
                <w:sz w:val="24"/>
                <w:szCs w:val="24"/>
              </w:rPr>
              <w:t>Грузозахватные приспособления</w:t>
            </w:r>
          </w:p>
          <w:p w:rsidR="004B3F2C" w:rsidRPr="00C139F2" w:rsidRDefault="004B3F2C" w:rsidP="00594949">
            <w:pPr>
              <w:pStyle w:val="formattext"/>
              <w:jc w:val="center"/>
              <w:rPr>
                <w:sz w:val="24"/>
                <w:szCs w:val="24"/>
              </w:rPr>
            </w:pPr>
          </w:p>
          <w:p w:rsidR="004B3F2C" w:rsidRPr="00C139F2" w:rsidRDefault="004B3F2C" w:rsidP="00594949">
            <w:pPr>
              <w:pStyle w:val="formattext"/>
              <w:jc w:val="center"/>
              <w:rPr>
                <w:sz w:val="24"/>
                <w:szCs w:val="24"/>
              </w:rPr>
            </w:pPr>
          </w:p>
        </w:tc>
      </w:tr>
      <w:tr w:rsidR="004B3F2C" w:rsidRPr="00C139F2" w:rsidTr="00594949">
        <w:tc>
          <w:tcPr>
            <w:tcW w:w="1418" w:type="dxa"/>
            <w:tcBorders>
              <w:top w:val="nil"/>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p>
          <w:p w:rsidR="004B3F2C" w:rsidRPr="00C139F2" w:rsidRDefault="004B3F2C" w:rsidP="00594949">
            <w:pPr>
              <w:pStyle w:val="formattext"/>
              <w:jc w:val="center"/>
              <w:rPr>
                <w:sz w:val="24"/>
                <w:szCs w:val="24"/>
              </w:rPr>
            </w:pPr>
          </w:p>
          <w:p w:rsidR="004B3F2C" w:rsidRPr="00C139F2" w:rsidRDefault="004B3F2C" w:rsidP="00594949">
            <w:pPr>
              <w:pStyle w:val="formattext"/>
              <w:jc w:val="center"/>
              <w:rPr>
                <w:sz w:val="24"/>
                <w:szCs w:val="24"/>
              </w:rPr>
            </w:pPr>
          </w:p>
          <w:p w:rsidR="004B3F2C" w:rsidRPr="00C139F2" w:rsidRDefault="004B3F2C" w:rsidP="00594949">
            <w:pPr>
              <w:pStyle w:val="formattext"/>
              <w:jc w:val="center"/>
              <w:rPr>
                <w:sz w:val="24"/>
                <w:szCs w:val="24"/>
              </w:rPr>
            </w:pPr>
          </w:p>
        </w:tc>
        <w:tc>
          <w:tcPr>
            <w:tcW w:w="992" w:type="dxa"/>
            <w:tcBorders>
              <w:top w:val="nil"/>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p>
          <w:p w:rsidR="004B3F2C" w:rsidRPr="00C139F2" w:rsidRDefault="004B3F2C" w:rsidP="00594949">
            <w:pPr>
              <w:pStyle w:val="formattext"/>
              <w:jc w:val="center"/>
              <w:rPr>
                <w:sz w:val="24"/>
                <w:szCs w:val="24"/>
              </w:rPr>
            </w:pPr>
          </w:p>
          <w:p w:rsidR="004B3F2C" w:rsidRPr="00C139F2" w:rsidRDefault="004B3F2C" w:rsidP="00594949">
            <w:pPr>
              <w:pStyle w:val="formattext"/>
              <w:jc w:val="center"/>
              <w:rPr>
                <w:sz w:val="24"/>
                <w:szCs w:val="24"/>
              </w:rPr>
            </w:pPr>
          </w:p>
          <w:p w:rsidR="004B3F2C" w:rsidRPr="00C139F2" w:rsidRDefault="004B3F2C" w:rsidP="00594949">
            <w:pPr>
              <w:pStyle w:val="formattext"/>
              <w:jc w:val="center"/>
              <w:rPr>
                <w:sz w:val="24"/>
                <w:szCs w:val="24"/>
              </w:rPr>
            </w:pPr>
          </w:p>
        </w:tc>
        <w:tc>
          <w:tcPr>
            <w:tcW w:w="1184"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при погрузке</w:t>
            </w:r>
          </w:p>
          <w:p w:rsidR="004B3F2C" w:rsidRPr="00C139F2" w:rsidRDefault="004B3F2C" w:rsidP="00594949">
            <w:pPr>
              <w:pStyle w:val="formattext"/>
              <w:jc w:val="center"/>
              <w:rPr>
                <w:sz w:val="24"/>
                <w:szCs w:val="24"/>
              </w:rPr>
            </w:pPr>
          </w:p>
        </w:tc>
        <w:tc>
          <w:tcPr>
            <w:tcW w:w="942"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при демонтаже</w:t>
            </w:r>
          </w:p>
          <w:p w:rsidR="004B3F2C" w:rsidRPr="00C139F2" w:rsidRDefault="004B3F2C" w:rsidP="00594949">
            <w:pPr>
              <w:pStyle w:val="formattext"/>
              <w:jc w:val="center"/>
              <w:rPr>
                <w:sz w:val="24"/>
                <w:szCs w:val="24"/>
              </w:rPr>
            </w:pPr>
          </w:p>
        </w:tc>
        <w:tc>
          <w:tcPr>
            <w:tcW w:w="1184"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при погрузке</w:t>
            </w:r>
          </w:p>
          <w:p w:rsidR="004B3F2C" w:rsidRPr="00C139F2" w:rsidRDefault="004B3F2C" w:rsidP="00594949">
            <w:pPr>
              <w:pStyle w:val="formattext"/>
              <w:jc w:val="center"/>
              <w:rPr>
                <w:sz w:val="24"/>
                <w:szCs w:val="24"/>
              </w:rPr>
            </w:pPr>
          </w:p>
        </w:tc>
        <w:tc>
          <w:tcPr>
            <w:tcW w:w="942"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при демонтаже</w:t>
            </w:r>
          </w:p>
          <w:p w:rsidR="004B3F2C" w:rsidRPr="00C139F2" w:rsidRDefault="004B3F2C" w:rsidP="00594949">
            <w:pPr>
              <w:pStyle w:val="formattext"/>
              <w:jc w:val="center"/>
              <w:rPr>
                <w:sz w:val="24"/>
                <w:szCs w:val="24"/>
              </w:rPr>
            </w:pPr>
          </w:p>
        </w:tc>
        <w:tc>
          <w:tcPr>
            <w:tcW w:w="1184"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при погрузке</w:t>
            </w:r>
          </w:p>
          <w:p w:rsidR="004B3F2C" w:rsidRPr="00C139F2" w:rsidRDefault="004B3F2C" w:rsidP="00594949">
            <w:pPr>
              <w:pStyle w:val="formattext"/>
              <w:jc w:val="center"/>
              <w:rPr>
                <w:sz w:val="24"/>
                <w:szCs w:val="24"/>
              </w:rPr>
            </w:pPr>
          </w:p>
        </w:tc>
        <w:tc>
          <w:tcPr>
            <w:tcW w:w="943"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при демонтаже</w:t>
            </w:r>
          </w:p>
          <w:p w:rsidR="004B3F2C" w:rsidRPr="00C139F2" w:rsidRDefault="004B3F2C" w:rsidP="00594949">
            <w:pPr>
              <w:pStyle w:val="formattext"/>
              <w:jc w:val="center"/>
              <w:rPr>
                <w:sz w:val="24"/>
                <w:szCs w:val="24"/>
              </w:rPr>
            </w:pPr>
          </w:p>
        </w:tc>
      </w:tr>
      <w:tr w:rsidR="004B3F2C" w:rsidRPr="00C139F2" w:rsidTr="00594949">
        <w:tc>
          <w:tcPr>
            <w:tcW w:w="1418"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both"/>
              <w:rPr>
                <w:sz w:val="24"/>
                <w:szCs w:val="24"/>
              </w:rPr>
            </w:pPr>
            <w:r w:rsidRPr="00C139F2">
              <w:rPr>
                <w:sz w:val="24"/>
                <w:szCs w:val="24"/>
              </w:rPr>
              <w:t>Колонна</w:t>
            </w:r>
          </w:p>
          <w:p w:rsidR="004B3F2C" w:rsidRPr="00C139F2" w:rsidRDefault="004B3F2C" w:rsidP="00594949">
            <w:pPr>
              <w:pStyle w:val="formattext"/>
              <w:jc w:val="both"/>
              <w:rPr>
                <w:sz w:val="24"/>
                <w:szCs w:val="24"/>
              </w:rPr>
            </w:pPr>
          </w:p>
          <w:p w:rsidR="004B3F2C" w:rsidRPr="00C139F2" w:rsidRDefault="004B3F2C" w:rsidP="00594949">
            <w:pPr>
              <w:pStyle w:val="formattext"/>
              <w:jc w:val="both"/>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 xml:space="preserve">1.3 </w:t>
            </w:r>
          </w:p>
          <w:p w:rsidR="004B3F2C" w:rsidRPr="00C139F2" w:rsidRDefault="004B3F2C" w:rsidP="00594949">
            <w:pPr>
              <w:pStyle w:val="formattext"/>
              <w:jc w:val="center"/>
              <w:rPr>
                <w:sz w:val="24"/>
                <w:szCs w:val="24"/>
              </w:rPr>
            </w:pPr>
          </w:p>
        </w:tc>
        <w:tc>
          <w:tcPr>
            <w:tcW w:w="1184"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1а</w:t>
            </w:r>
          </w:p>
        </w:tc>
        <w:tc>
          <w:tcPr>
            <w:tcW w:w="942"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 xml:space="preserve"> 1б</w:t>
            </w:r>
          </w:p>
          <w:p w:rsidR="004B3F2C" w:rsidRPr="00C139F2" w:rsidRDefault="004B3F2C" w:rsidP="00594949">
            <w:pPr>
              <w:pStyle w:val="formattext"/>
              <w:jc w:val="center"/>
              <w:rPr>
                <w:sz w:val="24"/>
                <w:szCs w:val="24"/>
              </w:rPr>
            </w:pPr>
          </w:p>
        </w:tc>
        <w:tc>
          <w:tcPr>
            <w:tcW w:w="1184"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 xml:space="preserve">1 </w:t>
            </w:r>
          </w:p>
          <w:p w:rsidR="004B3F2C" w:rsidRPr="00C139F2" w:rsidRDefault="004B3F2C" w:rsidP="00594949">
            <w:pPr>
              <w:pStyle w:val="formattext"/>
              <w:jc w:val="center"/>
              <w:rPr>
                <w:sz w:val="24"/>
                <w:szCs w:val="24"/>
              </w:rPr>
            </w:pPr>
          </w:p>
        </w:tc>
        <w:tc>
          <w:tcPr>
            <w:tcW w:w="942"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 xml:space="preserve">1 </w:t>
            </w:r>
          </w:p>
          <w:p w:rsidR="004B3F2C" w:rsidRPr="00C139F2" w:rsidRDefault="004B3F2C" w:rsidP="00594949">
            <w:pPr>
              <w:pStyle w:val="formattext"/>
              <w:jc w:val="center"/>
              <w:rPr>
                <w:sz w:val="24"/>
                <w:szCs w:val="24"/>
              </w:rPr>
            </w:pPr>
          </w:p>
        </w:tc>
        <w:tc>
          <w:tcPr>
            <w:tcW w:w="1184"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 xml:space="preserve">3 </w:t>
            </w:r>
          </w:p>
          <w:p w:rsidR="004B3F2C" w:rsidRPr="00C139F2" w:rsidRDefault="004B3F2C" w:rsidP="00594949">
            <w:pPr>
              <w:pStyle w:val="formattext"/>
              <w:jc w:val="center"/>
              <w:rPr>
                <w:sz w:val="24"/>
                <w:szCs w:val="24"/>
              </w:rPr>
            </w:pPr>
          </w:p>
        </w:tc>
        <w:tc>
          <w:tcPr>
            <w:tcW w:w="943"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4</w:t>
            </w:r>
          </w:p>
          <w:p w:rsidR="004B3F2C" w:rsidRPr="00C139F2" w:rsidRDefault="004B3F2C" w:rsidP="00594949">
            <w:pPr>
              <w:pStyle w:val="formattext"/>
              <w:jc w:val="center"/>
              <w:rPr>
                <w:sz w:val="24"/>
                <w:szCs w:val="24"/>
              </w:rPr>
            </w:pPr>
          </w:p>
        </w:tc>
      </w:tr>
      <w:tr w:rsidR="004B3F2C" w:rsidRPr="00C139F2" w:rsidTr="00594949">
        <w:tc>
          <w:tcPr>
            <w:tcW w:w="1418"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both"/>
              <w:rPr>
                <w:sz w:val="24"/>
                <w:szCs w:val="24"/>
              </w:rPr>
            </w:pPr>
            <w:r w:rsidRPr="00C139F2">
              <w:rPr>
                <w:sz w:val="24"/>
                <w:szCs w:val="24"/>
              </w:rPr>
              <w:t>Стальная балка</w:t>
            </w:r>
          </w:p>
          <w:p w:rsidR="004B3F2C" w:rsidRPr="00C139F2" w:rsidRDefault="004B3F2C" w:rsidP="00594949">
            <w:pPr>
              <w:pStyle w:val="formattext"/>
              <w:jc w:val="both"/>
              <w:rPr>
                <w:sz w:val="24"/>
                <w:szCs w:val="24"/>
              </w:rPr>
            </w:pPr>
          </w:p>
          <w:p w:rsidR="004B3F2C" w:rsidRPr="00C139F2" w:rsidRDefault="004B3F2C" w:rsidP="00594949">
            <w:pPr>
              <w:pStyle w:val="formattext"/>
              <w:jc w:val="both"/>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0,438</w:t>
            </w:r>
          </w:p>
          <w:p w:rsidR="004B3F2C" w:rsidRPr="00C139F2" w:rsidRDefault="004B3F2C" w:rsidP="00594949">
            <w:pPr>
              <w:pStyle w:val="formattext"/>
              <w:jc w:val="center"/>
              <w:rPr>
                <w:sz w:val="24"/>
                <w:szCs w:val="24"/>
              </w:rPr>
            </w:pPr>
          </w:p>
        </w:tc>
        <w:tc>
          <w:tcPr>
            <w:tcW w:w="1184"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 xml:space="preserve">2а </w:t>
            </w:r>
          </w:p>
          <w:p w:rsidR="004B3F2C" w:rsidRPr="00C139F2" w:rsidRDefault="004B3F2C" w:rsidP="00594949">
            <w:pPr>
              <w:pStyle w:val="formattext"/>
              <w:jc w:val="center"/>
              <w:rPr>
                <w:sz w:val="24"/>
                <w:szCs w:val="24"/>
              </w:rPr>
            </w:pPr>
          </w:p>
        </w:tc>
        <w:tc>
          <w:tcPr>
            <w:tcW w:w="942"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 xml:space="preserve"> 2б</w:t>
            </w:r>
          </w:p>
          <w:p w:rsidR="004B3F2C" w:rsidRPr="00C139F2" w:rsidRDefault="004B3F2C" w:rsidP="00594949">
            <w:pPr>
              <w:pStyle w:val="formattext"/>
              <w:jc w:val="center"/>
              <w:rPr>
                <w:sz w:val="24"/>
                <w:szCs w:val="24"/>
              </w:rPr>
            </w:pPr>
          </w:p>
        </w:tc>
        <w:tc>
          <w:tcPr>
            <w:tcW w:w="1184"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4</w:t>
            </w:r>
          </w:p>
        </w:tc>
        <w:tc>
          <w:tcPr>
            <w:tcW w:w="942"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 xml:space="preserve">1 </w:t>
            </w:r>
          </w:p>
          <w:p w:rsidR="004B3F2C" w:rsidRPr="00C139F2" w:rsidRDefault="004B3F2C" w:rsidP="00594949">
            <w:pPr>
              <w:pStyle w:val="formattext"/>
              <w:jc w:val="center"/>
              <w:rPr>
                <w:sz w:val="24"/>
                <w:szCs w:val="24"/>
              </w:rPr>
            </w:pPr>
          </w:p>
        </w:tc>
        <w:tc>
          <w:tcPr>
            <w:tcW w:w="1184"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 xml:space="preserve">3 </w:t>
            </w:r>
          </w:p>
          <w:p w:rsidR="004B3F2C" w:rsidRPr="00C139F2" w:rsidRDefault="004B3F2C" w:rsidP="00594949">
            <w:pPr>
              <w:pStyle w:val="formattext"/>
              <w:jc w:val="center"/>
              <w:rPr>
                <w:sz w:val="24"/>
                <w:szCs w:val="24"/>
              </w:rPr>
            </w:pPr>
          </w:p>
        </w:tc>
        <w:tc>
          <w:tcPr>
            <w:tcW w:w="943"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 xml:space="preserve">3 </w:t>
            </w:r>
          </w:p>
          <w:p w:rsidR="004B3F2C" w:rsidRPr="00C139F2" w:rsidRDefault="004B3F2C" w:rsidP="00594949">
            <w:pPr>
              <w:pStyle w:val="formattext"/>
              <w:jc w:val="center"/>
              <w:rPr>
                <w:sz w:val="24"/>
                <w:szCs w:val="24"/>
              </w:rPr>
            </w:pPr>
          </w:p>
        </w:tc>
      </w:tr>
      <w:tr w:rsidR="004B3F2C" w:rsidRPr="00C139F2" w:rsidTr="00594949">
        <w:tc>
          <w:tcPr>
            <w:tcW w:w="1418"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both"/>
              <w:rPr>
                <w:sz w:val="24"/>
                <w:szCs w:val="24"/>
              </w:rPr>
            </w:pPr>
            <w:r w:rsidRPr="00C139F2">
              <w:rPr>
                <w:sz w:val="24"/>
                <w:szCs w:val="24"/>
              </w:rPr>
              <w:t>Стальная стойка</w:t>
            </w:r>
          </w:p>
          <w:p w:rsidR="004B3F2C" w:rsidRPr="00C139F2" w:rsidRDefault="004B3F2C" w:rsidP="00594949">
            <w:pPr>
              <w:pStyle w:val="formattext"/>
              <w:jc w:val="both"/>
              <w:rPr>
                <w:sz w:val="24"/>
                <w:szCs w:val="24"/>
              </w:rPr>
            </w:pPr>
          </w:p>
          <w:p w:rsidR="004B3F2C" w:rsidRPr="00C139F2" w:rsidRDefault="004B3F2C" w:rsidP="00594949">
            <w:pPr>
              <w:pStyle w:val="formattext"/>
              <w:jc w:val="both"/>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0,64</w:t>
            </w:r>
          </w:p>
        </w:tc>
        <w:tc>
          <w:tcPr>
            <w:tcW w:w="1184"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3а</w:t>
            </w:r>
          </w:p>
          <w:p w:rsidR="004B3F2C" w:rsidRPr="00C139F2" w:rsidRDefault="004B3F2C" w:rsidP="00594949">
            <w:pPr>
              <w:pStyle w:val="formattext"/>
              <w:jc w:val="center"/>
              <w:rPr>
                <w:sz w:val="24"/>
                <w:szCs w:val="24"/>
              </w:rPr>
            </w:pPr>
          </w:p>
        </w:tc>
        <w:tc>
          <w:tcPr>
            <w:tcW w:w="942"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 xml:space="preserve">3б </w:t>
            </w:r>
          </w:p>
          <w:p w:rsidR="004B3F2C" w:rsidRPr="00C139F2" w:rsidRDefault="004B3F2C" w:rsidP="00594949">
            <w:pPr>
              <w:pStyle w:val="formattext"/>
              <w:jc w:val="center"/>
              <w:rPr>
                <w:sz w:val="24"/>
                <w:szCs w:val="24"/>
              </w:rPr>
            </w:pPr>
          </w:p>
        </w:tc>
        <w:tc>
          <w:tcPr>
            <w:tcW w:w="1184"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3</w:t>
            </w:r>
          </w:p>
          <w:p w:rsidR="004B3F2C" w:rsidRPr="00C139F2" w:rsidRDefault="004B3F2C" w:rsidP="00594949">
            <w:pPr>
              <w:pStyle w:val="formattext"/>
              <w:jc w:val="center"/>
              <w:rPr>
                <w:sz w:val="24"/>
                <w:szCs w:val="24"/>
              </w:rPr>
            </w:pPr>
          </w:p>
        </w:tc>
        <w:tc>
          <w:tcPr>
            <w:tcW w:w="942"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 xml:space="preserve">1 </w:t>
            </w:r>
          </w:p>
          <w:p w:rsidR="004B3F2C" w:rsidRPr="00C139F2" w:rsidRDefault="004B3F2C" w:rsidP="00594949">
            <w:pPr>
              <w:pStyle w:val="formattext"/>
              <w:jc w:val="center"/>
              <w:rPr>
                <w:sz w:val="24"/>
                <w:szCs w:val="24"/>
              </w:rPr>
            </w:pPr>
          </w:p>
        </w:tc>
        <w:tc>
          <w:tcPr>
            <w:tcW w:w="1184"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 xml:space="preserve">3 </w:t>
            </w:r>
          </w:p>
          <w:p w:rsidR="004B3F2C" w:rsidRPr="00C139F2" w:rsidRDefault="004B3F2C" w:rsidP="00594949">
            <w:pPr>
              <w:pStyle w:val="formattext"/>
              <w:jc w:val="center"/>
              <w:rPr>
                <w:sz w:val="24"/>
                <w:szCs w:val="24"/>
              </w:rPr>
            </w:pPr>
          </w:p>
        </w:tc>
        <w:tc>
          <w:tcPr>
            <w:tcW w:w="943"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2</w:t>
            </w:r>
          </w:p>
          <w:p w:rsidR="004B3F2C" w:rsidRPr="00C139F2" w:rsidRDefault="004B3F2C" w:rsidP="00594949">
            <w:pPr>
              <w:pStyle w:val="formattext"/>
              <w:jc w:val="center"/>
              <w:rPr>
                <w:sz w:val="24"/>
                <w:szCs w:val="24"/>
              </w:rPr>
            </w:pPr>
          </w:p>
        </w:tc>
      </w:tr>
      <w:tr w:rsidR="004B3F2C" w:rsidRPr="00C139F2" w:rsidTr="00594949">
        <w:tc>
          <w:tcPr>
            <w:tcW w:w="1418"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both"/>
              <w:rPr>
                <w:sz w:val="24"/>
                <w:szCs w:val="24"/>
              </w:rPr>
            </w:pPr>
            <w:r w:rsidRPr="00C139F2">
              <w:rPr>
                <w:sz w:val="24"/>
                <w:szCs w:val="24"/>
              </w:rPr>
              <w:t>Ригель</w:t>
            </w:r>
          </w:p>
          <w:p w:rsidR="004B3F2C" w:rsidRPr="00C139F2" w:rsidRDefault="004B3F2C" w:rsidP="00594949">
            <w:pPr>
              <w:pStyle w:val="formattext"/>
              <w:jc w:val="both"/>
              <w:rPr>
                <w:sz w:val="24"/>
                <w:szCs w:val="24"/>
              </w:rPr>
            </w:pPr>
          </w:p>
          <w:p w:rsidR="004B3F2C" w:rsidRPr="00C139F2" w:rsidRDefault="004B3F2C" w:rsidP="00594949">
            <w:pPr>
              <w:pStyle w:val="formattext"/>
              <w:jc w:val="both"/>
              <w:rPr>
                <w:sz w:val="24"/>
                <w:szCs w:val="24"/>
              </w:rPr>
            </w:pPr>
          </w:p>
        </w:tc>
        <w:tc>
          <w:tcPr>
            <w:tcW w:w="992"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1.8</w:t>
            </w:r>
          </w:p>
          <w:p w:rsidR="004B3F2C" w:rsidRPr="00C139F2" w:rsidRDefault="004B3F2C" w:rsidP="00594949">
            <w:pPr>
              <w:pStyle w:val="formattext"/>
              <w:jc w:val="center"/>
              <w:rPr>
                <w:sz w:val="24"/>
                <w:szCs w:val="24"/>
              </w:rPr>
            </w:pPr>
          </w:p>
        </w:tc>
        <w:tc>
          <w:tcPr>
            <w:tcW w:w="1184"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 xml:space="preserve"> 4а</w:t>
            </w:r>
          </w:p>
          <w:p w:rsidR="004B3F2C" w:rsidRPr="00C139F2" w:rsidRDefault="004B3F2C" w:rsidP="00594949">
            <w:pPr>
              <w:pStyle w:val="formattext"/>
              <w:jc w:val="center"/>
              <w:rPr>
                <w:sz w:val="24"/>
                <w:szCs w:val="24"/>
              </w:rPr>
            </w:pPr>
          </w:p>
        </w:tc>
        <w:tc>
          <w:tcPr>
            <w:tcW w:w="942"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 xml:space="preserve"> 4б</w:t>
            </w:r>
          </w:p>
          <w:p w:rsidR="004B3F2C" w:rsidRPr="00C139F2" w:rsidRDefault="004B3F2C" w:rsidP="00594949">
            <w:pPr>
              <w:pStyle w:val="formattext"/>
              <w:jc w:val="center"/>
              <w:rPr>
                <w:sz w:val="24"/>
                <w:szCs w:val="24"/>
              </w:rPr>
            </w:pPr>
          </w:p>
        </w:tc>
        <w:tc>
          <w:tcPr>
            <w:tcW w:w="1184"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 xml:space="preserve">1 </w:t>
            </w:r>
          </w:p>
          <w:p w:rsidR="004B3F2C" w:rsidRPr="00C139F2" w:rsidRDefault="004B3F2C" w:rsidP="00594949">
            <w:pPr>
              <w:pStyle w:val="formattext"/>
              <w:jc w:val="center"/>
              <w:rPr>
                <w:sz w:val="24"/>
                <w:szCs w:val="24"/>
              </w:rPr>
            </w:pPr>
          </w:p>
        </w:tc>
        <w:tc>
          <w:tcPr>
            <w:tcW w:w="942"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 xml:space="preserve">1 </w:t>
            </w:r>
          </w:p>
          <w:p w:rsidR="004B3F2C" w:rsidRPr="00C139F2" w:rsidRDefault="004B3F2C" w:rsidP="00594949">
            <w:pPr>
              <w:pStyle w:val="formattext"/>
              <w:jc w:val="center"/>
              <w:rPr>
                <w:sz w:val="24"/>
                <w:szCs w:val="24"/>
              </w:rPr>
            </w:pPr>
          </w:p>
        </w:tc>
        <w:tc>
          <w:tcPr>
            <w:tcW w:w="1184"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 xml:space="preserve">3 </w:t>
            </w:r>
          </w:p>
          <w:p w:rsidR="004B3F2C" w:rsidRPr="00C139F2" w:rsidRDefault="004B3F2C" w:rsidP="00594949">
            <w:pPr>
              <w:pStyle w:val="formattext"/>
              <w:jc w:val="center"/>
              <w:rPr>
                <w:sz w:val="24"/>
                <w:szCs w:val="24"/>
              </w:rPr>
            </w:pPr>
          </w:p>
        </w:tc>
        <w:tc>
          <w:tcPr>
            <w:tcW w:w="943" w:type="dxa"/>
            <w:tcBorders>
              <w:top w:val="single" w:sz="6" w:space="0" w:color="auto"/>
              <w:left w:val="single" w:sz="6" w:space="0" w:color="auto"/>
              <w:bottom w:val="single" w:sz="6" w:space="0" w:color="auto"/>
              <w:right w:val="single" w:sz="6" w:space="0" w:color="auto"/>
            </w:tcBorders>
          </w:tcPr>
          <w:p w:rsidR="004B3F2C" w:rsidRPr="00C139F2" w:rsidRDefault="004B3F2C" w:rsidP="00594949">
            <w:pPr>
              <w:pStyle w:val="formattext"/>
              <w:jc w:val="center"/>
              <w:rPr>
                <w:sz w:val="24"/>
                <w:szCs w:val="24"/>
              </w:rPr>
            </w:pPr>
            <w:r w:rsidRPr="00C139F2">
              <w:rPr>
                <w:sz w:val="24"/>
                <w:szCs w:val="24"/>
              </w:rPr>
              <w:t xml:space="preserve">3 </w:t>
            </w:r>
          </w:p>
          <w:p w:rsidR="004B3F2C" w:rsidRPr="00C139F2" w:rsidRDefault="004B3F2C" w:rsidP="00594949">
            <w:pPr>
              <w:pStyle w:val="formattext"/>
              <w:jc w:val="center"/>
              <w:rPr>
                <w:sz w:val="24"/>
                <w:szCs w:val="24"/>
              </w:rPr>
            </w:pPr>
          </w:p>
        </w:tc>
      </w:tr>
    </w:tbl>
    <w:p w:rsidR="004B3F2C" w:rsidRPr="00C139F2" w:rsidRDefault="004B3F2C" w:rsidP="004B3F2C">
      <w:pPr>
        <w:pStyle w:val="formattext"/>
        <w:tabs>
          <w:tab w:val="left" w:pos="142"/>
        </w:tabs>
        <w:spacing w:line="276" w:lineRule="auto"/>
        <w:ind w:left="142" w:right="294"/>
        <w:rPr>
          <w:sz w:val="24"/>
          <w:szCs w:val="24"/>
        </w:rPr>
      </w:pPr>
      <w:r w:rsidRPr="00C139F2">
        <w:rPr>
          <w:sz w:val="24"/>
          <w:szCs w:val="24"/>
        </w:rPr>
        <w:t xml:space="preserve"> </w:t>
      </w:r>
    </w:p>
    <w:p w:rsidR="004B3F2C" w:rsidRPr="00C139F2" w:rsidRDefault="004B3F2C" w:rsidP="004B3F2C">
      <w:pPr>
        <w:pStyle w:val="formattext"/>
        <w:tabs>
          <w:tab w:val="left" w:pos="142"/>
        </w:tabs>
        <w:spacing w:line="276" w:lineRule="auto"/>
        <w:ind w:left="142" w:right="294"/>
        <w:rPr>
          <w:sz w:val="28"/>
          <w:szCs w:val="28"/>
          <w:u w:val="single"/>
        </w:rPr>
      </w:pPr>
      <w:r w:rsidRPr="00C139F2">
        <w:rPr>
          <w:sz w:val="28"/>
          <w:szCs w:val="28"/>
          <w:u w:val="single"/>
        </w:rPr>
        <w:t>Приложение 2.</w:t>
      </w:r>
    </w:p>
    <w:p w:rsidR="004B3F2C" w:rsidRPr="00C139F2" w:rsidRDefault="004B3F2C" w:rsidP="004B3F2C">
      <w:pPr>
        <w:pStyle w:val="formattext"/>
        <w:tabs>
          <w:tab w:val="left" w:pos="142"/>
        </w:tabs>
        <w:spacing w:line="276" w:lineRule="auto"/>
        <w:ind w:left="142" w:right="294"/>
        <w:rPr>
          <w:sz w:val="28"/>
          <w:szCs w:val="28"/>
          <w:u w:val="single"/>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r w:rsidRPr="00C139F2">
        <w:rPr>
          <w:rFonts w:ascii="Times New Roman" w:eastAsia="Times New Roman" w:hAnsi="Times New Roman"/>
          <w:sz w:val="24"/>
          <w:szCs w:val="24"/>
        </w:rPr>
        <w:t xml:space="preserve">Схемы </w:t>
      </w:r>
      <w:proofErr w:type="spellStart"/>
      <w:r w:rsidRPr="00C139F2">
        <w:rPr>
          <w:rFonts w:ascii="Times New Roman" w:eastAsia="Times New Roman" w:hAnsi="Times New Roman"/>
          <w:sz w:val="24"/>
          <w:szCs w:val="24"/>
        </w:rPr>
        <w:t>строповки</w:t>
      </w:r>
      <w:proofErr w:type="spellEnd"/>
      <w:r w:rsidRPr="00C139F2">
        <w:rPr>
          <w:rFonts w:ascii="Times New Roman" w:eastAsia="Times New Roman" w:hAnsi="Times New Roman"/>
          <w:sz w:val="24"/>
          <w:szCs w:val="24"/>
        </w:rPr>
        <w:t xml:space="preserve"> демонтируемых элементов</w:t>
      </w: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rPr>
          <w:rFonts w:ascii="Times New Roman" w:eastAsia="Times New Roman" w:hAnsi="Times New Roman"/>
          <w:sz w:val="24"/>
          <w:szCs w:val="24"/>
        </w:rPr>
      </w:pPr>
    </w:p>
    <w:p w:rsidR="004B3F2C" w:rsidRPr="00C139F2" w:rsidRDefault="004B3F2C" w:rsidP="004B3F2C">
      <w:pPr>
        <w:pStyle w:val="a8"/>
        <w:spacing w:line="240" w:lineRule="auto"/>
        <w:ind w:left="142" w:right="152"/>
        <w:jc w:val="both"/>
        <w:rPr>
          <w:rFonts w:ascii="Times New Roman" w:eastAsia="Times New Roman" w:hAnsi="Times New Roman"/>
          <w:sz w:val="24"/>
          <w:szCs w:val="24"/>
        </w:rPr>
      </w:pPr>
      <w:r w:rsidRPr="00C139F2">
        <w:rPr>
          <w:rFonts w:ascii="Times New Roman" w:eastAsia="Times New Roman" w:hAnsi="Times New Roman"/>
          <w:sz w:val="24"/>
          <w:szCs w:val="24"/>
        </w:rPr>
        <w:t xml:space="preserve">     Схема строповки железобетонной колонны:</w:t>
      </w:r>
    </w:p>
    <w:p w:rsidR="004B3F2C" w:rsidRPr="00C139F2" w:rsidRDefault="004B3F2C" w:rsidP="004B3F2C">
      <w:pPr>
        <w:pStyle w:val="a8"/>
        <w:spacing w:line="240" w:lineRule="auto"/>
        <w:ind w:left="142" w:right="152"/>
        <w:jc w:val="both"/>
        <w:rPr>
          <w:rFonts w:ascii="Times New Roman" w:eastAsia="Times New Roman" w:hAnsi="Times New Roman"/>
          <w:sz w:val="24"/>
          <w:szCs w:val="24"/>
        </w:rPr>
      </w:pPr>
      <w:r w:rsidRPr="00C139F2">
        <w:rPr>
          <w:rFonts w:ascii="Times New Roman" w:eastAsia="Times New Roman" w:hAnsi="Times New Roman"/>
          <w:sz w:val="24"/>
          <w:szCs w:val="24"/>
        </w:rPr>
        <w:t xml:space="preserve">  </w:t>
      </w:r>
      <w:r w:rsidRPr="00C139F2">
        <w:rPr>
          <w:rFonts w:ascii="Times New Roman" w:eastAsia="Times New Roman" w:hAnsi="Times New Roman"/>
          <w:noProof/>
          <w:sz w:val="24"/>
          <w:szCs w:val="24"/>
          <w:lang w:eastAsia="ru-RU"/>
        </w:rPr>
        <w:drawing>
          <wp:inline distT="0" distB="0" distL="0" distR="0">
            <wp:extent cx="6274173" cy="544798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lum bright="14000"/>
                    </a:blip>
                    <a:srcRect/>
                    <a:stretch>
                      <a:fillRect/>
                    </a:stretch>
                  </pic:blipFill>
                  <pic:spPr bwMode="auto">
                    <a:xfrm>
                      <a:off x="0" y="0"/>
                      <a:ext cx="6273810" cy="5447665"/>
                    </a:xfrm>
                    <a:prstGeom prst="rect">
                      <a:avLst/>
                    </a:prstGeom>
                    <a:solidFill>
                      <a:schemeClr val="bg1"/>
                    </a:solidFill>
                    <a:ln w="9525">
                      <a:noFill/>
                      <a:miter lim="800000"/>
                      <a:headEnd/>
                      <a:tailEnd/>
                    </a:ln>
                  </pic:spPr>
                </pic:pic>
              </a:graphicData>
            </a:graphic>
          </wp:inline>
        </w:drawing>
      </w: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9F1F6D">
      <w:pPr>
        <w:spacing w:line="240" w:lineRule="auto"/>
        <w:ind w:right="152"/>
        <w:jc w:val="both"/>
        <w:rPr>
          <w:rFonts w:ascii="Times New Roman" w:eastAsia="Times New Roman" w:hAnsi="Times New Roman" w:cs="Times New Roman"/>
          <w:sz w:val="24"/>
          <w:szCs w:val="24"/>
        </w:rPr>
      </w:pPr>
    </w:p>
    <w:p w:rsidR="004B3F2C" w:rsidRPr="00C139F2" w:rsidRDefault="004B3F2C" w:rsidP="004B3F2C">
      <w:pPr>
        <w:pStyle w:val="a8"/>
        <w:spacing w:line="240" w:lineRule="auto"/>
        <w:ind w:left="142" w:right="152"/>
        <w:jc w:val="both"/>
        <w:rPr>
          <w:rFonts w:ascii="Times New Roman" w:eastAsia="Times New Roman" w:hAnsi="Times New Roman"/>
          <w:sz w:val="24"/>
          <w:szCs w:val="24"/>
          <w:lang w:val="en-US"/>
        </w:rPr>
      </w:pPr>
    </w:p>
    <w:p w:rsidR="004B3F2C" w:rsidRPr="00C139F2" w:rsidRDefault="004B3F2C" w:rsidP="004B3F2C">
      <w:pPr>
        <w:pStyle w:val="a8"/>
        <w:spacing w:line="240" w:lineRule="auto"/>
        <w:ind w:left="142" w:right="152"/>
        <w:jc w:val="both"/>
        <w:rPr>
          <w:rFonts w:ascii="Times New Roman" w:eastAsia="Times New Roman" w:hAnsi="Times New Roman"/>
          <w:sz w:val="24"/>
          <w:szCs w:val="24"/>
        </w:rPr>
      </w:pPr>
      <w:r w:rsidRPr="00C139F2">
        <w:rPr>
          <w:rFonts w:ascii="Times New Roman" w:eastAsia="Times New Roman" w:hAnsi="Times New Roman"/>
          <w:sz w:val="24"/>
          <w:szCs w:val="24"/>
        </w:rPr>
        <w:lastRenderedPageBreak/>
        <w:t xml:space="preserve">   Схема </w:t>
      </w:r>
      <w:proofErr w:type="spellStart"/>
      <w:r w:rsidRPr="00C139F2">
        <w:rPr>
          <w:rFonts w:ascii="Times New Roman" w:eastAsia="Times New Roman" w:hAnsi="Times New Roman"/>
          <w:sz w:val="24"/>
          <w:szCs w:val="24"/>
        </w:rPr>
        <w:t>строповки</w:t>
      </w:r>
      <w:proofErr w:type="spellEnd"/>
      <w:r w:rsidRPr="00C139F2">
        <w:rPr>
          <w:rFonts w:ascii="Times New Roman" w:eastAsia="Times New Roman" w:hAnsi="Times New Roman"/>
          <w:sz w:val="24"/>
          <w:szCs w:val="24"/>
        </w:rPr>
        <w:t xml:space="preserve"> стальной балки:</w:t>
      </w:r>
    </w:p>
    <w:p w:rsidR="004B3F2C" w:rsidRPr="00C139F2" w:rsidRDefault="004B3F2C" w:rsidP="004B3F2C">
      <w:pPr>
        <w:pStyle w:val="a8"/>
        <w:spacing w:line="240" w:lineRule="auto"/>
        <w:ind w:left="142" w:right="152"/>
        <w:jc w:val="both"/>
        <w:rPr>
          <w:rFonts w:ascii="Times New Roman" w:eastAsia="Times New Roman" w:hAnsi="Times New Roman"/>
          <w:sz w:val="24"/>
          <w:szCs w:val="24"/>
        </w:rPr>
      </w:pPr>
      <w:r w:rsidRPr="00C139F2">
        <w:rPr>
          <w:rFonts w:ascii="Times New Roman" w:eastAsia="Times New Roman" w:hAnsi="Times New Roman"/>
          <w:sz w:val="24"/>
          <w:szCs w:val="24"/>
        </w:rPr>
        <w:t xml:space="preserve"> </w:t>
      </w:r>
      <w:r w:rsidRPr="00C139F2">
        <w:rPr>
          <w:rFonts w:ascii="Times New Roman" w:eastAsia="Times New Roman" w:hAnsi="Times New Roman"/>
          <w:noProof/>
          <w:sz w:val="24"/>
          <w:szCs w:val="24"/>
          <w:lang w:eastAsia="ru-RU"/>
        </w:rPr>
        <w:drawing>
          <wp:inline distT="0" distB="0" distL="0" distR="0">
            <wp:extent cx="6350928" cy="5414481"/>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lum bright="16000"/>
                    </a:blip>
                    <a:srcRect/>
                    <a:stretch>
                      <a:fillRect/>
                    </a:stretch>
                  </pic:blipFill>
                  <pic:spPr bwMode="auto">
                    <a:xfrm>
                      <a:off x="0" y="0"/>
                      <a:ext cx="6351120" cy="5414645"/>
                    </a:xfrm>
                    <a:prstGeom prst="rect">
                      <a:avLst/>
                    </a:prstGeom>
                    <a:noFill/>
                    <a:ln w="9525">
                      <a:noFill/>
                      <a:miter lim="800000"/>
                      <a:headEnd/>
                      <a:tailEnd/>
                    </a:ln>
                  </pic:spPr>
                </pic:pic>
              </a:graphicData>
            </a:graphic>
          </wp:inline>
        </w:drawing>
      </w: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142" w:right="152"/>
        <w:rPr>
          <w:rFonts w:ascii="Times New Roman" w:eastAsia="Times New Roman" w:hAnsi="Times New Roman"/>
          <w:sz w:val="24"/>
          <w:szCs w:val="24"/>
        </w:rPr>
      </w:pPr>
      <w:r w:rsidRPr="00C139F2">
        <w:rPr>
          <w:rFonts w:ascii="Times New Roman" w:eastAsia="Times New Roman" w:hAnsi="Times New Roman"/>
          <w:sz w:val="24"/>
          <w:szCs w:val="24"/>
        </w:rPr>
        <w:t xml:space="preserve">  </w:t>
      </w:r>
    </w:p>
    <w:p w:rsidR="004B3F2C" w:rsidRPr="00C139F2" w:rsidRDefault="004B3F2C" w:rsidP="004B3F2C">
      <w:pPr>
        <w:pStyle w:val="a8"/>
        <w:spacing w:line="240" w:lineRule="auto"/>
        <w:ind w:left="142" w:right="152"/>
        <w:rPr>
          <w:rFonts w:ascii="Times New Roman" w:eastAsia="Times New Roman" w:hAnsi="Times New Roman"/>
          <w:sz w:val="24"/>
          <w:szCs w:val="24"/>
        </w:rPr>
      </w:pPr>
    </w:p>
    <w:p w:rsidR="004B3F2C" w:rsidRPr="00C139F2" w:rsidRDefault="004B3F2C" w:rsidP="004B3F2C">
      <w:pPr>
        <w:pStyle w:val="a8"/>
        <w:spacing w:line="240" w:lineRule="auto"/>
        <w:ind w:left="142" w:right="152"/>
        <w:rPr>
          <w:rFonts w:ascii="Times New Roman" w:eastAsia="Times New Roman" w:hAnsi="Times New Roman"/>
          <w:sz w:val="24"/>
          <w:szCs w:val="24"/>
        </w:rPr>
      </w:pPr>
    </w:p>
    <w:p w:rsidR="004B3F2C" w:rsidRPr="00C139F2" w:rsidRDefault="004B3F2C" w:rsidP="004B3F2C">
      <w:pPr>
        <w:pStyle w:val="a8"/>
        <w:spacing w:line="240" w:lineRule="auto"/>
        <w:ind w:left="142" w:right="152"/>
        <w:rPr>
          <w:rFonts w:ascii="Times New Roman" w:eastAsia="Times New Roman" w:hAnsi="Times New Roman"/>
          <w:sz w:val="24"/>
          <w:szCs w:val="24"/>
        </w:rPr>
      </w:pPr>
    </w:p>
    <w:p w:rsidR="004B3F2C" w:rsidRPr="00C139F2" w:rsidRDefault="004B3F2C" w:rsidP="004B3F2C">
      <w:pPr>
        <w:pStyle w:val="a8"/>
        <w:spacing w:line="240" w:lineRule="auto"/>
        <w:ind w:left="142" w:right="152"/>
        <w:rPr>
          <w:rFonts w:ascii="Times New Roman" w:eastAsia="Times New Roman" w:hAnsi="Times New Roman"/>
          <w:sz w:val="24"/>
          <w:szCs w:val="24"/>
        </w:rPr>
      </w:pPr>
    </w:p>
    <w:p w:rsidR="004B3F2C" w:rsidRPr="00C139F2" w:rsidRDefault="004B3F2C" w:rsidP="009F1F6D">
      <w:pPr>
        <w:spacing w:line="240" w:lineRule="auto"/>
        <w:ind w:right="152"/>
        <w:rPr>
          <w:rFonts w:ascii="Times New Roman" w:eastAsia="Times New Roman" w:hAnsi="Times New Roman" w:cs="Times New Roman"/>
          <w:sz w:val="24"/>
          <w:szCs w:val="24"/>
          <w:lang w:val="en-US"/>
        </w:rPr>
      </w:pPr>
    </w:p>
    <w:p w:rsidR="004B3F2C" w:rsidRPr="00C139F2" w:rsidRDefault="004B3F2C" w:rsidP="004B3F2C">
      <w:pPr>
        <w:pStyle w:val="a8"/>
        <w:spacing w:line="240" w:lineRule="auto"/>
        <w:ind w:left="142" w:right="152"/>
        <w:rPr>
          <w:rFonts w:ascii="Times New Roman" w:eastAsia="Times New Roman" w:hAnsi="Times New Roman"/>
          <w:sz w:val="24"/>
          <w:szCs w:val="24"/>
        </w:rPr>
      </w:pPr>
      <w:r w:rsidRPr="00C139F2">
        <w:rPr>
          <w:rFonts w:ascii="Times New Roman" w:eastAsia="Times New Roman" w:hAnsi="Times New Roman"/>
          <w:sz w:val="24"/>
          <w:szCs w:val="24"/>
        </w:rPr>
        <w:t xml:space="preserve">  Схема </w:t>
      </w:r>
      <w:proofErr w:type="spellStart"/>
      <w:r w:rsidRPr="00C139F2">
        <w:rPr>
          <w:rFonts w:ascii="Times New Roman" w:eastAsia="Times New Roman" w:hAnsi="Times New Roman"/>
          <w:sz w:val="24"/>
          <w:szCs w:val="24"/>
        </w:rPr>
        <w:t>строповки</w:t>
      </w:r>
      <w:proofErr w:type="spellEnd"/>
      <w:r w:rsidRPr="00C139F2">
        <w:rPr>
          <w:rFonts w:ascii="Times New Roman" w:eastAsia="Times New Roman" w:hAnsi="Times New Roman"/>
          <w:sz w:val="24"/>
          <w:szCs w:val="24"/>
        </w:rPr>
        <w:t xml:space="preserve"> стальной стойки:</w:t>
      </w:r>
    </w:p>
    <w:p w:rsidR="004B3F2C" w:rsidRPr="00C139F2" w:rsidRDefault="004B3F2C" w:rsidP="004B3F2C">
      <w:pPr>
        <w:pStyle w:val="a8"/>
        <w:spacing w:line="240" w:lineRule="auto"/>
        <w:ind w:left="142" w:right="152"/>
        <w:rPr>
          <w:rFonts w:ascii="Times New Roman" w:eastAsia="Times New Roman" w:hAnsi="Times New Roman"/>
          <w:sz w:val="24"/>
          <w:szCs w:val="24"/>
        </w:rPr>
      </w:pPr>
      <w:r w:rsidRPr="00C139F2">
        <w:rPr>
          <w:rFonts w:ascii="Times New Roman" w:eastAsia="Times New Roman" w:hAnsi="Times New Roman"/>
          <w:noProof/>
          <w:sz w:val="24"/>
          <w:szCs w:val="24"/>
          <w:lang w:eastAsia="ru-RU"/>
        </w:rPr>
        <w:drawing>
          <wp:inline distT="0" distB="0" distL="0" distR="0">
            <wp:extent cx="6381750" cy="5445304"/>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lum bright="21000"/>
                    </a:blip>
                    <a:srcRect/>
                    <a:stretch>
                      <a:fillRect/>
                    </a:stretch>
                  </pic:blipFill>
                  <pic:spPr bwMode="auto">
                    <a:xfrm>
                      <a:off x="0" y="0"/>
                      <a:ext cx="6381540" cy="5445125"/>
                    </a:xfrm>
                    <a:prstGeom prst="rect">
                      <a:avLst/>
                    </a:prstGeom>
                    <a:noFill/>
                    <a:ln w="9525">
                      <a:noFill/>
                      <a:miter lim="800000"/>
                      <a:headEnd/>
                      <a:tailEnd/>
                    </a:ln>
                  </pic:spPr>
                </pic:pic>
              </a:graphicData>
            </a:graphic>
          </wp:inline>
        </w:drawing>
      </w: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709" w:right="152"/>
        <w:jc w:val="center"/>
        <w:rPr>
          <w:rFonts w:ascii="Times New Roman" w:eastAsia="Times New Roman" w:hAnsi="Times New Roman"/>
          <w:sz w:val="24"/>
          <w:szCs w:val="24"/>
        </w:rPr>
      </w:pPr>
    </w:p>
    <w:p w:rsidR="004B3F2C" w:rsidRPr="00C139F2" w:rsidRDefault="004B3F2C" w:rsidP="004B3F2C">
      <w:pPr>
        <w:pStyle w:val="a8"/>
        <w:spacing w:line="240" w:lineRule="auto"/>
        <w:ind w:left="142" w:right="152"/>
        <w:rPr>
          <w:rFonts w:ascii="Times New Roman" w:eastAsia="Times New Roman" w:hAnsi="Times New Roman"/>
          <w:sz w:val="24"/>
          <w:szCs w:val="24"/>
        </w:rPr>
      </w:pPr>
      <w:r w:rsidRPr="00C139F2">
        <w:rPr>
          <w:rFonts w:ascii="Times New Roman" w:eastAsia="Times New Roman" w:hAnsi="Times New Roman"/>
          <w:sz w:val="24"/>
          <w:szCs w:val="24"/>
        </w:rPr>
        <w:t xml:space="preserve">  </w:t>
      </w:r>
    </w:p>
    <w:p w:rsidR="004B3F2C" w:rsidRPr="00C139F2" w:rsidRDefault="004B3F2C" w:rsidP="004B3F2C">
      <w:pPr>
        <w:pStyle w:val="a8"/>
        <w:spacing w:line="240" w:lineRule="auto"/>
        <w:ind w:left="142" w:right="152"/>
        <w:rPr>
          <w:rFonts w:ascii="Times New Roman" w:eastAsia="Times New Roman" w:hAnsi="Times New Roman"/>
          <w:sz w:val="24"/>
          <w:szCs w:val="24"/>
        </w:rPr>
      </w:pPr>
    </w:p>
    <w:p w:rsidR="004B3F2C" w:rsidRPr="00C139F2" w:rsidRDefault="004B3F2C" w:rsidP="004B3F2C">
      <w:pPr>
        <w:pStyle w:val="a8"/>
        <w:spacing w:line="240" w:lineRule="auto"/>
        <w:ind w:left="142" w:right="152"/>
        <w:rPr>
          <w:rFonts w:ascii="Times New Roman" w:eastAsia="Times New Roman" w:hAnsi="Times New Roman"/>
          <w:sz w:val="24"/>
          <w:szCs w:val="24"/>
        </w:rPr>
      </w:pPr>
    </w:p>
    <w:p w:rsidR="004B3F2C" w:rsidRPr="00C139F2" w:rsidRDefault="004B3F2C" w:rsidP="004B3F2C">
      <w:pPr>
        <w:pStyle w:val="a8"/>
        <w:spacing w:line="240" w:lineRule="auto"/>
        <w:ind w:left="142" w:right="152"/>
        <w:rPr>
          <w:rFonts w:ascii="Times New Roman" w:eastAsia="Times New Roman" w:hAnsi="Times New Roman"/>
          <w:sz w:val="24"/>
          <w:szCs w:val="24"/>
        </w:rPr>
      </w:pPr>
    </w:p>
    <w:p w:rsidR="004B3F2C" w:rsidRPr="00C139F2" w:rsidRDefault="004B3F2C" w:rsidP="009F1F6D">
      <w:pPr>
        <w:spacing w:line="240" w:lineRule="auto"/>
        <w:ind w:right="152"/>
        <w:rPr>
          <w:rFonts w:ascii="Times New Roman" w:eastAsia="Times New Roman" w:hAnsi="Times New Roman" w:cs="Times New Roman"/>
          <w:sz w:val="24"/>
          <w:szCs w:val="24"/>
        </w:rPr>
      </w:pPr>
    </w:p>
    <w:p w:rsidR="009F1F6D" w:rsidRPr="00DF2E06" w:rsidRDefault="004B3F2C" w:rsidP="00C139F2">
      <w:pPr>
        <w:pStyle w:val="a8"/>
        <w:spacing w:line="240" w:lineRule="auto"/>
        <w:ind w:left="142" w:right="152"/>
        <w:rPr>
          <w:rFonts w:ascii="Times New Roman" w:eastAsia="Times New Roman" w:hAnsi="Times New Roman"/>
          <w:sz w:val="24"/>
          <w:szCs w:val="24"/>
        </w:rPr>
      </w:pPr>
      <w:r w:rsidRPr="00C139F2">
        <w:rPr>
          <w:rFonts w:ascii="Times New Roman" w:eastAsia="Times New Roman" w:hAnsi="Times New Roman"/>
          <w:sz w:val="24"/>
          <w:szCs w:val="24"/>
        </w:rPr>
        <w:lastRenderedPageBreak/>
        <w:t xml:space="preserve">  </w:t>
      </w:r>
    </w:p>
    <w:p w:rsidR="004B3F2C" w:rsidRPr="00C139F2" w:rsidRDefault="004B3F2C" w:rsidP="004B3F2C">
      <w:pPr>
        <w:pStyle w:val="a8"/>
        <w:spacing w:line="240" w:lineRule="auto"/>
        <w:ind w:left="142" w:right="152"/>
        <w:rPr>
          <w:rFonts w:ascii="Times New Roman" w:eastAsia="Times New Roman" w:hAnsi="Times New Roman"/>
          <w:sz w:val="24"/>
          <w:szCs w:val="24"/>
        </w:rPr>
      </w:pPr>
      <w:r w:rsidRPr="00C139F2">
        <w:rPr>
          <w:rFonts w:ascii="Times New Roman" w:eastAsia="Times New Roman" w:hAnsi="Times New Roman"/>
          <w:sz w:val="24"/>
          <w:szCs w:val="24"/>
        </w:rPr>
        <w:t xml:space="preserve">Схема </w:t>
      </w:r>
      <w:proofErr w:type="spellStart"/>
      <w:r w:rsidRPr="00C139F2">
        <w:rPr>
          <w:rFonts w:ascii="Times New Roman" w:eastAsia="Times New Roman" w:hAnsi="Times New Roman"/>
          <w:sz w:val="24"/>
          <w:szCs w:val="24"/>
        </w:rPr>
        <w:t>строповки</w:t>
      </w:r>
      <w:proofErr w:type="spellEnd"/>
      <w:r w:rsidRPr="00C139F2">
        <w:rPr>
          <w:rFonts w:ascii="Times New Roman" w:eastAsia="Times New Roman" w:hAnsi="Times New Roman"/>
          <w:sz w:val="24"/>
          <w:szCs w:val="24"/>
        </w:rPr>
        <w:t xml:space="preserve"> железобетонного ригеля:</w:t>
      </w:r>
    </w:p>
    <w:p w:rsidR="009F1F6D" w:rsidRPr="00C139F2" w:rsidRDefault="004B3F2C" w:rsidP="009F1F6D">
      <w:pPr>
        <w:pStyle w:val="a8"/>
        <w:spacing w:line="240" w:lineRule="auto"/>
        <w:ind w:left="142" w:right="152"/>
        <w:rPr>
          <w:rFonts w:ascii="Times New Roman" w:hAnsi="Times New Roman"/>
          <w:sz w:val="24"/>
          <w:szCs w:val="24"/>
        </w:rPr>
      </w:pPr>
      <w:r w:rsidRPr="00C139F2">
        <w:rPr>
          <w:rFonts w:ascii="Times New Roman" w:eastAsia="Times New Roman" w:hAnsi="Times New Roman"/>
          <w:noProof/>
          <w:sz w:val="24"/>
          <w:szCs w:val="24"/>
          <w:lang w:eastAsia="ru-RU"/>
        </w:rPr>
        <w:drawing>
          <wp:inline distT="0" distB="0" distL="0" distR="0">
            <wp:extent cx="6381750" cy="5414481"/>
            <wp:effectExtent l="19050" t="0" r="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lum bright="14000"/>
                    </a:blip>
                    <a:srcRect/>
                    <a:stretch>
                      <a:fillRect/>
                    </a:stretch>
                  </pic:blipFill>
                  <pic:spPr bwMode="auto">
                    <a:xfrm>
                      <a:off x="0" y="0"/>
                      <a:ext cx="6381943" cy="5414645"/>
                    </a:xfrm>
                    <a:prstGeom prst="rect">
                      <a:avLst/>
                    </a:prstGeom>
                    <a:noFill/>
                    <a:ln w="9525">
                      <a:noFill/>
                      <a:miter lim="800000"/>
                      <a:headEnd/>
                      <a:tailEnd/>
                    </a:ln>
                  </pic:spPr>
                </pic:pic>
              </a:graphicData>
            </a:graphic>
          </wp:inline>
        </w:drawing>
      </w:r>
      <w:r w:rsidR="009F1F6D" w:rsidRPr="00C139F2">
        <w:rPr>
          <w:rFonts w:ascii="Times New Roman" w:hAnsi="Times New Roman"/>
          <w:sz w:val="24"/>
          <w:szCs w:val="24"/>
        </w:rPr>
        <w:t xml:space="preserve">  </w:t>
      </w:r>
    </w:p>
    <w:p w:rsidR="004B3F2C" w:rsidRPr="00C139F2" w:rsidRDefault="009F1F6D" w:rsidP="009F1F6D">
      <w:pPr>
        <w:pStyle w:val="a8"/>
        <w:spacing w:after="0" w:line="240" w:lineRule="auto"/>
        <w:ind w:left="142" w:right="152"/>
        <w:rPr>
          <w:rFonts w:ascii="Times New Roman" w:eastAsia="Times New Roman" w:hAnsi="Times New Roman"/>
          <w:sz w:val="24"/>
          <w:szCs w:val="24"/>
          <w:u w:val="single"/>
        </w:rPr>
      </w:pPr>
      <w:r w:rsidRPr="00C139F2">
        <w:rPr>
          <w:rFonts w:ascii="Times New Roman" w:hAnsi="Times New Roman"/>
          <w:sz w:val="24"/>
          <w:szCs w:val="24"/>
        </w:rPr>
        <w:t xml:space="preserve">  </w:t>
      </w:r>
      <w:r w:rsidR="004B3F2C" w:rsidRPr="00C139F2">
        <w:rPr>
          <w:rFonts w:ascii="Times New Roman" w:hAnsi="Times New Roman"/>
          <w:sz w:val="24"/>
          <w:szCs w:val="24"/>
          <w:u w:val="single"/>
        </w:rPr>
        <w:t>Примечания:</w:t>
      </w:r>
    </w:p>
    <w:p w:rsidR="004B3F2C" w:rsidRPr="00C139F2" w:rsidRDefault="004B3F2C" w:rsidP="009F1F6D">
      <w:pPr>
        <w:pStyle w:val="formattext"/>
        <w:ind w:left="142"/>
        <w:rPr>
          <w:sz w:val="24"/>
          <w:szCs w:val="24"/>
        </w:rPr>
      </w:pPr>
      <w:r w:rsidRPr="00C139F2">
        <w:rPr>
          <w:sz w:val="24"/>
          <w:szCs w:val="24"/>
        </w:rPr>
        <w:t xml:space="preserve">     1. Подбор грузозахватных приспособлений выполнен с учетом габаритов и масс </w:t>
      </w:r>
      <w:proofErr w:type="spellStart"/>
      <w:r w:rsidRPr="00C139F2">
        <w:rPr>
          <w:sz w:val="24"/>
          <w:szCs w:val="24"/>
        </w:rPr>
        <w:t>стропуемых</w:t>
      </w:r>
      <w:proofErr w:type="spellEnd"/>
      <w:r w:rsidRPr="00C139F2">
        <w:rPr>
          <w:sz w:val="24"/>
          <w:szCs w:val="24"/>
        </w:rPr>
        <w:t xml:space="preserve"> элементов.</w:t>
      </w:r>
    </w:p>
    <w:p w:rsidR="004B3F2C" w:rsidRPr="00C139F2" w:rsidRDefault="004B3F2C" w:rsidP="009F1F6D">
      <w:pPr>
        <w:pStyle w:val="formattext"/>
        <w:ind w:left="142"/>
        <w:rPr>
          <w:sz w:val="24"/>
          <w:szCs w:val="24"/>
        </w:rPr>
      </w:pPr>
      <w:r w:rsidRPr="00C139F2">
        <w:rPr>
          <w:sz w:val="24"/>
          <w:szCs w:val="24"/>
        </w:rPr>
        <w:t>     2. Грузозахватные приспособления должны иметь клеймо завода-изготовителя или прочно прикрепленную бирку с указанием инвентарного номера, грузоподъемности и даты испытания.</w:t>
      </w:r>
    </w:p>
    <w:p w:rsidR="004B3F2C" w:rsidRPr="00C139F2" w:rsidRDefault="004B3F2C" w:rsidP="009F1F6D">
      <w:pPr>
        <w:pStyle w:val="formattext"/>
        <w:ind w:left="142"/>
        <w:rPr>
          <w:sz w:val="24"/>
          <w:szCs w:val="24"/>
        </w:rPr>
      </w:pPr>
      <w:r w:rsidRPr="00C139F2">
        <w:rPr>
          <w:sz w:val="24"/>
          <w:szCs w:val="24"/>
        </w:rPr>
        <w:t xml:space="preserve">     3. </w:t>
      </w:r>
      <w:proofErr w:type="spellStart"/>
      <w:r w:rsidRPr="00C139F2">
        <w:rPr>
          <w:sz w:val="24"/>
          <w:szCs w:val="24"/>
        </w:rPr>
        <w:t>Строповку</w:t>
      </w:r>
      <w:proofErr w:type="spellEnd"/>
      <w:r w:rsidRPr="00C139F2">
        <w:rPr>
          <w:sz w:val="24"/>
          <w:szCs w:val="24"/>
        </w:rPr>
        <w:t xml:space="preserve"> элементов необходимо производить стропами с замыкающими устройствами на крюках. Неиспользуемые ветви стропа навешивать на навесное звено. </w:t>
      </w:r>
    </w:p>
    <w:p w:rsidR="004B3F2C" w:rsidRPr="00C139F2" w:rsidRDefault="004B3F2C" w:rsidP="009F1F6D">
      <w:pPr>
        <w:pStyle w:val="formattext"/>
        <w:ind w:left="142"/>
        <w:rPr>
          <w:sz w:val="24"/>
          <w:szCs w:val="24"/>
        </w:rPr>
      </w:pPr>
      <w:r w:rsidRPr="00C139F2">
        <w:rPr>
          <w:sz w:val="24"/>
          <w:szCs w:val="24"/>
        </w:rPr>
        <w:t xml:space="preserve">     4. Угол между ветвями стропа должен быть не более 90° (по диагонали). </w:t>
      </w:r>
    </w:p>
    <w:p w:rsidR="004B3F2C" w:rsidRPr="00C139F2" w:rsidRDefault="004B3F2C" w:rsidP="009F1F6D">
      <w:pPr>
        <w:pStyle w:val="formattext"/>
        <w:ind w:left="142"/>
        <w:rPr>
          <w:sz w:val="24"/>
          <w:szCs w:val="24"/>
        </w:rPr>
      </w:pPr>
      <w:r w:rsidRPr="00C139F2">
        <w:rPr>
          <w:sz w:val="24"/>
          <w:szCs w:val="24"/>
        </w:rPr>
        <w:t xml:space="preserve">     5. При </w:t>
      </w:r>
      <w:proofErr w:type="spellStart"/>
      <w:r w:rsidRPr="00C139F2">
        <w:rPr>
          <w:sz w:val="24"/>
          <w:szCs w:val="24"/>
        </w:rPr>
        <w:t>строповке</w:t>
      </w:r>
      <w:proofErr w:type="spellEnd"/>
      <w:r w:rsidRPr="00C139F2">
        <w:rPr>
          <w:sz w:val="24"/>
          <w:szCs w:val="24"/>
        </w:rPr>
        <w:t xml:space="preserve"> крюки стропа должны быть направлены от центра груза. </w:t>
      </w:r>
    </w:p>
    <w:p w:rsidR="004B3F2C" w:rsidRPr="00C139F2" w:rsidRDefault="004B3F2C" w:rsidP="009F1F6D">
      <w:pPr>
        <w:pStyle w:val="formattext"/>
        <w:ind w:left="142"/>
        <w:rPr>
          <w:sz w:val="24"/>
          <w:szCs w:val="24"/>
        </w:rPr>
      </w:pPr>
      <w:r w:rsidRPr="00C139F2">
        <w:rPr>
          <w:sz w:val="24"/>
          <w:szCs w:val="24"/>
        </w:rPr>
        <w:t xml:space="preserve">     6. Способы строповки элементов конструкции должны обеспечивать их подачу к месту разгрузки в положении, близком </w:t>
      </w:r>
      <w:proofErr w:type="gramStart"/>
      <w:r w:rsidRPr="00C139F2">
        <w:rPr>
          <w:sz w:val="24"/>
          <w:szCs w:val="24"/>
        </w:rPr>
        <w:t>к</w:t>
      </w:r>
      <w:proofErr w:type="gramEnd"/>
      <w:r w:rsidRPr="00C139F2">
        <w:rPr>
          <w:sz w:val="24"/>
          <w:szCs w:val="24"/>
        </w:rPr>
        <w:t xml:space="preserve"> проектному. </w:t>
      </w:r>
    </w:p>
    <w:p w:rsidR="004B3F2C" w:rsidRPr="00C139F2" w:rsidRDefault="004B3F2C" w:rsidP="009F1F6D">
      <w:pPr>
        <w:pStyle w:val="formattext"/>
        <w:ind w:left="142"/>
        <w:rPr>
          <w:sz w:val="24"/>
          <w:szCs w:val="24"/>
        </w:rPr>
      </w:pPr>
      <w:r w:rsidRPr="00C139F2">
        <w:rPr>
          <w:sz w:val="24"/>
          <w:szCs w:val="24"/>
        </w:rPr>
        <w:t xml:space="preserve">     7. При </w:t>
      </w:r>
      <w:proofErr w:type="spellStart"/>
      <w:r w:rsidRPr="00C139F2">
        <w:rPr>
          <w:sz w:val="24"/>
          <w:szCs w:val="24"/>
        </w:rPr>
        <w:t>строповке</w:t>
      </w:r>
      <w:proofErr w:type="spellEnd"/>
      <w:r w:rsidRPr="00C139F2">
        <w:rPr>
          <w:sz w:val="24"/>
          <w:szCs w:val="24"/>
        </w:rPr>
        <w:t xml:space="preserve"> элементов с острыми ребрами методом обвязки необходимо между ребрами элементов и канатом установить инвентарные прокладки, предохраняющие строп от перетирания. </w:t>
      </w:r>
    </w:p>
    <w:p w:rsidR="004B3F2C" w:rsidRPr="00C139F2" w:rsidRDefault="004B3F2C" w:rsidP="009F1F6D">
      <w:pPr>
        <w:pStyle w:val="formattext"/>
        <w:ind w:left="142"/>
        <w:rPr>
          <w:sz w:val="24"/>
          <w:szCs w:val="24"/>
        </w:rPr>
      </w:pPr>
      <w:r w:rsidRPr="00C139F2">
        <w:rPr>
          <w:sz w:val="24"/>
          <w:szCs w:val="24"/>
        </w:rPr>
        <w:t xml:space="preserve">     8. Грузы, на которые не разработаны схемы </w:t>
      </w:r>
      <w:proofErr w:type="spellStart"/>
      <w:r w:rsidRPr="00C139F2">
        <w:rPr>
          <w:sz w:val="24"/>
          <w:szCs w:val="24"/>
        </w:rPr>
        <w:t>строповок</w:t>
      </w:r>
      <w:proofErr w:type="spellEnd"/>
      <w:r w:rsidRPr="00C139F2">
        <w:rPr>
          <w:sz w:val="24"/>
          <w:szCs w:val="24"/>
        </w:rPr>
        <w:t xml:space="preserve">, </w:t>
      </w:r>
      <w:proofErr w:type="spellStart"/>
      <w:r w:rsidRPr="00C139F2">
        <w:rPr>
          <w:sz w:val="24"/>
          <w:szCs w:val="24"/>
        </w:rPr>
        <w:t>стропуются</w:t>
      </w:r>
      <w:proofErr w:type="spellEnd"/>
      <w:r w:rsidRPr="00C139F2">
        <w:rPr>
          <w:sz w:val="24"/>
          <w:szCs w:val="24"/>
        </w:rPr>
        <w:t xml:space="preserve"> и перемещаются в присутствии и под руководством лица, ответственного за безопасное производство работ по перемещению грузов кранами. </w:t>
      </w:r>
    </w:p>
    <w:p w:rsidR="004B3F2C" w:rsidRPr="00C139F2" w:rsidRDefault="004B3F2C" w:rsidP="009F1F6D">
      <w:pPr>
        <w:pStyle w:val="formattext"/>
        <w:ind w:left="142"/>
        <w:rPr>
          <w:sz w:val="24"/>
          <w:szCs w:val="24"/>
        </w:rPr>
      </w:pPr>
      <w:r w:rsidRPr="00C139F2">
        <w:rPr>
          <w:sz w:val="24"/>
          <w:szCs w:val="24"/>
        </w:rPr>
        <w:t>     9. До начала производства демонтажных, погрузочно-разгрузочных работ с данными схемами ознакомить под роспись машиниста крана, стропальщиков и монтажников.</w:t>
      </w:r>
    </w:p>
    <w:p w:rsidR="004B3F2C" w:rsidRPr="00DF2E06" w:rsidRDefault="004B3F2C" w:rsidP="004B3F2C">
      <w:pPr>
        <w:pStyle w:val="formattext"/>
        <w:spacing w:line="276" w:lineRule="auto"/>
        <w:ind w:left="142"/>
        <w:jc w:val="both"/>
        <w:rPr>
          <w:sz w:val="24"/>
          <w:szCs w:val="24"/>
        </w:rPr>
      </w:pPr>
    </w:p>
    <w:p w:rsidR="00C139F2" w:rsidRPr="00DF2E06" w:rsidRDefault="00C139F2" w:rsidP="004B3F2C">
      <w:pPr>
        <w:pStyle w:val="formattext"/>
        <w:spacing w:line="276" w:lineRule="auto"/>
        <w:ind w:left="142"/>
        <w:jc w:val="both"/>
        <w:rPr>
          <w:sz w:val="24"/>
          <w:szCs w:val="24"/>
        </w:rPr>
      </w:pPr>
    </w:p>
    <w:p w:rsidR="00C139F2" w:rsidRPr="00DF2E06" w:rsidRDefault="00C139F2" w:rsidP="004B3F2C">
      <w:pPr>
        <w:pStyle w:val="formattext"/>
        <w:spacing w:line="276" w:lineRule="auto"/>
        <w:ind w:left="142"/>
        <w:jc w:val="both"/>
        <w:rPr>
          <w:sz w:val="24"/>
          <w:szCs w:val="24"/>
        </w:rPr>
      </w:pPr>
    </w:p>
    <w:p w:rsidR="004B3F2C" w:rsidRPr="00C139F2" w:rsidRDefault="009F1F6D" w:rsidP="009F1F6D">
      <w:pPr>
        <w:spacing w:line="240" w:lineRule="auto"/>
        <w:ind w:right="152"/>
        <w:rPr>
          <w:rFonts w:ascii="Times New Roman" w:hAnsi="Times New Roman" w:cs="Times New Roman"/>
          <w:b/>
        </w:rPr>
      </w:pPr>
      <w:r w:rsidRPr="00C139F2">
        <w:rPr>
          <w:rFonts w:ascii="Times New Roman" w:eastAsia="Times New Roman" w:hAnsi="Times New Roman" w:cs="Times New Roman"/>
          <w:sz w:val="24"/>
          <w:szCs w:val="24"/>
          <w:lang w:eastAsia="en-US"/>
        </w:rPr>
        <w:lastRenderedPageBreak/>
        <w:t xml:space="preserve">     </w:t>
      </w:r>
      <w:r w:rsidR="004B3F2C" w:rsidRPr="00C139F2">
        <w:rPr>
          <w:rFonts w:ascii="Times New Roman" w:hAnsi="Times New Roman" w:cs="Times New Roman"/>
          <w:sz w:val="28"/>
          <w:szCs w:val="28"/>
          <w:u w:val="single"/>
        </w:rPr>
        <w:t>Приложение 3.</w:t>
      </w:r>
    </w:p>
    <w:p w:rsidR="004B3F2C" w:rsidRPr="00C139F2" w:rsidRDefault="004B3F2C" w:rsidP="004B3F2C">
      <w:pPr>
        <w:pStyle w:val="formattext"/>
        <w:tabs>
          <w:tab w:val="left" w:pos="142"/>
        </w:tabs>
        <w:spacing w:line="276" w:lineRule="auto"/>
        <w:ind w:left="142" w:right="294"/>
        <w:rPr>
          <w:sz w:val="28"/>
          <w:szCs w:val="28"/>
          <w:u w:val="single"/>
        </w:rPr>
      </w:pPr>
    </w:p>
    <w:p w:rsidR="004B3F2C" w:rsidRPr="00C139F2" w:rsidRDefault="004B3F2C" w:rsidP="004B3F2C">
      <w:pPr>
        <w:pStyle w:val="formattext"/>
        <w:tabs>
          <w:tab w:val="left" w:pos="142"/>
        </w:tabs>
        <w:spacing w:line="276" w:lineRule="auto"/>
        <w:ind w:left="142" w:right="294"/>
        <w:jc w:val="center"/>
        <w:rPr>
          <w:sz w:val="24"/>
          <w:szCs w:val="24"/>
        </w:rPr>
      </w:pPr>
      <w:r w:rsidRPr="00C139F2">
        <w:rPr>
          <w:sz w:val="24"/>
          <w:szCs w:val="24"/>
        </w:rPr>
        <w:t>Перечень грузозахватных приспособлений</w:t>
      </w:r>
    </w:p>
    <w:tbl>
      <w:tblPr>
        <w:tblStyle w:val="ab"/>
        <w:tblW w:w="9922" w:type="dxa"/>
        <w:tblInd w:w="392" w:type="dxa"/>
        <w:tblLayout w:type="fixed"/>
        <w:tblLook w:val="04A0"/>
      </w:tblPr>
      <w:tblGrid>
        <w:gridCol w:w="967"/>
        <w:gridCol w:w="4136"/>
        <w:gridCol w:w="1559"/>
        <w:gridCol w:w="1559"/>
        <w:gridCol w:w="1701"/>
      </w:tblGrid>
      <w:tr w:rsidR="004B3F2C" w:rsidRPr="00C139F2" w:rsidTr="00594949">
        <w:tc>
          <w:tcPr>
            <w:tcW w:w="967" w:type="dxa"/>
            <w:vMerge w:val="restart"/>
            <w:vAlign w:val="center"/>
          </w:tcPr>
          <w:p w:rsidR="004B3F2C" w:rsidRPr="00C139F2" w:rsidRDefault="004B3F2C" w:rsidP="00594949">
            <w:pPr>
              <w:pStyle w:val="formattext"/>
              <w:tabs>
                <w:tab w:val="left" w:pos="142"/>
              </w:tabs>
              <w:spacing w:line="276" w:lineRule="auto"/>
              <w:ind w:right="294" w:firstLine="142"/>
              <w:rPr>
                <w:sz w:val="24"/>
                <w:szCs w:val="24"/>
              </w:rPr>
            </w:pPr>
            <w:r w:rsidRPr="00C139F2">
              <w:rPr>
                <w:sz w:val="24"/>
                <w:szCs w:val="24"/>
              </w:rPr>
              <w:t xml:space="preserve">№ </w:t>
            </w:r>
            <w:proofErr w:type="spellStart"/>
            <w:proofErr w:type="gramStart"/>
            <w:r w:rsidRPr="00C139F2">
              <w:rPr>
                <w:sz w:val="24"/>
                <w:szCs w:val="24"/>
              </w:rPr>
              <w:t>п</w:t>
            </w:r>
            <w:proofErr w:type="spellEnd"/>
            <w:proofErr w:type="gramEnd"/>
            <w:r w:rsidRPr="00C139F2">
              <w:rPr>
                <w:sz w:val="24"/>
                <w:szCs w:val="24"/>
              </w:rPr>
              <w:t>/</w:t>
            </w:r>
            <w:proofErr w:type="spellStart"/>
            <w:r w:rsidRPr="00C139F2">
              <w:rPr>
                <w:sz w:val="24"/>
                <w:szCs w:val="24"/>
              </w:rPr>
              <w:t>п</w:t>
            </w:r>
            <w:proofErr w:type="spellEnd"/>
          </w:p>
        </w:tc>
        <w:tc>
          <w:tcPr>
            <w:tcW w:w="4136" w:type="dxa"/>
            <w:vMerge w:val="restart"/>
            <w:vAlign w:val="center"/>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Наименование</w:t>
            </w:r>
          </w:p>
        </w:tc>
        <w:tc>
          <w:tcPr>
            <w:tcW w:w="1559" w:type="dxa"/>
            <w:vMerge w:val="restart"/>
            <w:vAlign w:val="center"/>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ГОСТ</w:t>
            </w:r>
          </w:p>
        </w:tc>
        <w:tc>
          <w:tcPr>
            <w:tcW w:w="3260" w:type="dxa"/>
            <w:gridSpan w:val="2"/>
            <w:vAlign w:val="center"/>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Характеристика грузовых приспособлений</w:t>
            </w:r>
          </w:p>
        </w:tc>
      </w:tr>
      <w:tr w:rsidR="004B3F2C" w:rsidRPr="00C139F2" w:rsidTr="00594949">
        <w:tc>
          <w:tcPr>
            <w:tcW w:w="967" w:type="dxa"/>
            <w:vMerge/>
          </w:tcPr>
          <w:p w:rsidR="004B3F2C" w:rsidRPr="00C139F2" w:rsidRDefault="004B3F2C" w:rsidP="00594949">
            <w:pPr>
              <w:pStyle w:val="formattext"/>
              <w:tabs>
                <w:tab w:val="left" w:pos="142"/>
              </w:tabs>
              <w:spacing w:line="276" w:lineRule="auto"/>
              <w:ind w:right="294"/>
              <w:jc w:val="center"/>
              <w:rPr>
                <w:sz w:val="24"/>
                <w:szCs w:val="24"/>
              </w:rPr>
            </w:pPr>
          </w:p>
        </w:tc>
        <w:tc>
          <w:tcPr>
            <w:tcW w:w="4136" w:type="dxa"/>
            <w:vMerge/>
          </w:tcPr>
          <w:p w:rsidR="004B3F2C" w:rsidRPr="00C139F2" w:rsidRDefault="004B3F2C" w:rsidP="00594949">
            <w:pPr>
              <w:pStyle w:val="formattext"/>
              <w:tabs>
                <w:tab w:val="left" w:pos="142"/>
              </w:tabs>
              <w:spacing w:line="276" w:lineRule="auto"/>
              <w:ind w:right="294"/>
              <w:jc w:val="center"/>
              <w:rPr>
                <w:sz w:val="24"/>
                <w:szCs w:val="24"/>
              </w:rPr>
            </w:pPr>
          </w:p>
        </w:tc>
        <w:tc>
          <w:tcPr>
            <w:tcW w:w="1559" w:type="dxa"/>
            <w:vMerge/>
          </w:tcPr>
          <w:p w:rsidR="004B3F2C" w:rsidRPr="00C139F2" w:rsidRDefault="004B3F2C" w:rsidP="00594949">
            <w:pPr>
              <w:pStyle w:val="formattext"/>
              <w:tabs>
                <w:tab w:val="left" w:pos="142"/>
              </w:tabs>
              <w:spacing w:line="276" w:lineRule="auto"/>
              <w:ind w:right="294"/>
              <w:jc w:val="center"/>
              <w:rPr>
                <w:sz w:val="24"/>
                <w:szCs w:val="24"/>
              </w:rPr>
            </w:pPr>
          </w:p>
        </w:tc>
        <w:tc>
          <w:tcPr>
            <w:tcW w:w="1559" w:type="dxa"/>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lang w:val="en-US"/>
              </w:rPr>
              <w:t>Q</w:t>
            </w:r>
            <w:r w:rsidRPr="00C139F2">
              <w:rPr>
                <w:sz w:val="24"/>
                <w:szCs w:val="24"/>
              </w:rPr>
              <w:t>, т</w:t>
            </w:r>
          </w:p>
        </w:tc>
        <w:tc>
          <w:tcPr>
            <w:tcW w:w="1701" w:type="dxa"/>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lang w:val="en-US"/>
              </w:rPr>
              <w:t>L</w:t>
            </w:r>
            <w:r w:rsidRPr="00C139F2">
              <w:rPr>
                <w:sz w:val="24"/>
                <w:szCs w:val="24"/>
              </w:rPr>
              <w:t>, м</w:t>
            </w:r>
          </w:p>
        </w:tc>
      </w:tr>
      <w:tr w:rsidR="004B3F2C" w:rsidRPr="00C139F2" w:rsidTr="00594949">
        <w:tc>
          <w:tcPr>
            <w:tcW w:w="967" w:type="dxa"/>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1</w:t>
            </w:r>
          </w:p>
        </w:tc>
        <w:tc>
          <w:tcPr>
            <w:tcW w:w="4136" w:type="dxa"/>
            <w:vAlign w:val="center"/>
          </w:tcPr>
          <w:p w:rsidR="004B3F2C" w:rsidRPr="00C139F2" w:rsidRDefault="004B3F2C" w:rsidP="00594949">
            <w:pPr>
              <w:pStyle w:val="formattext"/>
              <w:tabs>
                <w:tab w:val="left" w:pos="142"/>
              </w:tabs>
              <w:spacing w:line="276" w:lineRule="auto"/>
              <w:ind w:right="294"/>
              <w:rPr>
                <w:sz w:val="24"/>
                <w:szCs w:val="24"/>
              </w:rPr>
            </w:pPr>
            <w:r w:rsidRPr="00C139F2">
              <w:rPr>
                <w:sz w:val="24"/>
                <w:szCs w:val="24"/>
              </w:rPr>
              <w:t xml:space="preserve">Строп 2-х </w:t>
            </w:r>
            <w:proofErr w:type="spellStart"/>
            <w:r w:rsidRPr="00C139F2">
              <w:rPr>
                <w:sz w:val="24"/>
                <w:szCs w:val="24"/>
              </w:rPr>
              <w:t>ветвевой</w:t>
            </w:r>
            <w:proofErr w:type="spellEnd"/>
            <w:r w:rsidRPr="00C139F2">
              <w:rPr>
                <w:sz w:val="24"/>
                <w:szCs w:val="24"/>
              </w:rPr>
              <w:t xml:space="preserve"> 2СК-2,0/4000</w:t>
            </w:r>
          </w:p>
        </w:tc>
        <w:tc>
          <w:tcPr>
            <w:tcW w:w="1559" w:type="dxa"/>
            <w:vAlign w:val="center"/>
          </w:tcPr>
          <w:p w:rsidR="004B3F2C" w:rsidRPr="00C139F2" w:rsidRDefault="004B3F2C" w:rsidP="00594949">
            <w:pPr>
              <w:pStyle w:val="formattext"/>
              <w:tabs>
                <w:tab w:val="left" w:pos="142"/>
              </w:tabs>
              <w:spacing w:line="276" w:lineRule="auto"/>
              <w:ind w:right="294"/>
              <w:rPr>
                <w:sz w:val="24"/>
                <w:szCs w:val="24"/>
              </w:rPr>
            </w:pPr>
            <w:r w:rsidRPr="00C139F2">
              <w:rPr>
                <w:sz w:val="24"/>
                <w:szCs w:val="24"/>
              </w:rPr>
              <w:t>25573-82</w:t>
            </w:r>
          </w:p>
        </w:tc>
        <w:tc>
          <w:tcPr>
            <w:tcW w:w="1559" w:type="dxa"/>
            <w:vAlign w:val="center"/>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2</w:t>
            </w:r>
          </w:p>
        </w:tc>
        <w:tc>
          <w:tcPr>
            <w:tcW w:w="1701" w:type="dxa"/>
            <w:vAlign w:val="center"/>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4</w:t>
            </w:r>
          </w:p>
        </w:tc>
      </w:tr>
      <w:tr w:rsidR="004B3F2C" w:rsidRPr="00C139F2" w:rsidTr="00594949">
        <w:tc>
          <w:tcPr>
            <w:tcW w:w="967" w:type="dxa"/>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2</w:t>
            </w:r>
          </w:p>
        </w:tc>
        <w:tc>
          <w:tcPr>
            <w:tcW w:w="4136" w:type="dxa"/>
            <w:vAlign w:val="center"/>
          </w:tcPr>
          <w:p w:rsidR="004B3F2C" w:rsidRPr="00C139F2" w:rsidRDefault="004B3F2C" w:rsidP="00594949">
            <w:pPr>
              <w:pStyle w:val="formattext"/>
              <w:tabs>
                <w:tab w:val="left" w:pos="142"/>
              </w:tabs>
              <w:spacing w:line="276" w:lineRule="auto"/>
              <w:ind w:right="294"/>
              <w:rPr>
                <w:sz w:val="24"/>
                <w:szCs w:val="24"/>
              </w:rPr>
            </w:pPr>
            <w:r w:rsidRPr="00C139F2">
              <w:rPr>
                <w:sz w:val="24"/>
                <w:szCs w:val="24"/>
              </w:rPr>
              <w:t>Строп облегченный СКК-2,0/2000</w:t>
            </w:r>
          </w:p>
        </w:tc>
        <w:tc>
          <w:tcPr>
            <w:tcW w:w="1559" w:type="dxa"/>
            <w:vAlign w:val="center"/>
          </w:tcPr>
          <w:p w:rsidR="004B3F2C" w:rsidRPr="00C139F2" w:rsidRDefault="004B3F2C" w:rsidP="00594949">
            <w:pPr>
              <w:pStyle w:val="formattext"/>
              <w:tabs>
                <w:tab w:val="left" w:pos="142"/>
              </w:tabs>
              <w:spacing w:line="276" w:lineRule="auto"/>
              <w:ind w:right="294"/>
              <w:rPr>
                <w:sz w:val="24"/>
                <w:szCs w:val="24"/>
              </w:rPr>
            </w:pPr>
            <w:r w:rsidRPr="00C139F2">
              <w:rPr>
                <w:sz w:val="24"/>
                <w:szCs w:val="24"/>
              </w:rPr>
              <w:t>25573-82</w:t>
            </w:r>
          </w:p>
        </w:tc>
        <w:tc>
          <w:tcPr>
            <w:tcW w:w="1559" w:type="dxa"/>
            <w:vAlign w:val="center"/>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2</w:t>
            </w:r>
          </w:p>
        </w:tc>
        <w:tc>
          <w:tcPr>
            <w:tcW w:w="1701" w:type="dxa"/>
            <w:vAlign w:val="center"/>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2</w:t>
            </w:r>
          </w:p>
        </w:tc>
      </w:tr>
      <w:tr w:rsidR="004B3F2C" w:rsidRPr="00C139F2" w:rsidTr="00594949">
        <w:tc>
          <w:tcPr>
            <w:tcW w:w="967" w:type="dxa"/>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3</w:t>
            </w:r>
          </w:p>
        </w:tc>
        <w:tc>
          <w:tcPr>
            <w:tcW w:w="4136" w:type="dxa"/>
            <w:vAlign w:val="center"/>
          </w:tcPr>
          <w:p w:rsidR="004B3F2C" w:rsidRPr="00C139F2" w:rsidRDefault="004B3F2C" w:rsidP="00594949">
            <w:pPr>
              <w:pStyle w:val="formattext"/>
              <w:tabs>
                <w:tab w:val="left" w:pos="142"/>
              </w:tabs>
              <w:spacing w:line="276" w:lineRule="auto"/>
              <w:ind w:right="294"/>
              <w:rPr>
                <w:sz w:val="24"/>
                <w:szCs w:val="24"/>
              </w:rPr>
            </w:pPr>
            <w:r w:rsidRPr="00C139F2">
              <w:rPr>
                <w:sz w:val="24"/>
                <w:szCs w:val="24"/>
              </w:rPr>
              <w:t xml:space="preserve">Строп 2-х </w:t>
            </w:r>
            <w:proofErr w:type="spellStart"/>
            <w:r w:rsidRPr="00C139F2">
              <w:rPr>
                <w:sz w:val="24"/>
                <w:szCs w:val="24"/>
              </w:rPr>
              <w:t>ветвевой</w:t>
            </w:r>
            <w:proofErr w:type="spellEnd"/>
            <w:r w:rsidRPr="00C139F2">
              <w:rPr>
                <w:sz w:val="24"/>
                <w:szCs w:val="24"/>
              </w:rPr>
              <w:t xml:space="preserve"> 1СК-2,0/4000 </w:t>
            </w:r>
          </w:p>
        </w:tc>
        <w:tc>
          <w:tcPr>
            <w:tcW w:w="1559" w:type="dxa"/>
            <w:vAlign w:val="center"/>
          </w:tcPr>
          <w:p w:rsidR="004B3F2C" w:rsidRPr="00C139F2" w:rsidRDefault="004B3F2C" w:rsidP="00594949">
            <w:pPr>
              <w:pStyle w:val="formattext"/>
              <w:tabs>
                <w:tab w:val="left" w:pos="142"/>
              </w:tabs>
              <w:spacing w:line="276" w:lineRule="auto"/>
              <w:ind w:right="294"/>
              <w:rPr>
                <w:sz w:val="24"/>
                <w:szCs w:val="24"/>
              </w:rPr>
            </w:pPr>
            <w:r w:rsidRPr="00C139F2">
              <w:rPr>
                <w:sz w:val="24"/>
                <w:szCs w:val="24"/>
              </w:rPr>
              <w:t>25573-82</w:t>
            </w:r>
          </w:p>
        </w:tc>
        <w:tc>
          <w:tcPr>
            <w:tcW w:w="1559" w:type="dxa"/>
            <w:vAlign w:val="center"/>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2</w:t>
            </w:r>
          </w:p>
        </w:tc>
        <w:tc>
          <w:tcPr>
            <w:tcW w:w="1701" w:type="dxa"/>
            <w:vAlign w:val="center"/>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4</w:t>
            </w:r>
          </w:p>
        </w:tc>
      </w:tr>
      <w:tr w:rsidR="004B3F2C" w:rsidRPr="00C139F2" w:rsidTr="00594949">
        <w:tc>
          <w:tcPr>
            <w:tcW w:w="967" w:type="dxa"/>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4</w:t>
            </w:r>
          </w:p>
        </w:tc>
        <w:tc>
          <w:tcPr>
            <w:tcW w:w="4136" w:type="dxa"/>
            <w:vAlign w:val="center"/>
          </w:tcPr>
          <w:p w:rsidR="004B3F2C" w:rsidRPr="00C139F2" w:rsidRDefault="004B3F2C" w:rsidP="00594949">
            <w:pPr>
              <w:pStyle w:val="formattext"/>
              <w:tabs>
                <w:tab w:val="left" w:pos="142"/>
              </w:tabs>
              <w:spacing w:line="276" w:lineRule="auto"/>
              <w:ind w:right="294"/>
              <w:rPr>
                <w:sz w:val="24"/>
                <w:szCs w:val="24"/>
              </w:rPr>
            </w:pPr>
            <w:r w:rsidRPr="00C139F2">
              <w:rPr>
                <w:sz w:val="24"/>
                <w:szCs w:val="24"/>
              </w:rPr>
              <w:t>Траверса</w:t>
            </w:r>
          </w:p>
        </w:tc>
        <w:tc>
          <w:tcPr>
            <w:tcW w:w="1559" w:type="dxa"/>
            <w:vAlign w:val="center"/>
          </w:tcPr>
          <w:p w:rsidR="004B3F2C" w:rsidRPr="00C139F2" w:rsidRDefault="004B3F2C" w:rsidP="00594949">
            <w:pPr>
              <w:pStyle w:val="formattext"/>
              <w:tabs>
                <w:tab w:val="left" w:pos="142"/>
              </w:tabs>
              <w:spacing w:line="276" w:lineRule="auto"/>
              <w:ind w:right="294"/>
              <w:rPr>
                <w:sz w:val="24"/>
                <w:szCs w:val="24"/>
              </w:rPr>
            </w:pPr>
            <w:r w:rsidRPr="00C139F2">
              <w:rPr>
                <w:sz w:val="24"/>
                <w:szCs w:val="24"/>
              </w:rPr>
              <w:t>18778-80</w:t>
            </w:r>
          </w:p>
        </w:tc>
        <w:tc>
          <w:tcPr>
            <w:tcW w:w="1559" w:type="dxa"/>
            <w:vAlign w:val="center"/>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2</w:t>
            </w:r>
          </w:p>
        </w:tc>
        <w:tc>
          <w:tcPr>
            <w:tcW w:w="1701" w:type="dxa"/>
            <w:vAlign w:val="center"/>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w:t>
            </w:r>
          </w:p>
        </w:tc>
      </w:tr>
      <w:tr w:rsidR="004B3F2C" w:rsidRPr="00C139F2" w:rsidTr="00594949">
        <w:tc>
          <w:tcPr>
            <w:tcW w:w="967" w:type="dxa"/>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5</w:t>
            </w:r>
          </w:p>
        </w:tc>
        <w:tc>
          <w:tcPr>
            <w:tcW w:w="4136" w:type="dxa"/>
            <w:vAlign w:val="center"/>
          </w:tcPr>
          <w:p w:rsidR="004B3F2C" w:rsidRPr="00C139F2" w:rsidRDefault="004B3F2C" w:rsidP="00594949">
            <w:pPr>
              <w:pStyle w:val="formattext"/>
              <w:tabs>
                <w:tab w:val="left" w:pos="142"/>
              </w:tabs>
              <w:spacing w:line="276" w:lineRule="auto"/>
              <w:ind w:right="294"/>
              <w:rPr>
                <w:sz w:val="24"/>
                <w:szCs w:val="24"/>
              </w:rPr>
            </w:pPr>
            <w:r w:rsidRPr="00C139F2">
              <w:rPr>
                <w:sz w:val="24"/>
                <w:szCs w:val="24"/>
              </w:rPr>
              <w:t>Строп универсальный УСК1-2,0</w:t>
            </w:r>
          </w:p>
        </w:tc>
        <w:tc>
          <w:tcPr>
            <w:tcW w:w="1559" w:type="dxa"/>
            <w:vAlign w:val="center"/>
          </w:tcPr>
          <w:p w:rsidR="004B3F2C" w:rsidRPr="00C139F2" w:rsidRDefault="004B3F2C" w:rsidP="00594949">
            <w:pPr>
              <w:pStyle w:val="formattext"/>
              <w:tabs>
                <w:tab w:val="left" w:pos="142"/>
              </w:tabs>
              <w:spacing w:line="276" w:lineRule="auto"/>
              <w:ind w:right="294"/>
              <w:rPr>
                <w:sz w:val="24"/>
                <w:szCs w:val="24"/>
              </w:rPr>
            </w:pPr>
            <w:r w:rsidRPr="00C139F2">
              <w:rPr>
                <w:sz w:val="24"/>
                <w:szCs w:val="24"/>
              </w:rPr>
              <w:t>25573-82</w:t>
            </w:r>
          </w:p>
        </w:tc>
        <w:tc>
          <w:tcPr>
            <w:tcW w:w="1559" w:type="dxa"/>
            <w:vAlign w:val="center"/>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2</w:t>
            </w:r>
          </w:p>
        </w:tc>
        <w:tc>
          <w:tcPr>
            <w:tcW w:w="1701" w:type="dxa"/>
            <w:vAlign w:val="center"/>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2</w:t>
            </w:r>
          </w:p>
        </w:tc>
      </w:tr>
      <w:tr w:rsidR="004B3F2C" w:rsidRPr="00C139F2" w:rsidTr="00594949">
        <w:tc>
          <w:tcPr>
            <w:tcW w:w="967" w:type="dxa"/>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6</w:t>
            </w:r>
          </w:p>
        </w:tc>
        <w:tc>
          <w:tcPr>
            <w:tcW w:w="4136" w:type="dxa"/>
            <w:vAlign w:val="center"/>
          </w:tcPr>
          <w:p w:rsidR="004B3F2C" w:rsidRPr="00C139F2" w:rsidRDefault="004B3F2C" w:rsidP="00594949">
            <w:pPr>
              <w:pStyle w:val="formattext"/>
              <w:tabs>
                <w:tab w:val="left" w:pos="142"/>
              </w:tabs>
              <w:spacing w:line="276" w:lineRule="auto"/>
              <w:ind w:right="294"/>
              <w:rPr>
                <w:sz w:val="24"/>
                <w:szCs w:val="24"/>
              </w:rPr>
            </w:pPr>
            <w:r w:rsidRPr="00C139F2">
              <w:rPr>
                <w:sz w:val="24"/>
                <w:szCs w:val="24"/>
              </w:rPr>
              <w:t xml:space="preserve">Строп 2-х </w:t>
            </w:r>
            <w:proofErr w:type="spellStart"/>
            <w:r w:rsidRPr="00C139F2">
              <w:rPr>
                <w:sz w:val="24"/>
                <w:szCs w:val="24"/>
              </w:rPr>
              <w:t>ветвевой</w:t>
            </w:r>
            <w:proofErr w:type="spellEnd"/>
            <w:r w:rsidRPr="00C139F2">
              <w:rPr>
                <w:sz w:val="24"/>
                <w:szCs w:val="24"/>
              </w:rPr>
              <w:t xml:space="preserve"> 2СК-2,0/6000</w:t>
            </w:r>
          </w:p>
        </w:tc>
        <w:tc>
          <w:tcPr>
            <w:tcW w:w="1559" w:type="dxa"/>
            <w:vAlign w:val="center"/>
          </w:tcPr>
          <w:p w:rsidR="004B3F2C" w:rsidRPr="00C139F2" w:rsidRDefault="004B3F2C" w:rsidP="00594949">
            <w:pPr>
              <w:pStyle w:val="formattext"/>
              <w:tabs>
                <w:tab w:val="left" w:pos="142"/>
              </w:tabs>
              <w:spacing w:line="276" w:lineRule="auto"/>
              <w:ind w:right="294"/>
              <w:rPr>
                <w:sz w:val="24"/>
                <w:szCs w:val="24"/>
              </w:rPr>
            </w:pPr>
            <w:r w:rsidRPr="00C139F2">
              <w:rPr>
                <w:sz w:val="24"/>
                <w:szCs w:val="24"/>
              </w:rPr>
              <w:t>25573-82</w:t>
            </w:r>
          </w:p>
        </w:tc>
        <w:tc>
          <w:tcPr>
            <w:tcW w:w="1559" w:type="dxa"/>
            <w:vAlign w:val="center"/>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2</w:t>
            </w:r>
          </w:p>
        </w:tc>
        <w:tc>
          <w:tcPr>
            <w:tcW w:w="1701" w:type="dxa"/>
            <w:vAlign w:val="center"/>
          </w:tcPr>
          <w:p w:rsidR="004B3F2C" w:rsidRPr="00C139F2" w:rsidRDefault="004B3F2C" w:rsidP="00594949">
            <w:pPr>
              <w:pStyle w:val="formattext"/>
              <w:tabs>
                <w:tab w:val="left" w:pos="142"/>
              </w:tabs>
              <w:spacing w:line="276" w:lineRule="auto"/>
              <w:ind w:right="294"/>
              <w:jc w:val="center"/>
              <w:rPr>
                <w:sz w:val="24"/>
                <w:szCs w:val="24"/>
              </w:rPr>
            </w:pPr>
            <w:r w:rsidRPr="00C139F2">
              <w:rPr>
                <w:sz w:val="24"/>
                <w:szCs w:val="24"/>
              </w:rPr>
              <w:t>6</w:t>
            </w:r>
          </w:p>
        </w:tc>
      </w:tr>
    </w:tbl>
    <w:p w:rsidR="004B3F2C" w:rsidRPr="00C139F2" w:rsidRDefault="004B3F2C" w:rsidP="004B3F2C">
      <w:pPr>
        <w:pStyle w:val="formattext"/>
        <w:tabs>
          <w:tab w:val="left" w:pos="142"/>
        </w:tabs>
        <w:spacing w:line="276" w:lineRule="auto"/>
        <w:ind w:left="142" w:right="294"/>
        <w:jc w:val="center"/>
        <w:rPr>
          <w:sz w:val="24"/>
          <w:szCs w:val="24"/>
        </w:rPr>
      </w:pPr>
    </w:p>
    <w:p w:rsidR="004B3F2C" w:rsidRDefault="004B3F2C" w:rsidP="004B3F2C"/>
    <w:p w:rsidR="00594949" w:rsidRDefault="00594949"/>
    <w:sectPr w:rsidR="00594949" w:rsidSect="00594949">
      <w:headerReference w:type="default" r:id="rId45"/>
      <w:footerReference w:type="default" r:id="rId46"/>
      <w:headerReference w:type="first" r:id="rId47"/>
      <w:footerReference w:type="first" r:id="rId48"/>
      <w:pgSz w:w="11906" w:h="16838" w:code="9"/>
      <w:pgMar w:top="567" w:right="272" w:bottom="567" w:left="1134" w:header="170" w:footer="22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ACB" w:rsidRDefault="006C7ACB" w:rsidP="00944C01">
      <w:pPr>
        <w:spacing w:after="0" w:line="240" w:lineRule="auto"/>
      </w:pPr>
      <w:r>
        <w:separator/>
      </w:r>
    </w:p>
  </w:endnote>
  <w:endnote w:type="continuationSeparator" w:id="1">
    <w:p w:rsidR="006C7ACB" w:rsidRDefault="006C7ACB" w:rsidP="00944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67"/>
      <w:gridCol w:w="567"/>
      <w:gridCol w:w="567"/>
      <w:gridCol w:w="567"/>
      <w:gridCol w:w="851"/>
      <w:gridCol w:w="567"/>
      <w:gridCol w:w="6237"/>
      <w:gridCol w:w="567"/>
    </w:tblGrid>
    <w:tr w:rsidR="006C7ACB">
      <w:trPr>
        <w:cantSplit/>
        <w:trHeight w:hRule="exact" w:val="284"/>
      </w:trPr>
      <w:tc>
        <w:tcPr>
          <w:tcW w:w="567" w:type="dxa"/>
          <w:tcBorders>
            <w:top w:val="single" w:sz="8" w:space="0" w:color="auto"/>
            <w:left w:val="nil"/>
            <w:bottom w:val="nil"/>
            <w:right w:val="single" w:sz="8" w:space="0" w:color="auto"/>
          </w:tcBorders>
        </w:tcPr>
        <w:p w:rsidR="006C7ACB" w:rsidRDefault="006C7ACB" w:rsidP="00594949">
          <w:pPr>
            <w:ind w:right="360"/>
          </w:pPr>
        </w:p>
      </w:tc>
      <w:tc>
        <w:tcPr>
          <w:tcW w:w="567" w:type="dxa"/>
          <w:tcBorders>
            <w:top w:val="single" w:sz="8" w:space="0" w:color="auto"/>
            <w:left w:val="single" w:sz="8" w:space="0" w:color="auto"/>
            <w:bottom w:val="nil"/>
            <w:right w:val="single" w:sz="8" w:space="0" w:color="auto"/>
          </w:tcBorders>
        </w:tcPr>
        <w:p w:rsidR="006C7ACB" w:rsidRDefault="006C7ACB" w:rsidP="00594949"/>
      </w:tc>
      <w:tc>
        <w:tcPr>
          <w:tcW w:w="567" w:type="dxa"/>
          <w:tcBorders>
            <w:top w:val="single" w:sz="8" w:space="0" w:color="auto"/>
            <w:left w:val="single" w:sz="8" w:space="0" w:color="auto"/>
            <w:bottom w:val="nil"/>
            <w:right w:val="single" w:sz="8" w:space="0" w:color="auto"/>
          </w:tcBorders>
        </w:tcPr>
        <w:p w:rsidR="006C7ACB" w:rsidRDefault="006C7ACB" w:rsidP="00594949"/>
      </w:tc>
      <w:tc>
        <w:tcPr>
          <w:tcW w:w="567" w:type="dxa"/>
          <w:tcBorders>
            <w:top w:val="single" w:sz="8" w:space="0" w:color="auto"/>
            <w:left w:val="single" w:sz="8" w:space="0" w:color="auto"/>
            <w:bottom w:val="nil"/>
            <w:right w:val="single" w:sz="8" w:space="0" w:color="auto"/>
          </w:tcBorders>
        </w:tcPr>
        <w:p w:rsidR="006C7ACB" w:rsidRDefault="006C7ACB" w:rsidP="00594949"/>
      </w:tc>
      <w:tc>
        <w:tcPr>
          <w:tcW w:w="851" w:type="dxa"/>
          <w:tcBorders>
            <w:top w:val="single" w:sz="8" w:space="0" w:color="auto"/>
            <w:left w:val="single" w:sz="8" w:space="0" w:color="auto"/>
            <w:bottom w:val="nil"/>
            <w:right w:val="single" w:sz="8" w:space="0" w:color="auto"/>
          </w:tcBorders>
        </w:tcPr>
        <w:p w:rsidR="006C7ACB" w:rsidRDefault="006C7ACB" w:rsidP="00594949"/>
      </w:tc>
      <w:tc>
        <w:tcPr>
          <w:tcW w:w="567" w:type="dxa"/>
          <w:tcBorders>
            <w:top w:val="single" w:sz="8" w:space="0" w:color="auto"/>
            <w:left w:val="single" w:sz="8" w:space="0" w:color="auto"/>
            <w:bottom w:val="nil"/>
            <w:right w:val="single" w:sz="8" w:space="0" w:color="auto"/>
          </w:tcBorders>
        </w:tcPr>
        <w:p w:rsidR="006C7ACB" w:rsidRDefault="006C7ACB" w:rsidP="00594949"/>
      </w:tc>
      <w:tc>
        <w:tcPr>
          <w:tcW w:w="6237" w:type="dxa"/>
          <w:vMerge w:val="restart"/>
          <w:tcBorders>
            <w:top w:val="single" w:sz="8" w:space="0" w:color="auto"/>
            <w:left w:val="single" w:sz="8" w:space="0" w:color="auto"/>
            <w:bottom w:val="nil"/>
            <w:right w:val="single" w:sz="8" w:space="0" w:color="auto"/>
          </w:tcBorders>
          <w:vAlign w:val="center"/>
        </w:tcPr>
        <w:p w:rsidR="006C7ACB" w:rsidRPr="00C139F2" w:rsidRDefault="006C7ACB" w:rsidP="00594949">
          <w:pPr>
            <w:jc w:val="center"/>
            <w:rPr>
              <w:rFonts w:ascii="Times New Roman" w:hAnsi="Times New Roman" w:cs="Times New Roman"/>
              <w:b/>
            </w:rPr>
          </w:pPr>
          <w:r w:rsidRPr="00C139F2">
            <w:rPr>
              <w:rFonts w:ascii="Times New Roman" w:hAnsi="Times New Roman" w:cs="Times New Roman"/>
              <w:sz w:val="40"/>
              <w:szCs w:val="40"/>
            </w:rPr>
            <w:t>30 – 12 – 10 – 10/98</w:t>
          </w:r>
        </w:p>
      </w:tc>
      <w:tc>
        <w:tcPr>
          <w:tcW w:w="567" w:type="dxa"/>
          <w:tcBorders>
            <w:top w:val="single" w:sz="8" w:space="0" w:color="auto"/>
            <w:left w:val="single" w:sz="8" w:space="0" w:color="auto"/>
            <w:bottom w:val="nil"/>
            <w:right w:val="nil"/>
          </w:tcBorders>
          <w:vAlign w:val="center"/>
        </w:tcPr>
        <w:p w:rsidR="006C7ACB" w:rsidRPr="00C139F2" w:rsidRDefault="006C7ACB" w:rsidP="00594949">
          <w:pPr>
            <w:spacing w:after="0"/>
            <w:ind w:left="-68" w:right="-68"/>
            <w:jc w:val="center"/>
            <w:rPr>
              <w:rFonts w:ascii="Times New Roman" w:hAnsi="Times New Roman" w:cs="Times New Roman"/>
              <w:sz w:val="17"/>
            </w:rPr>
          </w:pPr>
          <w:r w:rsidRPr="00C139F2">
            <w:rPr>
              <w:rFonts w:ascii="Times New Roman" w:hAnsi="Times New Roman" w:cs="Times New Roman"/>
              <w:sz w:val="17"/>
            </w:rPr>
            <w:t>Лист</w:t>
          </w:r>
        </w:p>
      </w:tc>
    </w:tr>
    <w:tr w:rsidR="006C7ACB">
      <w:trPr>
        <w:cantSplit/>
        <w:trHeight w:hRule="exact" w:val="284"/>
      </w:trPr>
      <w:tc>
        <w:tcPr>
          <w:tcW w:w="567" w:type="dxa"/>
          <w:tcBorders>
            <w:left w:val="nil"/>
            <w:right w:val="single" w:sz="8" w:space="0" w:color="auto"/>
          </w:tcBorders>
        </w:tcPr>
        <w:p w:rsidR="006C7ACB" w:rsidRDefault="006C7ACB" w:rsidP="00594949"/>
      </w:tc>
      <w:tc>
        <w:tcPr>
          <w:tcW w:w="567" w:type="dxa"/>
          <w:tcBorders>
            <w:left w:val="single" w:sz="8" w:space="0" w:color="auto"/>
            <w:right w:val="single" w:sz="8" w:space="0" w:color="auto"/>
          </w:tcBorders>
        </w:tcPr>
        <w:p w:rsidR="006C7ACB" w:rsidRDefault="006C7ACB" w:rsidP="00594949"/>
      </w:tc>
      <w:tc>
        <w:tcPr>
          <w:tcW w:w="567" w:type="dxa"/>
          <w:tcBorders>
            <w:left w:val="single" w:sz="8" w:space="0" w:color="auto"/>
            <w:right w:val="single" w:sz="8" w:space="0" w:color="auto"/>
          </w:tcBorders>
        </w:tcPr>
        <w:p w:rsidR="006C7ACB" w:rsidRDefault="006C7ACB" w:rsidP="00594949"/>
      </w:tc>
      <w:tc>
        <w:tcPr>
          <w:tcW w:w="567" w:type="dxa"/>
          <w:tcBorders>
            <w:left w:val="single" w:sz="8" w:space="0" w:color="auto"/>
            <w:right w:val="single" w:sz="8" w:space="0" w:color="auto"/>
          </w:tcBorders>
        </w:tcPr>
        <w:p w:rsidR="006C7ACB" w:rsidRDefault="006C7ACB" w:rsidP="00594949"/>
      </w:tc>
      <w:tc>
        <w:tcPr>
          <w:tcW w:w="851" w:type="dxa"/>
          <w:tcBorders>
            <w:left w:val="single" w:sz="8" w:space="0" w:color="auto"/>
            <w:right w:val="single" w:sz="8" w:space="0" w:color="auto"/>
          </w:tcBorders>
        </w:tcPr>
        <w:p w:rsidR="006C7ACB" w:rsidRDefault="006C7ACB" w:rsidP="00594949"/>
      </w:tc>
      <w:tc>
        <w:tcPr>
          <w:tcW w:w="567" w:type="dxa"/>
          <w:tcBorders>
            <w:left w:val="single" w:sz="8" w:space="0" w:color="auto"/>
            <w:right w:val="single" w:sz="8" w:space="0" w:color="auto"/>
          </w:tcBorders>
        </w:tcPr>
        <w:p w:rsidR="006C7ACB" w:rsidRDefault="006C7ACB" w:rsidP="00594949"/>
      </w:tc>
      <w:tc>
        <w:tcPr>
          <w:tcW w:w="6237" w:type="dxa"/>
          <w:vMerge/>
          <w:tcBorders>
            <w:left w:val="single" w:sz="8" w:space="0" w:color="auto"/>
            <w:bottom w:val="nil"/>
            <w:right w:val="single" w:sz="8" w:space="0" w:color="auto"/>
          </w:tcBorders>
        </w:tcPr>
        <w:p w:rsidR="006C7ACB" w:rsidRDefault="006C7ACB" w:rsidP="00594949">
          <w:pPr>
            <w:jc w:val="center"/>
          </w:pPr>
        </w:p>
      </w:tc>
      <w:tc>
        <w:tcPr>
          <w:tcW w:w="567" w:type="dxa"/>
          <w:vMerge w:val="restart"/>
          <w:tcBorders>
            <w:top w:val="single" w:sz="12" w:space="0" w:color="auto"/>
            <w:left w:val="single" w:sz="8" w:space="0" w:color="auto"/>
            <w:bottom w:val="nil"/>
            <w:right w:val="nil"/>
          </w:tcBorders>
        </w:tcPr>
        <w:p w:rsidR="006C7ACB" w:rsidRPr="00741946" w:rsidRDefault="006C7ACB" w:rsidP="00594949">
          <w:pPr>
            <w:jc w:val="center"/>
          </w:pPr>
        </w:p>
      </w:tc>
    </w:tr>
    <w:tr w:rsidR="006C7ACB">
      <w:trPr>
        <w:cantSplit/>
        <w:trHeight w:hRule="exact" w:val="284"/>
      </w:trPr>
      <w:tc>
        <w:tcPr>
          <w:tcW w:w="567" w:type="dxa"/>
          <w:tcBorders>
            <w:left w:val="nil"/>
            <w:bottom w:val="nil"/>
            <w:right w:val="single" w:sz="8" w:space="0" w:color="auto"/>
          </w:tcBorders>
        </w:tcPr>
        <w:p w:rsidR="006C7ACB" w:rsidRPr="00C139F2" w:rsidRDefault="006C7ACB" w:rsidP="00594949">
          <w:pPr>
            <w:spacing w:after="0"/>
            <w:rPr>
              <w:rFonts w:ascii="Times New Roman" w:hAnsi="Times New Roman" w:cs="Times New Roman"/>
              <w:sz w:val="17"/>
            </w:rPr>
          </w:pPr>
          <w:proofErr w:type="spellStart"/>
          <w:r w:rsidRPr="00C139F2">
            <w:rPr>
              <w:rFonts w:ascii="Times New Roman" w:hAnsi="Times New Roman" w:cs="Times New Roman"/>
              <w:sz w:val="17"/>
            </w:rPr>
            <w:t>Изм</w:t>
          </w:r>
          <w:proofErr w:type="spellEnd"/>
          <w:r w:rsidRPr="00C139F2">
            <w:rPr>
              <w:rFonts w:ascii="Times New Roman" w:hAnsi="Times New Roman" w:cs="Times New Roman"/>
              <w:sz w:val="17"/>
            </w:rPr>
            <w:t>.</w:t>
          </w:r>
        </w:p>
      </w:tc>
      <w:tc>
        <w:tcPr>
          <w:tcW w:w="567" w:type="dxa"/>
          <w:tcBorders>
            <w:left w:val="single" w:sz="8" w:space="0" w:color="auto"/>
            <w:bottom w:val="nil"/>
            <w:right w:val="single" w:sz="8" w:space="0" w:color="auto"/>
          </w:tcBorders>
        </w:tcPr>
        <w:p w:rsidR="006C7ACB" w:rsidRPr="00C139F2" w:rsidRDefault="006C7ACB" w:rsidP="00594949">
          <w:pPr>
            <w:spacing w:after="0"/>
            <w:ind w:left="-57" w:right="-57"/>
            <w:rPr>
              <w:rFonts w:ascii="Times New Roman" w:hAnsi="Times New Roman" w:cs="Times New Roman"/>
              <w:sz w:val="17"/>
            </w:rPr>
          </w:pPr>
          <w:proofErr w:type="spellStart"/>
          <w:r w:rsidRPr="00C139F2">
            <w:rPr>
              <w:rFonts w:ascii="Times New Roman" w:hAnsi="Times New Roman" w:cs="Times New Roman"/>
              <w:sz w:val="17"/>
            </w:rPr>
            <w:t>Кол</w:t>
          </w:r>
          <w:proofErr w:type="gramStart"/>
          <w:r w:rsidRPr="00C139F2">
            <w:rPr>
              <w:rFonts w:ascii="Times New Roman" w:hAnsi="Times New Roman" w:cs="Times New Roman"/>
              <w:sz w:val="17"/>
            </w:rPr>
            <w:t>.у</w:t>
          </w:r>
          <w:proofErr w:type="gramEnd"/>
          <w:r w:rsidRPr="00C139F2">
            <w:rPr>
              <w:rFonts w:ascii="Times New Roman" w:hAnsi="Times New Roman" w:cs="Times New Roman"/>
              <w:sz w:val="17"/>
            </w:rPr>
            <w:t>ч</w:t>
          </w:r>
          <w:proofErr w:type="spellEnd"/>
          <w:r w:rsidRPr="00C139F2">
            <w:rPr>
              <w:rFonts w:ascii="Times New Roman" w:hAnsi="Times New Roman" w:cs="Times New Roman"/>
              <w:sz w:val="17"/>
            </w:rPr>
            <w:t>.</w:t>
          </w:r>
        </w:p>
      </w:tc>
      <w:tc>
        <w:tcPr>
          <w:tcW w:w="567" w:type="dxa"/>
          <w:tcBorders>
            <w:left w:val="single" w:sz="8" w:space="0" w:color="auto"/>
            <w:bottom w:val="nil"/>
            <w:right w:val="single" w:sz="8" w:space="0" w:color="auto"/>
          </w:tcBorders>
        </w:tcPr>
        <w:p w:rsidR="006C7ACB" w:rsidRPr="00C139F2" w:rsidRDefault="006C7ACB" w:rsidP="00594949">
          <w:pPr>
            <w:spacing w:after="0"/>
            <w:rPr>
              <w:rFonts w:ascii="Times New Roman" w:hAnsi="Times New Roman" w:cs="Times New Roman"/>
              <w:sz w:val="17"/>
            </w:rPr>
          </w:pPr>
          <w:r w:rsidRPr="00C139F2">
            <w:rPr>
              <w:rFonts w:ascii="Times New Roman" w:hAnsi="Times New Roman" w:cs="Times New Roman"/>
              <w:sz w:val="17"/>
            </w:rPr>
            <w:t>Лист</w:t>
          </w:r>
        </w:p>
      </w:tc>
      <w:tc>
        <w:tcPr>
          <w:tcW w:w="567" w:type="dxa"/>
          <w:tcBorders>
            <w:left w:val="single" w:sz="8" w:space="0" w:color="auto"/>
            <w:bottom w:val="nil"/>
            <w:right w:val="single" w:sz="8" w:space="0" w:color="auto"/>
          </w:tcBorders>
        </w:tcPr>
        <w:p w:rsidR="006C7ACB" w:rsidRPr="00C139F2" w:rsidRDefault="006C7ACB" w:rsidP="00594949">
          <w:pPr>
            <w:spacing w:after="0"/>
            <w:ind w:left="-57" w:right="-57"/>
            <w:rPr>
              <w:rFonts w:ascii="Times New Roman" w:hAnsi="Times New Roman" w:cs="Times New Roman"/>
              <w:sz w:val="17"/>
            </w:rPr>
          </w:pPr>
          <w:r w:rsidRPr="00C139F2">
            <w:rPr>
              <w:rFonts w:ascii="Times New Roman" w:hAnsi="Times New Roman" w:cs="Times New Roman"/>
              <w:sz w:val="17"/>
            </w:rPr>
            <w:t>№ док.</w:t>
          </w:r>
        </w:p>
      </w:tc>
      <w:tc>
        <w:tcPr>
          <w:tcW w:w="851" w:type="dxa"/>
          <w:tcBorders>
            <w:left w:val="single" w:sz="8" w:space="0" w:color="auto"/>
            <w:bottom w:val="nil"/>
            <w:right w:val="single" w:sz="8" w:space="0" w:color="auto"/>
          </w:tcBorders>
        </w:tcPr>
        <w:p w:rsidR="006C7ACB" w:rsidRPr="00C139F2" w:rsidRDefault="006C7ACB" w:rsidP="00594949">
          <w:pPr>
            <w:spacing w:after="0"/>
            <w:rPr>
              <w:rFonts w:ascii="Times New Roman" w:hAnsi="Times New Roman" w:cs="Times New Roman"/>
              <w:sz w:val="17"/>
            </w:rPr>
          </w:pPr>
          <w:r w:rsidRPr="00C139F2">
            <w:rPr>
              <w:rFonts w:ascii="Times New Roman" w:hAnsi="Times New Roman" w:cs="Times New Roman"/>
              <w:sz w:val="17"/>
            </w:rPr>
            <w:t>Подпись</w:t>
          </w:r>
        </w:p>
      </w:tc>
      <w:tc>
        <w:tcPr>
          <w:tcW w:w="567" w:type="dxa"/>
          <w:tcBorders>
            <w:left w:val="single" w:sz="8" w:space="0" w:color="auto"/>
            <w:bottom w:val="nil"/>
            <w:right w:val="single" w:sz="8" w:space="0" w:color="auto"/>
          </w:tcBorders>
        </w:tcPr>
        <w:p w:rsidR="006C7ACB" w:rsidRPr="00C139F2" w:rsidRDefault="006C7ACB" w:rsidP="00594949">
          <w:pPr>
            <w:spacing w:after="0"/>
            <w:rPr>
              <w:rFonts w:ascii="Times New Roman" w:hAnsi="Times New Roman" w:cs="Times New Roman"/>
              <w:sz w:val="17"/>
            </w:rPr>
          </w:pPr>
          <w:r w:rsidRPr="00C139F2">
            <w:rPr>
              <w:rFonts w:ascii="Times New Roman" w:hAnsi="Times New Roman" w:cs="Times New Roman"/>
              <w:sz w:val="17"/>
            </w:rPr>
            <w:t>Дата</w:t>
          </w:r>
        </w:p>
      </w:tc>
      <w:tc>
        <w:tcPr>
          <w:tcW w:w="6237" w:type="dxa"/>
          <w:vMerge/>
          <w:tcBorders>
            <w:top w:val="nil"/>
            <w:left w:val="single" w:sz="8" w:space="0" w:color="auto"/>
            <w:bottom w:val="nil"/>
            <w:right w:val="single" w:sz="8" w:space="0" w:color="auto"/>
          </w:tcBorders>
        </w:tcPr>
        <w:p w:rsidR="006C7ACB" w:rsidRDefault="006C7ACB" w:rsidP="00594949">
          <w:pPr>
            <w:jc w:val="center"/>
          </w:pPr>
        </w:p>
      </w:tc>
      <w:tc>
        <w:tcPr>
          <w:tcW w:w="567" w:type="dxa"/>
          <w:vMerge/>
          <w:tcBorders>
            <w:top w:val="single" w:sz="12" w:space="0" w:color="auto"/>
            <w:left w:val="single" w:sz="8" w:space="0" w:color="auto"/>
            <w:bottom w:val="nil"/>
            <w:right w:val="nil"/>
          </w:tcBorders>
        </w:tcPr>
        <w:p w:rsidR="006C7ACB" w:rsidRDefault="006C7ACB" w:rsidP="00594949">
          <w:pPr>
            <w:jc w:val="center"/>
          </w:pPr>
        </w:p>
      </w:tc>
    </w:tr>
  </w:tbl>
  <w:p w:rsidR="006C7ACB" w:rsidRPr="00C06B83" w:rsidRDefault="006C7ACB" w:rsidP="00594949">
    <w:pPr>
      <w:pStyle w:val="a5"/>
      <w:rPr>
        <w:sz w:val="9"/>
        <w:szCs w:val="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567"/>
      <w:gridCol w:w="567"/>
      <w:gridCol w:w="567"/>
      <w:gridCol w:w="567"/>
      <w:gridCol w:w="851"/>
      <w:gridCol w:w="567"/>
      <w:gridCol w:w="3969"/>
      <w:gridCol w:w="851"/>
      <w:gridCol w:w="992"/>
      <w:gridCol w:w="992"/>
    </w:tblGrid>
    <w:tr w:rsidR="006C7ACB">
      <w:trPr>
        <w:cantSplit/>
        <w:trHeight w:hRule="exact" w:val="284"/>
      </w:trPr>
      <w:tc>
        <w:tcPr>
          <w:tcW w:w="567" w:type="dxa"/>
        </w:tcPr>
        <w:p w:rsidR="006C7ACB" w:rsidRDefault="006C7ACB" w:rsidP="00594949">
          <w:pPr>
            <w:spacing w:after="0"/>
            <w:rPr>
              <w:noProof/>
            </w:rPr>
          </w:pPr>
        </w:p>
      </w:tc>
      <w:tc>
        <w:tcPr>
          <w:tcW w:w="567" w:type="dxa"/>
        </w:tcPr>
        <w:p w:rsidR="006C7ACB" w:rsidRDefault="006C7ACB" w:rsidP="00594949">
          <w:pPr>
            <w:spacing w:after="0"/>
          </w:pPr>
        </w:p>
      </w:tc>
      <w:tc>
        <w:tcPr>
          <w:tcW w:w="567" w:type="dxa"/>
        </w:tcPr>
        <w:p w:rsidR="006C7ACB" w:rsidRDefault="006C7ACB" w:rsidP="00594949">
          <w:pPr>
            <w:spacing w:after="0"/>
          </w:pPr>
        </w:p>
      </w:tc>
      <w:tc>
        <w:tcPr>
          <w:tcW w:w="567" w:type="dxa"/>
        </w:tcPr>
        <w:p w:rsidR="006C7ACB" w:rsidRDefault="006C7ACB" w:rsidP="00594949">
          <w:pPr>
            <w:spacing w:after="0"/>
          </w:pPr>
        </w:p>
      </w:tc>
      <w:tc>
        <w:tcPr>
          <w:tcW w:w="851" w:type="dxa"/>
        </w:tcPr>
        <w:p w:rsidR="006C7ACB" w:rsidRDefault="006C7ACB" w:rsidP="00594949">
          <w:pPr>
            <w:spacing w:after="0"/>
          </w:pPr>
        </w:p>
      </w:tc>
      <w:tc>
        <w:tcPr>
          <w:tcW w:w="567" w:type="dxa"/>
        </w:tcPr>
        <w:p w:rsidR="006C7ACB" w:rsidRDefault="006C7ACB" w:rsidP="00594949">
          <w:pPr>
            <w:spacing w:after="0"/>
          </w:pPr>
        </w:p>
      </w:tc>
      <w:tc>
        <w:tcPr>
          <w:tcW w:w="6804" w:type="dxa"/>
          <w:gridSpan w:val="4"/>
          <w:vMerge w:val="restart"/>
          <w:vAlign w:val="center"/>
        </w:tcPr>
        <w:p w:rsidR="006C7ACB" w:rsidRPr="00C139F2" w:rsidRDefault="006C7ACB" w:rsidP="00594949">
          <w:pPr>
            <w:jc w:val="center"/>
            <w:rPr>
              <w:rFonts w:ascii="Times New Roman" w:hAnsi="Times New Roman" w:cs="Times New Roman"/>
            </w:rPr>
          </w:pPr>
          <w:r w:rsidRPr="00C139F2">
            <w:rPr>
              <w:rFonts w:ascii="Times New Roman" w:hAnsi="Times New Roman" w:cs="Times New Roman"/>
              <w:sz w:val="40"/>
              <w:szCs w:val="40"/>
            </w:rPr>
            <w:t xml:space="preserve">30 – 12 – 10 – 10/98 </w:t>
          </w:r>
        </w:p>
      </w:tc>
    </w:tr>
    <w:tr w:rsidR="006C7ACB">
      <w:trPr>
        <w:cantSplit/>
        <w:trHeight w:hRule="exact" w:val="284"/>
      </w:trPr>
      <w:tc>
        <w:tcPr>
          <w:tcW w:w="567" w:type="dxa"/>
        </w:tcPr>
        <w:p w:rsidR="006C7ACB" w:rsidRDefault="006C7ACB" w:rsidP="00594949">
          <w:pPr>
            <w:spacing w:after="0"/>
            <w:rPr>
              <w:sz w:val="18"/>
            </w:rPr>
          </w:pPr>
        </w:p>
      </w:tc>
      <w:tc>
        <w:tcPr>
          <w:tcW w:w="567" w:type="dxa"/>
        </w:tcPr>
        <w:p w:rsidR="006C7ACB" w:rsidRDefault="006C7ACB" w:rsidP="00594949">
          <w:pPr>
            <w:spacing w:after="0"/>
            <w:rPr>
              <w:sz w:val="18"/>
            </w:rPr>
          </w:pPr>
        </w:p>
      </w:tc>
      <w:tc>
        <w:tcPr>
          <w:tcW w:w="567" w:type="dxa"/>
        </w:tcPr>
        <w:p w:rsidR="006C7ACB" w:rsidRDefault="006C7ACB" w:rsidP="00594949">
          <w:pPr>
            <w:spacing w:after="0"/>
            <w:rPr>
              <w:sz w:val="18"/>
            </w:rPr>
          </w:pPr>
        </w:p>
      </w:tc>
      <w:tc>
        <w:tcPr>
          <w:tcW w:w="567" w:type="dxa"/>
        </w:tcPr>
        <w:p w:rsidR="006C7ACB" w:rsidRDefault="006C7ACB" w:rsidP="00594949">
          <w:pPr>
            <w:spacing w:after="0"/>
            <w:rPr>
              <w:sz w:val="18"/>
            </w:rPr>
          </w:pPr>
        </w:p>
      </w:tc>
      <w:tc>
        <w:tcPr>
          <w:tcW w:w="851" w:type="dxa"/>
        </w:tcPr>
        <w:p w:rsidR="006C7ACB" w:rsidRDefault="006C7ACB" w:rsidP="00594949">
          <w:pPr>
            <w:spacing w:after="0"/>
            <w:rPr>
              <w:sz w:val="18"/>
            </w:rPr>
          </w:pPr>
        </w:p>
      </w:tc>
      <w:tc>
        <w:tcPr>
          <w:tcW w:w="567" w:type="dxa"/>
        </w:tcPr>
        <w:p w:rsidR="006C7ACB" w:rsidRDefault="006C7ACB" w:rsidP="00594949">
          <w:pPr>
            <w:spacing w:after="0"/>
            <w:rPr>
              <w:sz w:val="18"/>
            </w:rPr>
          </w:pPr>
        </w:p>
      </w:tc>
      <w:tc>
        <w:tcPr>
          <w:tcW w:w="6804" w:type="dxa"/>
          <w:gridSpan w:val="4"/>
          <w:vMerge/>
        </w:tcPr>
        <w:p w:rsidR="006C7ACB" w:rsidRDefault="006C7ACB" w:rsidP="00594949">
          <w:pPr>
            <w:spacing w:after="0"/>
          </w:pPr>
        </w:p>
      </w:tc>
    </w:tr>
    <w:tr w:rsidR="006C7ACB">
      <w:trPr>
        <w:cantSplit/>
        <w:trHeight w:hRule="exact" w:val="284"/>
      </w:trPr>
      <w:tc>
        <w:tcPr>
          <w:tcW w:w="567" w:type="dxa"/>
        </w:tcPr>
        <w:p w:rsidR="006C7ACB" w:rsidRPr="00C139F2" w:rsidRDefault="006C7ACB" w:rsidP="00594949">
          <w:pPr>
            <w:spacing w:after="0"/>
            <w:rPr>
              <w:rFonts w:ascii="Times New Roman" w:hAnsi="Times New Roman" w:cs="Times New Roman"/>
              <w:sz w:val="17"/>
            </w:rPr>
          </w:pPr>
          <w:proofErr w:type="spellStart"/>
          <w:r w:rsidRPr="00C139F2">
            <w:rPr>
              <w:rFonts w:ascii="Times New Roman" w:hAnsi="Times New Roman" w:cs="Times New Roman"/>
              <w:sz w:val="17"/>
            </w:rPr>
            <w:t>Изм</w:t>
          </w:r>
          <w:proofErr w:type="spellEnd"/>
          <w:r w:rsidRPr="00C139F2">
            <w:rPr>
              <w:rFonts w:ascii="Times New Roman" w:hAnsi="Times New Roman" w:cs="Times New Roman"/>
              <w:sz w:val="17"/>
            </w:rPr>
            <w:t>.</w:t>
          </w:r>
        </w:p>
      </w:tc>
      <w:tc>
        <w:tcPr>
          <w:tcW w:w="567" w:type="dxa"/>
        </w:tcPr>
        <w:p w:rsidR="006C7ACB" w:rsidRPr="00C139F2" w:rsidRDefault="006C7ACB" w:rsidP="00594949">
          <w:pPr>
            <w:spacing w:after="0"/>
            <w:ind w:left="-57" w:right="-57"/>
            <w:rPr>
              <w:rFonts w:ascii="Times New Roman" w:hAnsi="Times New Roman" w:cs="Times New Roman"/>
              <w:sz w:val="17"/>
            </w:rPr>
          </w:pPr>
          <w:proofErr w:type="spellStart"/>
          <w:r w:rsidRPr="00C139F2">
            <w:rPr>
              <w:rFonts w:ascii="Times New Roman" w:hAnsi="Times New Roman" w:cs="Times New Roman"/>
              <w:sz w:val="17"/>
            </w:rPr>
            <w:t>Кол</w:t>
          </w:r>
          <w:proofErr w:type="gramStart"/>
          <w:r w:rsidRPr="00C139F2">
            <w:rPr>
              <w:rFonts w:ascii="Times New Roman" w:hAnsi="Times New Roman" w:cs="Times New Roman"/>
              <w:sz w:val="17"/>
            </w:rPr>
            <w:t>.у</w:t>
          </w:r>
          <w:proofErr w:type="gramEnd"/>
          <w:r w:rsidRPr="00C139F2">
            <w:rPr>
              <w:rFonts w:ascii="Times New Roman" w:hAnsi="Times New Roman" w:cs="Times New Roman"/>
              <w:sz w:val="17"/>
            </w:rPr>
            <w:t>ч</w:t>
          </w:r>
          <w:proofErr w:type="spellEnd"/>
          <w:r w:rsidRPr="00C139F2">
            <w:rPr>
              <w:rFonts w:ascii="Times New Roman" w:hAnsi="Times New Roman" w:cs="Times New Roman"/>
              <w:sz w:val="17"/>
            </w:rPr>
            <w:t>.</w:t>
          </w:r>
        </w:p>
      </w:tc>
      <w:tc>
        <w:tcPr>
          <w:tcW w:w="567" w:type="dxa"/>
        </w:tcPr>
        <w:p w:rsidR="006C7ACB" w:rsidRPr="00C139F2" w:rsidRDefault="006C7ACB" w:rsidP="00594949">
          <w:pPr>
            <w:spacing w:after="0"/>
            <w:rPr>
              <w:rFonts w:ascii="Times New Roman" w:hAnsi="Times New Roman" w:cs="Times New Roman"/>
              <w:sz w:val="17"/>
            </w:rPr>
          </w:pPr>
          <w:r w:rsidRPr="00C139F2">
            <w:rPr>
              <w:rFonts w:ascii="Times New Roman" w:hAnsi="Times New Roman" w:cs="Times New Roman"/>
              <w:sz w:val="17"/>
            </w:rPr>
            <w:t>Лист</w:t>
          </w:r>
        </w:p>
      </w:tc>
      <w:tc>
        <w:tcPr>
          <w:tcW w:w="567" w:type="dxa"/>
        </w:tcPr>
        <w:p w:rsidR="006C7ACB" w:rsidRPr="00C139F2" w:rsidRDefault="006C7ACB" w:rsidP="00594949">
          <w:pPr>
            <w:spacing w:after="0"/>
            <w:ind w:left="-57" w:right="-57"/>
            <w:rPr>
              <w:rFonts w:ascii="Times New Roman" w:hAnsi="Times New Roman" w:cs="Times New Roman"/>
              <w:sz w:val="17"/>
            </w:rPr>
          </w:pPr>
          <w:r w:rsidRPr="00C139F2">
            <w:rPr>
              <w:rFonts w:ascii="Times New Roman" w:hAnsi="Times New Roman" w:cs="Times New Roman"/>
              <w:sz w:val="17"/>
            </w:rPr>
            <w:t>№ док.</w:t>
          </w:r>
        </w:p>
      </w:tc>
      <w:tc>
        <w:tcPr>
          <w:tcW w:w="851" w:type="dxa"/>
        </w:tcPr>
        <w:p w:rsidR="006C7ACB" w:rsidRPr="00C139F2" w:rsidRDefault="006C7ACB" w:rsidP="00594949">
          <w:pPr>
            <w:spacing w:after="0"/>
            <w:rPr>
              <w:rFonts w:ascii="Times New Roman" w:hAnsi="Times New Roman" w:cs="Times New Roman"/>
              <w:sz w:val="17"/>
            </w:rPr>
          </w:pPr>
          <w:r w:rsidRPr="00C139F2">
            <w:rPr>
              <w:rFonts w:ascii="Times New Roman" w:hAnsi="Times New Roman" w:cs="Times New Roman"/>
              <w:sz w:val="17"/>
            </w:rPr>
            <w:t>Подпись</w:t>
          </w:r>
        </w:p>
      </w:tc>
      <w:tc>
        <w:tcPr>
          <w:tcW w:w="567" w:type="dxa"/>
        </w:tcPr>
        <w:p w:rsidR="006C7ACB" w:rsidRPr="00C139F2" w:rsidRDefault="006C7ACB" w:rsidP="00594949">
          <w:pPr>
            <w:spacing w:after="0"/>
            <w:rPr>
              <w:rFonts w:ascii="Times New Roman" w:hAnsi="Times New Roman" w:cs="Times New Roman"/>
              <w:sz w:val="17"/>
            </w:rPr>
          </w:pPr>
          <w:r w:rsidRPr="00C139F2">
            <w:rPr>
              <w:rFonts w:ascii="Times New Roman" w:hAnsi="Times New Roman" w:cs="Times New Roman"/>
              <w:sz w:val="17"/>
            </w:rPr>
            <w:t>Дата</w:t>
          </w:r>
        </w:p>
      </w:tc>
      <w:tc>
        <w:tcPr>
          <w:tcW w:w="6804" w:type="dxa"/>
          <w:gridSpan w:val="4"/>
          <w:vMerge/>
        </w:tcPr>
        <w:p w:rsidR="006C7ACB" w:rsidRDefault="006C7ACB" w:rsidP="00594949">
          <w:pPr>
            <w:spacing w:after="0"/>
          </w:pPr>
        </w:p>
      </w:tc>
    </w:tr>
    <w:tr w:rsidR="006C7ACB">
      <w:trPr>
        <w:cantSplit/>
        <w:trHeight w:hRule="exact" w:val="284"/>
      </w:trPr>
      <w:tc>
        <w:tcPr>
          <w:tcW w:w="1134" w:type="dxa"/>
          <w:gridSpan w:val="2"/>
        </w:tcPr>
        <w:p w:rsidR="006C7ACB" w:rsidRPr="00C139F2" w:rsidRDefault="006C7ACB" w:rsidP="00594949">
          <w:pPr>
            <w:spacing w:after="0"/>
            <w:rPr>
              <w:rFonts w:ascii="Times New Roman" w:hAnsi="Times New Roman" w:cs="Times New Roman"/>
              <w:lang w:val="en-US"/>
            </w:rPr>
          </w:pPr>
        </w:p>
      </w:tc>
      <w:tc>
        <w:tcPr>
          <w:tcW w:w="1134" w:type="dxa"/>
          <w:gridSpan w:val="2"/>
        </w:tcPr>
        <w:p w:rsidR="006C7ACB" w:rsidRPr="00C139F2" w:rsidRDefault="006C7ACB" w:rsidP="00594949">
          <w:pPr>
            <w:spacing w:after="0"/>
            <w:rPr>
              <w:rFonts w:ascii="Times New Roman" w:hAnsi="Times New Roman" w:cs="Times New Roman"/>
            </w:rPr>
          </w:pPr>
        </w:p>
      </w:tc>
      <w:tc>
        <w:tcPr>
          <w:tcW w:w="851" w:type="dxa"/>
        </w:tcPr>
        <w:p w:rsidR="006C7ACB" w:rsidRPr="00C139F2" w:rsidRDefault="006C7ACB" w:rsidP="00594949">
          <w:pPr>
            <w:spacing w:after="0"/>
            <w:rPr>
              <w:rFonts w:ascii="Times New Roman" w:hAnsi="Times New Roman" w:cs="Times New Roman"/>
            </w:rPr>
          </w:pPr>
        </w:p>
      </w:tc>
      <w:tc>
        <w:tcPr>
          <w:tcW w:w="567" w:type="dxa"/>
          <w:vAlign w:val="center"/>
        </w:tcPr>
        <w:p w:rsidR="006C7ACB" w:rsidRPr="00C139F2" w:rsidRDefault="006C7ACB" w:rsidP="00594949">
          <w:pPr>
            <w:spacing w:after="0"/>
            <w:rPr>
              <w:rFonts w:ascii="Times New Roman" w:hAnsi="Times New Roman" w:cs="Times New Roman"/>
              <w:sz w:val="14"/>
            </w:rPr>
          </w:pPr>
        </w:p>
      </w:tc>
      <w:tc>
        <w:tcPr>
          <w:tcW w:w="3969" w:type="dxa"/>
          <w:vMerge w:val="restart"/>
        </w:tcPr>
        <w:p w:rsidR="006C7ACB" w:rsidRPr="00C139F2" w:rsidRDefault="006C7ACB" w:rsidP="00594949">
          <w:pPr>
            <w:autoSpaceDE w:val="0"/>
            <w:autoSpaceDN w:val="0"/>
            <w:adjustRightInd w:val="0"/>
            <w:spacing w:after="0" w:line="240" w:lineRule="atLeast"/>
            <w:jc w:val="center"/>
            <w:rPr>
              <w:rFonts w:ascii="Times New Roman" w:hAnsi="Times New Roman" w:cs="Times New Roman"/>
              <w:i/>
              <w:iCs/>
              <w:color w:val="010101"/>
              <w:sz w:val="20"/>
            </w:rPr>
          </w:pPr>
        </w:p>
        <w:p w:rsidR="006C7ACB" w:rsidRPr="00C139F2" w:rsidRDefault="006C7ACB" w:rsidP="00594949">
          <w:pPr>
            <w:autoSpaceDE w:val="0"/>
            <w:autoSpaceDN w:val="0"/>
            <w:adjustRightInd w:val="0"/>
            <w:spacing w:after="0" w:line="240" w:lineRule="atLeast"/>
            <w:jc w:val="center"/>
            <w:rPr>
              <w:rFonts w:ascii="Times New Roman" w:hAnsi="Times New Roman" w:cs="Times New Roman"/>
              <w:i/>
              <w:iCs/>
              <w:color w:val="010101"/>
              <w:sz w:val="20"/>
            </w:rPr>
          </w:pPr>
          <w:r w:rsidRPr="00C139F2">
            <w:rPr>
              <w:rFonts w:ascii="Times New Roman" w:hAnsi="Times New Roman" w:cs="Times New Roman"/>
              <w:i/>
              <w:iCs/>
              <w:color w:val="010101"/>
              <w:sz w:val="20"/>
            </w:rPr>
            <w:t xml:space="preserve"> </w:t>
          </w:r>
        </w:p>
        <w:p w:rsidR="006C7ACB" w:rsidRPr="00C139F2" w:rsidRDefault="006C7ACB" w:rsidP="00594949">
          <w:pPr>
            <w:pStyle w:val="a3"/>
            <w:spacing w:before="120" w:after="0"/>
            <w:ind w:left="0" w:right="23" w:firstLine="0"/>
            <w:rPr>
              <w:sz w:val="28"/>
              <w:szCs w:val="28"/>
            </w:rPr>
          </w:pPr>
          <w:r w:rsidRPr="00C139F2">
            <w:rPr>
              <w:sz w:val="28"/>
              <w:szCs w:val="28"/>
            </w:rPr>
            <w:t xml:space="preserve">     Проект демонтажа здания</w:t>
          </w:r>
        </w:p>
      </w:tc>
      <w:tc>
        <w:tcPr>
          <w:tcW w:w="851" w:type="dxa"/>
        </w:tcPr>
        <w:p w:rsidR="006C7ACB" w:rsidRPr="00C139F2" w:rsidRDefault="006C7ACB" w:rsidP="00594949">
          <w:pPr>
            <w:spacing w:after="0"/>
            <w:jc w:val="center"/>
            <w:rPr>
              <w:rFonts w:ascii="Times New Roman" w:hAnsi="Times New Roman" w:cs="Times New Roman"/>
              <w:sz w:val="17"/>
            </w:rPr>
          </w:pPr>
          <w:r w:rsidRPr="00C139F2">
            <w:rPr>
              <w:rFonts w:ascii="Times New Roman" w:hAnsi="Times New Roman" w:cs="Times New Roman"/>
              <w:sz w:val="17"/>
            </w:rPr>
            <w:t>Стадия</w:t>
          </w:r>
        </w:p>
      </w:tc>
      <w:tc>
        <w:tcPr>
          <w:tcW w:w="992" w:type="dxa"/>
        </w:tcPr>
        <w:p w:rsidR="006C7ACB" w:rsidRPr="00C139F2" w:rsidRDefault="006C7ACB" w:rsidP="00594949">
          <w:pPr>
            <w:spacing w:after="0"/>
            <w:jc w:val="center"/>
            <w:rPr>
              <w:rFonts w:ascii="Times New Roman" w:hAnsi="Times New Roman" w:cs="Times New Roman"/>
              <w:sz w:val="17"/>
            </w:rPr>
          </w:pPr>
          <w:r w:rsidRPr="00C139F2">
            <w:rPr>
              <w:rFonts w:ascii="Times New Roman" w:hAnsi="Times New Roman" w:cs="Times New Roman"/>
              <w:sz w:val="17"/>
            </w:rPr>
            <w:t>Лист</w:t>
          </w:r>
        </w:p>
      </w:tc>
      <w:tc>
        <w:tcPr>
          <w:tcW w:w="992" w:type="dxa"/>
        </w:tcPr>
        <w:p w:rsidR="006C7ACB" w:rsidRPr="00C139F2" w:rsidRDefault="006C7ACB" w:rsidP="00594949">
          <w:pPr>
            <w:spacing w:after="0"/>
            <w:jc w:val="center"/>
            <w:rPr>
              <w:rFonts w:ascii="Times New Roman" w:hAnsi="Times New Roman" w:cs="Times New Roman"/>
              <w:sz w:val="17"/>
            </w:rPr>
          </w:pPr>
          <w:r w:rsidRPr="00C139F2">
            <w:rPr>
              <w:rFonts w:ascii="Times New Roman" w:hAnsi="Times New Roman" w:cs="Times New Roman"/>
              <w:sz w:val="17"/>
            </w:rPr>
            <w:t>Листов</w:t>
          </w:r>
        </w:p>
      </w:tc>
    </w:tr>
    <w:tr w:rsidR="006C7ACB">
      <w:trPr>
        <w:cantSplit/>
        <w:trHeight w:hRule="exact" w:val="284"/>
      </w:trPr>
      <w:tc>
        <w:tcPr>
          <w:tcW w:w="1134" w:type="dxa"/>
          <w:gridSpan w:val="2"/>
          <w:vAlign w:val="center"/>
        </w:tcPr>
        <w:p w:rsidR="006C7ACB" w:rsidRPr="00C139F2" w:rsidRDefault="006C7ACB" w:rsidP="00594949">
          <w:pPr>
            <w:spacing w:after="0"/>
            <w:rPr>
              <w:rFonts w:ascii="Times New Roman" w:hAnsi="Times New Roman" w:cs="Times New Roman"/>
            </w:rPr>
          </w:pPr>
        </w:p>
      </w:tc>
      <w:tc>
        <w:tcPr>
          <w:tcW w:w="1134" w:type="dxa"/>
          <w:gridSpan w:val="2"/>
        </w:tcPr>
        <w:p w:rsidR="006C7ACB" w:rsidRPr="00C139F2" w:rsidRDefault="006C7ACB" w:rsidP="00594949">
          <w:pPr>
            <w:spacing w:after="0"/>
            <w:rPr>
              <w:rFonts w:ascii="Times New Roman" w:hAnsi="Times New Roman" w:cs="Times New Roman"/>
            </w:rPr>
          </w:pPr>
        </w:p>
      </w:tc>
      <w:tc>
        <w:tcPr>
          <w:tcW w:w="851" w:type="dxa"/>
        </w:tcPr>
        <w:p w:rsidR="006C7ACB" w:rsidRPr="00C139F2" w:rsidRDefault="006C7ACB" w:rsidP="00594949">
          <w:pPr>
            <w:spacing w:after="0"/>
            <w:rPr>
              <w:rFonts w:ascii="Times New Roman" w:hAnsi="Times New Roman" w:cs="Times New Roman"/>
            </w:rPr>
          </w:pPr>
        </w:p>
      </w:tc>
      <w:tc>
        <w:tcPr>
          <w:tcW w:w="567" w:type="dxa"/>
          <w:vAlign w:val="center"/>
        </w:tcPr>
        <w:p w:rsidR="006C7ACB" w:rsidRPr="00C139F2" w:rsidRDefault="006C7ACB" w:rsidP="00594949">
          <w:pPr>
            <w:spacing w:after="0"/>
            <w:rPr>
              <w:rFonts w:ascii="Times New Roman" w:hAnsi="Times New Roman" w:cs="Times New Roman"/>
              <w:sz w:val="14"/>
            </w:rPr>
          </w:pPr>
        </w:p>
      </w:tc>
      <w:tc>
        <w:tcPr>
          <w:tcW w:w="3969" w:type="dxa"/>
          <w:vMerge/>
          <w:vAlign w:val="center"/>
        </w:tcPr>
        <w:p w:rsidR="006C7ACB" w:rsidRPr="00C139F2" w:rsidRDefault="006C7ACB" w:rsidP="00594949">
          <w:pPr>
            <w:spacing w:after="0"/>
            <w:rPr>
              <w:rFonts w:ascii="Times New Roman" w:hAnsi="Times New Roman" w:cs="Times New Roman"/>
            </w:rPr>
          </w:pPr>
        </w:p>
      </w:tc>
      <w:tc>
        <w:tcPr>
          <w:tcW w:w="851" w:type="dxa"/>
        </w:tcPr>
        <w:p w:rsidR="006C7ACB" w:rsidRPr="00C139F2" w:rsidRDefault="006C7ACB" w:rsidP="00594949">
          <w:pPr>
            <w:spacing w:after="0"/>
            <w:jc w:val="center"/>
            <w:rPr>
              <w:rFonts w:ascii="Times New Roman" w:hAnsi="Times New Roman" w:cs="Times New Roman"/>
            </w:rPr>
          </w:pPr>
          <w:r w:rsidRPr="00C139F2">
            <w:rPr>
              <w:rFonts w:ascii="Times New Roman" w:hAnsi="Times New Roman" w:cs="Times New Roman"/>
            </w:rPr>
            <w:t>ПД</w:t>
          </w:r>
        </w:p>
      </w:tc>
      <w:tc>
        <w:tcPr>
          <w:tcW w:w="992" w:type="dxa"/>
        </w:tcPr>
        <w:p w:rsidR="006C7ACB" w:rsidRPr="00C139F2" w:rsidRDefault="006C7ACB" w:rsidP="00594949">
          <w:pPr>
            <w:spacing w:after="0"/>
            <w:jc w:val="center"/>
            <w:rPr>
              <w:rFonts w:ascii="Times New Roman" w:hAnsi="Times New Roman" w:cs="Times New Roman"/>
            </w:rPr>
          </w:pPr>
        </w:p>
      </w:tc>
      <w:tc>
        <w:tcPr>
          <w:tcW w:w="992" w:type="dxa"/>
        </w:tcPr>
        <w:p w:rsidR="006C7ACB" w:rsidRDefault="006C7ACB" w:rsidP="00594949">
          <w:pPr>
            <w:spacing w:after="0"/>
            <w:jc w:val="center"/>
          </w:pPr>
        </w:p>
      </w:tc>
    </w:tr>
    <w:tr w:rsidR="006C7ACB">
      <w:trPr>
        <w:cantSplit/>
        <w:trHeight w:hRule="exact" w:val="284"/>
      </w:trPr>
      <w:tc>
        <w:tcPr>
          <w:tcW w:w="1134" w:type="dxa"/>
          <w:gridSpan w:val="2"/>
          <w:vAlign w:val="center"/>
        </w:tcPr>
        <w:p w:rsidR="006C7ACB" w:rsidRPr="00C139F2" w:rsidRDefault="006C7ACB" w:rsidP="00594949">
          <w:pPr>
            <w:spacing w:after="0"/>
            <w:rPr>
              <w:rFonts w:ascii="Times New Roman" w:hAnsi="Times New Roman" w:cs="Times New Roman"/>
            </w:rPr>
          </w:pPr>
          <w:r w:rsidRPr="00C139F2">
            <w:rPr>
              <w:rFonts w:ascii="Times New Roman" w:hAnsi="Times New Roman" w:cs="Times New Roman"/>
            </w:rPr>
            <w:t>ГИП</w:t>
          </w:r>
        </w:p>
      </w:tc>
      <w:tc>
        <w:tcPr>
          <w:tcW w:w="1134" w:type="dxa"/>
          <w:gridSpan w:val="2"/>
        </w:tcPr>
        <w:p w:rsidR="006C7ACB" w:rsidRPr="00C139F2" w:rsidRDefault="006C7ACB" w:rsidP="00594949">
          <w:pPr>
            <w:spacing w:after="0"/>
            <w:ind w:right="-70"/>
            <w:rPr>
              <w:rFonts w:ascii="Times New Roman" w:hAnsi="Times New Roman" w:cs="Times New Roman"/>
              <w:sz w:val="18"/>
              <w:szCs w:val="18"/>
              <w:lang w:val="en-US"/>
            </w:rPr>
          </w:pPr>
        </w:p>
      </w:tc>
      <w:tc>
        <w:tcPr>
          <w:tcW w:w="851" w:type="dxa"/>
        </w:tcPr>
        <w:p w:rsidR="006C7ACB" w:rsidRPr="00C139F2" w:rsidRDefault="006C7ACB" w:rsidP="00594949">
          <w:pPr>
            <w:spacing w:after="0"/>
            <w:rPr>
              <w:rFonts w:ascii="Times New Roman" w:hAnsi="Times New Roman" w:cs="Times New Roman"/>
            </w:rPr>
          </w:pPr>
        </w:p>
      </w:tc>
      <w:tc>
        <w:tcPr>
          <w:tcW w:w="567" w:type="dxa"/>
          <w:vAlign w:val="center"/>
        </w:tcPr>
        <w:p w:rsidR="006C7ACB" w:rsidRPr="00C139F2" w:rsidRDefault="006C7ACB" w:rsidP="00594949">
          <w:pPr>
            <w:spacing w:after="0"/>
            <w:rPr>
              <w:rFonts w:ascii="Times New Roman" w:hAnsi="Times New Roman" w:cs="Times New Roman"/>
              <w:sz w:val="18"/>
              <w:szCs w:val="18"/>
            </w:rPr>
          </w:pPr>
        </w:p>
      </w:tc>
      <w:tc>
        <w:tcPr>
          <w:tcW w:w="3969" w:type="dxa"/>
          <w:vMerge/>
          <w:vAlign w:val="center"/>
        </w:tcPr>
        <w:p w:rsidR="006C7ACB" w:rsidRPr="00C139F2" w:rsidRDefault="006C7ACB" w:rsidP="00594949">
          <w:pPr>
            <w:spacing w:after="0"/>
            <w:rPr>
              <w:rFonts w:ascii="Times New Roman" w:hAnsi="Times New Roman" w:cs="Times New Roman"/>
            </w:rPr>
          </w:pPr>
        </w:p>
      </w:tc>
      <w:tc>
        <w:tcPr>
          <w:tcW w:w="2835" w:type="dxa"/>
          <w:gridSpan w:val="3"/>
          <w:vMerge w:val="restart"/>
          <w:vAlign w:val="center"/>
        </w:tcPr>
        <w:p w:rsidR="006C7ACB" w:rsidRPr="00C139F2" w:rsidRDefault="006C7ACB" w:rsidP="00594949">
          <w:pPr>
            <w:jc w:val="center"/>
            <w:rPr>
              <w:rFonts w:ascii="Times New Roman" w:hAnsi="Times New Roman" w:cs="Times New Roman"/>
              <w:sz w:val="18"/>
              <w:szCs w:val="18"/>
            </w:rPr>
          </w:pPr>
          <w:r w:rsidRPr="00C139F2">
            <w:rPr>
              <w:rFonts w:ascii="Times New Roman" w:hAnsi="Times New Roman" w:cs="Times New Roman"/>
              <w:sz w:val="18"/>
              <w:szCs w:val="18"/>
            </w:rPr>
            <w:t xml:space="preserve">  </w:t>
          </w:r>
        </w:p>
        <w:p w:rsidR="006C7ACB" w:rsidRPr="00C139F2" w:rsidRDefault="006C7ACB" w:rsidP="00594949">
          <w:pPr>
            <w:jc w:val="center"/>
            <w:rPr>
              <w:rFonts w:ascii="Times New Roman" w:hAnsi="Times New Roman" w:cs="Times New Roman"/>
              <w:sz w:val="18"/>
              <w:szCs w:val="18"/>
            </w:rPr>
          </w:pPr>
          <w:r w:rsidRPr="00C139F2">
            <w:rPr>
              <w:rFonts w:ascii="Times New Roman" w:hAnsi="Times New Roman" w:cs="Times New Roman"/>
              <w:sz w:val="18"/>
              <w:szCs w:val="18"/>
            </w:rPr>
            <w:t xml:space="preserve">    ООО «</w:t>
          </w:r>
          <w:proofErr w:type="spellStart"/>
          <w:r w:rsidRPr="00C139F2">
            <w:rPr>
              <w:rFonts w:ascii="Times New Roman" w:hAnsi="Times New Roman" w:cs="Times New Roman"/>
              <w:sz w:val="18"/>
              <w:szCs w:val="18"/>
            </w:rPr>
            <w:t>Сми</w:t>
          </w:r>
          <w:proofErr w:type="spellEnd"/>
          <w:r w:rsidRPr="00C139F2">
            <w:rPr>
              <w:rFonts w:ascii="Times New Roman" w:hAnsi="Times New Roman" w:cs="Times New Roman"/>
              <w:sz w:val="18"/>
              <w:szCs w:val="18"/>
            </w:rPr>
            <w:t xml:space="preserve"> </w:t>
          </w:r>
          <w:proofErr w:type="spellStart"/>
          <w:r w:rsidRPr="00C139F2">
            <w:rPr>
              <w:rFonts w:ascii="Times New Roman" w:hAnsi="Times New Roman" w:cs="Times New Roman"/>
              <w:sz w:val="18"/>
              <w:szCs w:val="18"/>
            </w:rPr>
            <w:t>Крис</w:t>
          </w:r>
          <w:proofErr w:type="spellEnd"/>
          <w:r w:rsidRPr="00C139F2">
            <w:rPr>
              <w:rFonts w:ascii="Times New Roman" w:hAnsi="Times New Roman" w:cs="Times New Roman"/>
              <w:sz w:val="18"/>
              <w:szCs w:val="18"/>
            </w:rPr>
            <w:t xml:space="preserve"> компании»</w:t>
          </w:r>
        </w:p>
        <w:p w:rsidR="006C7ACB" w:rsidRPr="00C139F2" w:rsidRDefault="006C7ACB" w:rsidP="00594949">
          <w:pPr>
            <w:spacing w:after="0"/>
            <w:ind w:left="-57" w:right="-57"/>
            <w:jc w:val="center"/>
            <w:rPr>
              <w:rFonts w:ascii="Times New Roman" w:hAnsi="Times New Roman" w:cs="Times New Roman"/>
              <w:b/>
              <w:szCs w:val="24"/>
            </w:rPr>
          </w:pPr>
        </w:p>
      </w:tc>
    </w:tr>
    <w:tr w:rsidR="006C7ACB">
      <w:trPr>
        <w:cantSplit/>
        <w:trHeight w:hRule="exact" w:val="284"/>
      </w:trPr>
      <w:tc>
        <w:tcPr>
          <w:tcW w:w="1134" w:type="dxa"/>
          <w:gridSpan w:val="2"/>
        </w:tcPr>
        <w:p w:rsidR="006C7ACB" w:rsidRDefault="006C7ACB" w:rsidP="00594949">
          <w:pPr>
            <w:spacing w:after="0"/>
          </w:pPr>
        </w:p>
      </w:tc>
      <w:tc>
        <w:tcPr>
          <w:tcW w:w="1134" w:type="dxa"/>
          <w:gridSpan w:val="2"/>
        </w:tcPr>
        <w:p w:rsidR="006C7ACB" w:rsidRPr="00012728" w:rsidRDefault="006C7ACB" w:rsidP="00594949">
          <w:pPr>
            <w:spacing w:after="0"/>
          </w:pPr>
        </w:p>
      </w:tc>
      <w:tc>
        <w:tcPr>
          <w:tcW w:w="851" w:type="dxa"/>
        </w:tcPr>
        <w:p w:rsidR="006C7ACB" w:rsidRDefault="006C7ACB" w:rsidP="00594949">
          <w:pPr>
            <w:spacing w:after="0"/>
          </w:pPr>
        </w:p>
      </w:tc>
      <w:tc>
        <w:tcPr>
          <w:tcW w:w="567" w:type="dxa"/>
          <w:vAlign w:val="center"/>
        </w:tcPr>
        <w:p w:rsidR="006C7ACB" w:rsidRPr="009214CA" w:rsidRDefault="006C7ACB" w:rsidP="00594949">
          <w:pPr>
            <w:spacing w:after="0"/>
            <w:rPr>
              <w:sz w:val="18"/>
              <w:szCs w:val="18"/>
            </w:rPr>
          </w:pPr>
        </w:p>
      </w:tc>
      <w:tc>
        <w:tcPr>
          <w:tcW w:w="3969" w:type="dxa"/>
          <w:vMerge/>
        </w:tcPr>
        <w:p w:rsidR="006C7ACB" w:rsidRDefault="006C7ACB" w:rsidP="00594949">
          <w:pPr>
            <w:spacing w:after="0"/>
          </w:pPr>
        </w:p>
      </w:tc>
      <w:tc>
        <w:tcPr>
          <w:tcW w:w="2835" w:type="dxa"/>
          <w:gridSpan w:val="3"/>
          <w:vMerge/>
        </w:tcPr>
        <w:p w:rsidR="006C7ACB" w:rsidRDefault="006C7ACB" w:rsidP="00594949">
          <w:pPr>
            <w:spacing w:after="0"/>
            <w:jc w:val="center"/>
            <w:rPr>
              <w:caps/>
            </w:rPr>
          </w:pPr>
        </w:p>
      </w:tc>
    </w:tr>
    <w:tr w:rsidR="006C7ACB">
      <w:trPr>
        <w:cantSplit/>
        <w:trHeight w:hRule="exact" w:val="284"/>
      </w:trPr>
      <w:tc>
        <w:tcPr>
          <w:tcW w:w="1134" w:type="dxa"/>
          <w:gridSpan w:val="2"/>
        </w:tcPr>
        <w:p w:rsidR="006C7ACB" w:rsidRPr="00C139F2" w:rsidRDefault="006C7ACB" w:rsidP="00594949">
          <w:pPr>
            <w:spacing w:after="0"/>
            <w:rPr>
              <w:rFonts w:ascii="Times New Roman" w:hAnsi="Times New Roman" w:cs="Times New Roman"/>
            </w:rPr>
          </w:pPr>
          <w:r w:rsidRPr="00C139F2">
            <w:rPr>
              <w:rFonts w:ascii="Times New Roman" w:hAnsi="Times New Roman" w:cs="Times New Roman"/>
              <w:sz w:val="20"/>
            </w:rPr>
            <w:t>Разработал</w:t>
          </w:r>
        </w:p>
      </w:tc>
      <w:tc>
        <w:tcPr>
          <w:tcW w:w="1134" w:type="dxa"/>
          <w:gridSpan w:val="2"/>
        </w:tcPr>
        <w:p w:rsidR="006C7ACB" w:rsidRPr="00C139F2" w:rsidRDefault="006C7ACB" w:rsidP="00594949">
          <w:pPr>
            <w:spacing w:after="0"/>
            <w:ind w:right="-70"/>
            <w:rPr>
              <w:rFonts w:ascii="Times New Roman" w:hAnsi="Times New Roman" w:cs="Times New Roman"/>
              <w:sz w:val="20"/>
            </w:rPr>
          </w:pPr>
          <w:r w:rsidRPr="00C139F2">
            <w:rPr>
              <w:rFonts w:ascii="Times New Roman" w:hAnsi="Times New Roman" w:cs="Times New Roman"/>
              <w:sz w:val="20"/>
            </w:rPr>
            <w:t>Горшков</w:t>
          </w:r>
        </w:p>
      </w:tc>
      <w:tc>
        <w:tcPr>
          <w:tcW w:w="851" w:type="dxa"/>
        </w:tcPr>
        <w:p w:rsidR="006C7ACB" w:rsidRDefault="006C7ACB" w:rsidP="00594949">
          <w:pPr>
            <w:spacing w:after="0"/>
          </w:pPr>
        </w:p>
      </w:tc>
      <w:tc>
        <w:tcPr>
          <w:tcW w:w="567" w:type="dxa"/>
          <w:vAlign w:val="center"/>
        </w:tcPr>
        <w:p w:rsidR="006C7ACB" w:rsidRPr="009E018A" w:rsidRDefault="006C7ACB" w:rsidP="00594949">
          <w:pPr>
            <w:spacing w:after="0"/>
            <w:rPr>
              <w:sz w:val="18"/>
              <w:szCs w:val="18"/>
              <w:lang w:val="en-US"/>
            </w:rPr>
          </w:pPr>
        </w:p>
      </w:tc>
      <w:tc>
        <w:tcPr>
          <w:tcW w:w="3969" w:type="dxa"/>
          <w:vMerge/>
        </w:tcPr>
        <w:p w:rsidR="006C7ACB" w:rsidRDefault="006C7ACB" w:rsidP="00594949">
          <w:pPr>
            <w:spacing w:after="0"/>
          </w:pPr>
        </w:p>
      </w:tc>
      <w:tc>
        <w:tcPr>
          <w:tcW w:w="2835" w:type="dxa"/>
          <w:gridSpan w:val="3"/>
          <w:vMerge/>
        </w:tcPr>
        <w:p w:rsidR="006C7ACB" w:rsidRDefault="006C7ACB" w:rsidP="00594949">
          <w:pPr>
            <w:spacing w:after="0"/>
            <w:jc w:val="center"/>
          </w:pPr>
        </w:p>
      </w:tc>
    </w:tr>
  </w:tbl>
  <w:p w:rsidR="006C7ACB" w:rsidRPr="00981AFE" w:rsidRDefault="006C7ACB">
    <w:pPr>
      <w:pStyle w:val="a5"/>
      <w:rPr>
        <w:sz w:val="9"/>
        <w:szCs w:val="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ACB" w:rsidRDefault="006C7ACB" w:rsidP="00944C01">
      <w:pPr>
        <w:spacing w:after="0" w:line="240" w:lineRule="auto"/>
      </w:pPr>
      <w:r>
        <w:separator/>
      </w:r>
    </w:p>
  </w:footnote>
  <w:footnote w:type="continuationSeparator" w:id="1">
    <w:p w:rsidR="006C7ACB" w:rsidRDefault="006C7ACB" w:rsidP="00944C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ACB" w:rsidRDefault="006C7ACB" w:rsidP="00594949">
    <w:pPr>
      <w:pStyle w:val="a5"/>
      <w:framePr w:w="541" w:h="292" w:hRule="exact" w:wrap="around" w:vAnchor="text" w:hAnchor="page" w:x="10945" w:y="20"/>
      <w:rPr>
        <w:rStyle w:val="a7"/>
        <w:rFonts w:ascii="Arial" w:hAnsi="Arial"/>
      </w:rPr>
    </w:pPr>
  </w:p>
  <w:p w:rsidR="006C7ACB" w:rsidRPr="00981AFE" w:rsidRDefault="006C7ACB" w:rsidP="00594949">
    <w:pPr>
      <w:ind w:left="851"/>
      <w:rPr>
        <w:sz w:val="12"/>
        <w:szCs w:val="12"/>
      </w:rPr>
    </w:pPr>
    <w:r w:rsidRPr="00A214AA">
      <w:rPr>
        <w:noProof/>
      </w:rPr>
      <w:pict>
        <v:rect id="_x0000_s1025" style="position:absolute;left:0;text-align:left;margin-left:56.7pt;margin-top:17pt;width:524.4pt;height:807.85pt;z-index:251657216;mso-position-horizontal-relative:page;mso-position-vertical-relative:page" filled="f">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ACB" w:rsidRDefault="006C7ACB" w:rsidP="00594949">
    <w:pPr>
      <w:pStyle w:val="a5"/>
      <w:framePr w:w="541" w:h="292" w:hRule="exact" w:wrap="around" w:vAnchor="text" w:hAnchor="page" w:x="10945" w:y="20"/>
      <w:rPr>
        <w:rStyle w:val="a7"/>
        <w:rFonts w:ascii="Arial" w:hAnsi="Arial"/>
      </w:rPr>
    </w:pPr>
  </w:p>
  <w:p w:rsidR="006C7ACB" w:rsidRDefault="006C7ACB" w:rsidP="00594949">
    <w:pPr>
      <w:ind w:left="851"/>
    </w:pPr>
    <w:r>
      <w:rPr>
        <w:noProof/>
      </w:rPr>
      <w:pict>
        <v:rect id="_x0000_s1026" style="position:absolute;left:0;text-align:left;margin-left:56.7pt;margin-top:17pt;width:524.4pt;height:807.85pt;z-index:251658240;mso-position-horizontal-relative:page;mso-position-vertical-relative:page" filled="f">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5102E"/>
    <w:multiLevelType w:val="hybridMultilevel"/>
    <w:tmpl w:val="F8C2C222"/>
    <w:lvl w:ilvl="0" w:tplc="4EC08E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8DD4990"/>
    <w:multiLevelType w:val="hybridMultilevel"/>
    <w:tmpl w:val="08F62E2A"/>
    <w:lvl w:ilvl="0" w:tplc="C18CA4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60F7DFF"/>
    <w:multiLevelType w:val="hybridMultilevel"/>
    <w:tmpl w:val="74F8D48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AE3A04"/>
    <w:multiLevelType w:val="hybridMultilevel"/>
    <w:tmpl w:val="EC3EBF06"/>
    <w:lvl w:ilvl="0" w:tplc="C4E2CFC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EDF0C82"/>
    <w:multiLevelType w:val="hybridMultilevel"/>
    <w:tmpl w:val="078E4830"/>
    <w:lvl w:ilvl="0" w:tplc="4090587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3A3449F"/>
    <w:multiLevelType w:val="multilevel"/>
    <w:tmpl w:val="A7F86FC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333333"/>
      </w:rPr>
    </w:lvl>
    <w:lvl w:ilvl="2">
      <w:start w:val="1"/>
      <w:numFmt w:val="decimal"/>
      <w:isLgl/>
      <w:lvlText w:val="%1.%2.%3"/>
      <w:lvlJc w:val="left"/>
      <w:pPr>
        <w:ind w:left="1080" w:hanging="720"/>
      </w:pPr>
      <w:rPr>
        <w:rFonts w:hint="default"/>
        <w:color w:val="333333"/>
      </w:rPr>
    </w:lvl>
    <w:lvl w:ilvl="3">
      <w:start w:val="1"/>
      <w:numFmt w:val="decimal"/>
      <w:isLgl/>
      <w:lvlText w:val="%1.%2.%3.%4"/>
      <w:lvlJc w:val="left"/>
      <w:pPr>
        <w:ind w:left="1080" w:hanging="720"/>
      </w:pPr>
      <w:rPr>
        <w:rFonts w:hint="default"/>
        <w:color w:val="333333"/>
      </w:rPr>
    </w:lvl>
    <w:lvl w:ilvl="4">
      <w:start w:val="1"/>
      <w:numFmt w:val="decimal"/>
      <w:isLgl/>
      <w:lvlText w:val="%1.%2.%3.%4.%5"/>
      <w:lvlJc w:val="left"/>
      <w:pPr>
        <w:ind w:left="1440" w:hanging="1080"/>
      </w:pPr>
      <w:rPr>
        <w:rFonts w:hint="default"/>
        <w:color w:val="333333"/>
      </w:rPr>
    </w:lvl>
    <w:lvl w:ilvl="5">
      <w:start w:val="1"/>
      <w:numFmt w:val="decimal"/>
      <w:isLgl/>
      <w:lvlText w:val="%1.%2.%3.%4.%5.%6"/>
      <w:lvlJc w:val="left"/>
      <w:pPr>
        <w:ind w:left="1440" w:hanging="1080"/>
      </w:pPr>
      <w:rPr>
        <w:rFonts w:hint="default"/>
        <w:color w:val="333333"/>
      </w:rPr>
    </w:lvl>
    <w:lvl w:ilvl="6">
      <w:start w:val="1"/>
      <w:numFmt w:val="decimal"/>
      <w:isLgl/>
      <w:lvlText w:val="%1.%2.%3.%4.%5.%6.%7"/>
      <w:lvlJc w:val="left"/>
      <w:pPr>
        <w:ind w:left="1800" w:hanging="1440"/>
      </w:pPr>
      <w:rPr>
        <w:rFonts w:hint="default"/>
        <w:color w:val="333333"/>
      </w:rPr>
    </w:lvl>
    <w:lvl w:ilvl="7">
      <w:start w:val="1"/>
      <w:numFmt w:val="decimal"/>
      <w:isLgl/>
      <w:lvlText w:val="%1.%2.%3.%4.%5.%6.%7.%8"/>
      <w:lvlJc w:val="left"/>
      <w:pPr>
        <w:ind w:left="1800" w:hanging="1440"/>
      </w:pPr>
      <w:rPr>
        <w:rFonts w:hint="default"/>
        <w:color w:val="333333"/>
      </w:rPr>
    </w:lvl>
    <w:lvl w:ilvl="8">
      <w:start w:val="1"/>
      <w:numFmt w:val="decimal"/>
      <w:isLgl/>
      <w:lvlText w:val="%1.%2.%3.%4.%5.%6.%7.%8.%9"/>
      <w:lvlJc w:val="left"/>
      <w:pPr>
        <w:ind w:left="2160" w:hanging="1800"/>
      </w:pPr>
      <w:rPr>
        <w:rFonts w:hint="default"/>
        <w:color w:val="333333"/>
      </w:rPr>
    </w:lvl>
  </w:abstractNum>
  <w:abstractNum w:abstractNumId="6">
    <w:nsid w:val="362C6B09"/>
    <w:multiLevelType w:val="hybridMultilevel"/>
    <w:tmpl w:val="6776B7E8"/>
    <w:lvl w:ilvl="0" w:tplc="80328C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84D730B"/>
    <w:multiLevelType w:val="hybridMultilevel"/>
    <w:tmpl w:val="4F725466"/>
    <w:lvl w:ilvl="0" w:tplc="21785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57E76F2B"/>
    <w:multiLevelType w:val="hybridMultilevel"/>
    <w:tmpl w:val="2BB42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1014D8"/>
    <w:multiLevelType w:val="hybridMultilevel"/>
    <w:tmpl w:val="9F004266"/>
    <w:lvl w:ilvl="0" w:tplc="58F2D2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952680F"/>
    <w:multiLevelType w:val="hybridMultilevel"/>
    <w:tmpl w:val="50B24D6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80752B"/>
    <w:multiLevelType w:val="multilevel"/>
    <w:tmpl w:val="A7F86FC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333333"/>
      </w:rPr>
    </w:lvl>
    <w:lvl w:ilvl="2">
      <w:start w:val="1"/>
      <w:numFmt w:val="decimal"/>
      <w:isLgl/>
      <w:lvlText w:val="%1.%2.%3"/>
      <w:lvlJc w:val="left"/>
      <w:pPr>
        <w:ind w:left="1080" w:hanging="720"/>
      </w:pPr>
      <w:rPr>
        <w:rFonts w:hint="default"/>
        <w:color w:val="333333"/>
      </w:rPr>
    </w:lvl>
    <w:lvl w:ilvl="3">
      <w:start w:val="1"/>
      <w:numFmt w:val="decimal"/>
      <w:isLgl/>
      <w:lvlText w:val="%1.%2.%3.%4"/>
      <w:lvlJc w:val="left"/>
      <w:pPr>
        <w:ind w:left="1080" w:hanging="720"/>
      </w:pPr>
      <w:rPr>
        <w:rFonts w:hint="default"/>
        <w:color w:val="333333"/>
      </w:rPr>
    </w:lvl>
    <w:lvl w:ilvl="4">
      <w:start w:val="1"/>
      <w:numFmt w:val="decimal"/>
      <w:isLgl/>
      <w:lvlText w:val="%1.%2.%3.%4.%5"/>
      <w:lvlJc w:val="left"/>
      <w:pPr>
        <w:ind w:left="1440" w:hanging="1080"/>
      </w:pPr>
      <w:rPr>
        <w:rFonts w:hint="default"/>
        <w:color w:val="333333"/>
      </w:rPr>
    </w:lvl>
    <w:lvl w:ilvl="5">
      <w:start w:val="1"/>
      <w:numFmt w:val="decimal"/>
      <w:isLgl/>
      <w:lvlText w:val="%1.%2.%3.%4.%5.%6"/>
      <w:lvlJc w:val="left"/>
      <w:pPr>
        <w:ind w:left="1440" w:hanging="1080"/>
      </w:pPr>
      <w:rPr>
        <w:rFonts w:hint="default"/>
        <w:color w:val="333333"/>
      </w:rPr>
    </w:lvl>
    <w:lvl w:ilvl="6">
      <w:start w:val="1"/>
      <w:numFmt w:val="decimal"/>
      <w:isLgl/>
      <w:lvlText w:val="%1.%2.%3.%4.%5.%6.%7"/>
      <w:lvlJc w:val="left"/>
      <w:pPr>
        <w:ind w:left="1800" w:hanging="1440"/>
      </w:pPr>
      <w:rPr>
        <w:rFonts w:hint="default"/>
        <w:color w:val="333333"/>
      </w:rPr>
    </w:lvl>
    <w:lvl w:ilvl="7">
      <w:start w:val="1"/>
      <w:numFmt w:val="decimal"/>
      <w:isLgl/>
      <w:lvlText w:val="%1.%2.%3.%4.%5.%6.%7.%8"/>
      <w:lvlJc w:val="left"/>
      <w:pPr>
        <w:ind w:left="1800" w:hanging="1440"/>
      </w:pPr>
      <w:rPr>
        <w:rFonts w:hint="default"/>
        <w:color w:val="333333"/>
      </w:rPr>
    </w:lvl>
    <w:lvl w:ilvl="8">
      <w:start w:val="1"/>
      <w:numFmt w:val="decimal"/>
      <w:isLgl/>
      <w:lvlText w:val="%1.%2.%3.%4.%5.%6.%7.%8.%9"/>
      <w:lvlJc w:val="left"/>
      <w:pPr>
        <w:ind w:left="2160" w:hanging="1800"/>
      </w:pPr>
      <w:rPr>
        <w:rFonts w:hint="default"/>
        <w:color w:val="333333"/>
      </w:rPr>
    </w:lvl>
  </w:abstractNum>
  <w:abstractNum w:abstractNumId="12">
    <w:nsid w:val="638F3140"/>
    <w:multiLevelType w:val="hybridMultilevel"/>
    <w:tmpl w:val="A8962C8A"/>
    <w:lvl w:ilvl="0" w:tplc="86F8411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3"/>
  </w:num>
  <w:num w:numId="4">
    <w:abstractNumId w:val="12"/>
  </w:num>
  <w:num w:numId="5">
    <w:abstractNumId w:val="11"/>
  </w:num>
  <w:num w:numId="6">
    <w:abstractNumId w:val="10"/>
  </w:num>
  <w:num w:numId="7">
    <w:abstractNumId w:val="7"/>
  </w:num>
  <w:num w:numId="8">
    <w:abstractNumId w:val="6"/>
  </w:num>
  <w:num w:numId="9">
    <w:abstractNumId w:val="0"/>
  </w:num>
  <w:num w:numId="10">
    <w:abstractNumId w:val="4"/>
  </w:num>
  <w:num w:numId="11">
    <w:abstractNumId w:val="9"/>
  </w:num>
  <w:num w:numId="12">
    <w:abstractNumId w:val="1"/>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2071"/>
    <o:shapelayout v:ext="edit">
      <o:idmap v:ext="edit" data="1"/>
    </o:shapelayout>
  </w:hdrShapeDefaults>
  <w:footnotePr>
    <w:footnote w:id="0"/>
    <w:footnote w:id="1"/>
  </w:footnotePr>
  <w:endnotePr>
    <w:endnote w:id="0"/>
    <w:endnote w:id="1"/>
  </w:endnotePr>
  <w:compat>
    <w:useFELayout/>
  </w:compat>
  <w:rsids>
    <w:rsidRoot w:val="004B3F2C"/>
    <w:rsid w:val="00017C66"/>
    <w:rsid w:val="00030F4D"/>
    <w:rsid w:val="00040533"/>
    <w:rsid w:val="00054BE9"/>
    <w:rsid w:val="00063B3E"/>
    <w:rsid w:val="00066684"/>
    <w:rsid w:val="00084CCD"/>
    <w:rsid w:val="00094353"/>
    <w:rsid w:val="000C23C6"/>
    <w:rsid w:val="000D0554"/>
    <w:rsid w:val="000E26BB"/>
    <w:rsid w:val="000E49BF"/>
    <w:rsid w:val="000E714A"/>
    <w:rsid w:val="000F5CBA"/>
    <w:rsid w:val="00120D88"/>
    <w:rsid w:val="001340F7"/>
    <w:rsid w:val="001430DD"/>
    <w:rsid w:val="00156919"/>
    <w:rsid w:val="00193B0C"/>
    <w:rsid w:val="001A2EBA"/>
    <w:rsid w:val="001A5ED0"/>
    <w:rsid w:val="001A66D7"/>
    <w:rsid w:val="001B23E6"/>
    <w:rsid w:val="001B2821"/>
    <w:rsid w:val="001B7ACC"/>
    <w:rsid w:val="001C6AB4"/>
    <w:rsid w:val="001D2CC1"/>
    <w:rsid w:val="001E3D3D"/>
    <w:rsid w:val="002109A9"/>
    <w:rsid w:val="00211454"/>
    <w:rsid w:val="00217BAA"/>
    <w:rsid w:val="00220399"/>
    <w:rsid w:val="00241BB3"/>
    <w:rsid w:val="002839B7"/>
    <w:rsid w:val="002B0A54"/>
    <w:rsid w:val="002B6B7F"/>
    <w:rsid w:val="002B7D3D"/>
    <w:rsid w:val="002C6C44"/>
    <w:rsid w:val="002E1294"/>
    <w:rsid w:val="002E56BF"/>
    <w:rsid w:val="0032400F"/>
    <w:rsid w:val="00335710"/>
    <w:rsid w:val="0034356F"/>
    <w:rsid w:val="00350AE5"/>
    <w:rsid w:val="00360BD6"/>
    <w:rsid w:val="00371826"/>
    <w:rsid w:val="00372AFC"/>
    <w:rsid w:val="003763A9"/>
    <w:rsid w:val="0039230D"/>
    <w:rsid w:val="003D0408"/>
    <w:rsid w:val="003F0F1E"/>
    <w:rsid w:val="003F6A30"/>
    <w:rsid w:val="0040183C"/>
    <w:rsid w:val="00417380"/>
    <w:rsid w:val="00430F33"/>
    <w:rsid w:val="00442803"/>
    <w:rsid w:val="00451DDF"/>
    <w:rsid w:val="00456DF0"/>
    <w:rsid w:val="00486EFC"/>
    <w:rsid w:val="00491804"/>
    <w:rsid w:val="004925F9"/>
    <w:rsid w:val="0049782C"/>
    <w:rsid w:val="004A1573"/>
    <w:rsid w:val="004B1CD9"/>
    <w:rsid w:val="004B3F2C"/>
    <w:rsid w:val="004B7852"/>
    <w:rsid w:val="004D6D53"/>
    <w:rsid w:val="004E7C18"/>
    <w:rsid w:val="004F35E1"/>
    <w:rsid w:val="004F6C14"/>
    <w:rsid w:val="00504399"/>
    <w:rsid w:val="00516212"/>
    <w:rsid w:val="005229AF"/>
    <w:rsid w:val="005238F9"/>
    <w:rsid w:val="00535196"/>
    <w:rsid w:val="00542EA6"/>
    <w:rsid w:val="005621A2"/>
    <w:rsid w:val="00562DE6"/>
    <w:rsid w:val="00574809"/>
    <w:rsid w:val="00594949"/>
    <w:rsid w:val="005A32F1"/>
    <w:rsid w:val="005C138F"/>
    <w:rsid w:val="005D659A"/>
    <w:rsid w:val="005F6210"/>
    <w:rsid w:val="005F7DA7"/>
    <w:rsid w:val="00601C9F"/>
    <w:rsid w:val="00617D47"/>
    <w:rsid w:val="00625279"/>
    <w:rsid w:val="00625FB5"/>
    <w:rsid w:val="00627D13"/>
    <w:rsid w:val="00645668"/>
    <w:rsid w:val="006529B0"/>
    <w:rsid w:val="00656A8D"/>
    <w:rsid w:val="00672818"/>
    <w:rsid w:val="006915BA"/>
    <w:rsid w:val="0069401A"/>
    <w:rsid w:val="006C34F6"/>
    <w:rsid w:val="006C7ACB"/>
    <w:rsid w:val="006D4D63"/>
    <w:rsid w:val="006E7E0F"/>
    <w:rsid w:val="006F53A9"/>
    <w:rsid w:val="007133BA"/>
    <w:rsid w:val="00713824"/>
    <w:rsid w:val="00713A51"/>
    <w:rsid w:val="00730506"/>
    <w:rsid w:val="00740EB9"/>
    <w:rsid w:val="0076344B"/>
    <w:rsid w:val="007804D2"/>
    <w:rsid w:val="0079474C"/>
    <w:rsid w:val="007C12CF"/>
    <w:rsid w:val="007C72DE"/>
    <w:rsid w:val="007D1369"/>
    <w:rsid w:val="007F6AB6"/>
    <w:rsid w:val="0081630D"/>
    <w:rsid w:val="0081691B"/>
    <w:rsid w:val="00821C30"/>
    <w:rsid w:val="0085236E"/>
    <w:rsid w:val="00870FED"/>
    <w:rsid w:val="008720F3"/>
    <w:rsid w:val="00876BCD"/>
    <w:rsid w:val="008B26FD"/>
    <w:rsid w:val="008D1606"/>
    <w:rsid w:val="008D7E63"/>
    <w:rsid w:val="008E3AE4"/>
    <w:rsid w:val="008F3A38"/>
    <w:rsid w:val="008F4AF2"/>
    <w:rsid w:val="00915A3E"/>
    <w:rsid w:val="0092292F"/>
    <w:rsid w:val="00944C01"/>
    <w:rsid w:val="00947E5E"/>
    <w:rsid w:val="009532A2"/>
    <w:rsid w:val="009542C3"/>
    <w:rsid w:val="00961582"/>
    <w:rsid w:val="00971D27"/>
    <w:rsid w:val="00974526"/>
    <w:rsid w:val="00995D83"/>
    <w:rsid w:val="009A1949"/>
    <w:rsid w:val="009A4983"/>
    <w:rsid w:val="009B2EFF"/>
    <w:rsid w:val="009B4170"/>
    <w:rsid w:val="009F1F6D"/>
    <w:rsid w:val="00A01DF8"/>
    <w:rsid w:val="00A037F8"/>
    <w:rsid w:val="00A04729"/>
    <w:rsid w:val="00A14AC8"/>
    <w:rsid w:val="00A214AA"/>
    <w:rsid w:val="00A22B10"/>
    <w:rsid w:val="00A23D5D"/>
    <w:rsid w:val="00A23FB8"/>
    <w:rsid w:val="00A26CAF"/>
    <w:rsid w:val="00A4107E"/>
    <w:rsid w:val="00A515C5"/>
    <w:rsid w:val="00A60D6D"/>
    <w:rsid w:val="00A612E5"/>
    <w:rsid w:val="00A6160A"/>
    <w:rsid w:val="00A61D23"/>
    <w:rsid w:val="00A80CA7"/>
    <w:rsid w:val="00A813A5"/>
    <w:rsid w:val="00A84A43"/>
    <w:rsid w:val="00A906D7"/>
    <w:rsid w:val="00A964F5"/>
    <w:rsid w:val="00A97253"/>
    <w:rsid w:val="00AC1D3A"/>
    <w:rsid w:val="00AE75BC"/>
    <w:rsid w:val="00B06CB5"/>
    <w:rsid w:val="00B22D75"/>
    <w:rsid w:val="00B40FE2"/>
    <w:rsid w:val="00B55968"/>
    <w:rsid w:val="00B6293D"/>
    <w:rsid w:val="00B672DC"/>
    <w:rsid w:val="00B850D2"/>
    <w:rsid w:val="00B86D1F"/>
    <w:rsid w:val="00BA5066"/>
    <w:rsid w:val="00BB1BDA"/>
    <w:rsid w:val="00BB23CC"/>
    <w:rsid w:val="00BD11BD"/>
    <w:rsid w:val="00BE018E"/>
    <w:rsid w:val="00BE3B75"/>
    <w:rsid w:val="00BE6662"/>
    <w:rsid w:val="00BE7F69"/>
    <w:rsid w:val="00BF136F"/>
    <w:rsid w:val="00C026F1"/>
    <w:rsid w:val="00C02C0D"/>
    <w:rsid w:val="00C139F2"/>
    <w:rsid w:val="00C278A0"/>
    <w:rsid w:val="00C43C37"/>
    <w:rsid w:val="00C5083F"/>
    <w:rsid w:val="00C66C17"/>
    <w:rsid w:val="00C772DC"/>
    <w:rsid w:val="00C809A9"/>
    <w:rsid w:val="00CA229D"/>
    <w:rsid w:val="00CA74A3"/>
    <w:rsid w:val="00CB35EF"/>
    <w:rsid w:val="00CB6C43"/>
    <w:rsid w:val="00CB6C8A"/>
    <w:rsid w:val="00CC6146"/>
    <w:rsid w:val="00CD183A"/>
    <w:rsid w:val="00CD7C25"/>
    <w:rsid w:val="00D0303F"/>
    <w:rsid w:val="00D261EF"/>
    <w:rsid w:val="00D324FA"/>
    <w:rsid w:val="00D52AD2"/>
    <w:rsid w:val="00D60D78"/>
    <w:rsid w:val="00D8600D"/>
    <w:rsid w:val="00DC1A88"/>
    <w:rsid w:val="00DD5174"/>
    <w:rsid w:val="00DE2057"/>
    <w:rsid w:val="00DE661D"/>
    <w:rsid w:val="00DF2E06"/>
    <w:rsid w:val="00E03C73"/>
    <w:rsid w:val="00E15717"/>
    <w:rsid w:val="00E21E46"/>
    <w:rsid w:val="00E33C96"/>
    <w:rsid w:val="00E3442B"/>
    <w:rsid w:val="00E4686B"/>
    <w:rsid w:val="00E47BE2"/>
    <w:rsid w:val="00E52884"/>
    <w:rsid w:val="00E672E0"/>
    <w:rsid w:val="00EA1D3E"/>
    <w:rsid w:val="00EA34AC"/>
    <w:rsid w:val="00EA7A18"/>
    <w:rsid w:val="00EE6544"/>
    <w:rsid w:val="00F25CBA"/>
    <w:rsid w:val="00F341A4"/>
    <w:rsid w:val="00F554F7"/>
    <w:rsid w:val="00F67D82"/>
    <w:rsid w:val="00F800BA"/>
    <w:rsid w:val="00FB195E"/>
    <w:rsid w:val="00FB2359"/>
    <w:rsid w:val="00FC005D"/>
    <w:rsid w:val="00FC1AD3"/>
    <w:rsid w:val="00FF19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C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B3F2C"/>
    <w:pPr>
      <w:tabs>
        <w:tab w:val="center" w:pos="4677"/>
        <w:tab w:val="right" w:pos="9355"/>
      </w:tabs>
      <w:spacing w:after="60" w:line="240" w:lineRule="auto"/>
      <w:ind w:left="284" w:right="284" w:firstLine="567"/>
      <w:jc w:val="both"/>
    </w:pPr>
    <w:rPr>
      <w:rFonts w:ascii="Times New Roman" w:eastAsia="Times New Roman" w:hAnsi="Times New Roman" w:cs="Times New Roman"/>
      <w:sz w:val="24"/>
      <w:szCs w:val="20"/>
    </w:rPr>
  </w:style>
  <w:style w:type="character" w:customStyle="1" w:styleId="a4">
    <w:name w:val="Верхний колонтитул Знак"/>
    <w:basedOn w:val="a0"/>
    <w:link w:val="a3"/>
    <w:rsid w:val="004B3F2C"/>
    <w:rPr>
      <w:rFonts w:ascii="Times New Roman" w:eastAsia="Times New Roman" w:hAnsi="Times New Roman" w:cs="Times New Roman"/>
      <w:sz w:val="24"/>
      <w:szCs w:val="20"/>
    </w:rPr>
  </w:style>
  <w:style w:type="paragraph" w:styleId="a5">
    <w:name w:val="footer"/>
    <w:basedOn w:val="a"/>
    <w:link w:val="a6"/>
    <w:rsid w:val="004B3F2C"/>
    <w:pPr>
      <w:tabs>
        <w:tab w:val="center" w:pos="4677"/>
        <w:tab w:val="right" w:pos="9355"/>
      </w:tabs>
      <w:spacing w:after="60" w:line="240" w:lineRule="auto"/>
      <w:ind w:left="284" w:right="284" w:firstLine="567"/>
      <w:jc w:val="both"/>
    </w:pPr>
    <w:rPr>
      <w:rFonts w:ascii="Times New Roman" w:eastAsia="Times New Roman" w:hAnsi="Times New Roman" w:cs="Times New Roman"/>
      <w:sz w:val="24"/>
      <w:szCs w:val="20"/>
    </w:rPr>
  </w:style>
  <w:style w:type="character" w:customStyle="1" w:styleId="a6">
    <w:name w:val="Нижний колонтитул Знак"/>
    <w:basedOn w:val="a0"/>
    <w:link w:val="a5"/>
    <w:rsid w:val="004B3F2C"/>
    <w:rPr>
      <w:rFonts w:ascii="Times New Roman" w:eastAsia="Times New Roman" w:hAnsi="Times New Roman" w:cs="Times New Roman"/>
      <w:sz w:val="24"/>
      <w:szCs w:val="20"/>
    </w:rPr>
  </w:style>
  <w:style w:type="character" w:styleId="a7">
    <w:name w:val="page number"/>
    <w:basedOn w:val="a0"/>
    <w:rsid w:val="004B3F2C"/>
  </w:style>
  <w:style w:type="paragraph" w:styleId="a8">
    <w:name w:val="List Paragraph"/>
    <w:basedOn w:val="a"/>
    <w:uiPriority w:val="34"/>
    <w:qFormat/>
    <w:rsid w:val="004B3F2C"/>
    <w:pPr>
      <w:ind w:left="720"/>
      <w:contextualSpacing/>
    </w:pPr>
    <w:rPr>
      <w:rFonts w:ascii="Calibri" w:eastAsia="Calibri" w:hAnsi="Calibri" w:cs="Times New Roman"/>
      <w:lang w:eastAsia="en-US"/>
    </w:rPr>
  </w:style>
  <w:style w:type="paragraph" w:customStyle="1" w:styleId="formattext">
    <w:name w:val="formattext"/>
    <w:uiPriority w:val="99"/>
    <w:rsid w:val="004B3F2C"/>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headertext">
    <w:name w:val="headertext"/>
    <w:uiPriority w:val="99"/>
    <w:rsid w:val="004B3F2C"/>
    <w:pPr>
      <w:widowControl w:val="0"/>
      <w:autoSpaceDE w:val="0"/>
      <w:autoSpaceDN w:val="0"/>
      <w:adjustRightInd w:val="0"/>
      <w:spacing w:after="0" w:line="240" w:lineRule="auto"/>
    </w:pPr>
    <w:rPr>
      <w:rFonts w:ascii="Arial" w:hAnsi="Arial" w:cs="Arial"/>
      <w:b/>
      <w:bCs/>
    </w:rPr>
  </w:style>
  <w:style w:type="paragraph" w:styleId="a9">
    <w:name w:val="Balloon Text"/>
    <w:basedOn w:val="a"/>
    <w:link w:val="aa"/>
    <w:uiPriority w:val="99"/>
    <w:semiHidden/>
    <w:unhideWhenUsed/>
    <w:rsid w:val="004B3F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B3F2C"/>
    <w:rPr>
      <w:rFonts w:ascii="Tahoma" w:hAnsi="Tahoma" w:cs="Tahoma"/>
      <w:sz w:val="16"/>
      <w:szCs w:val="16"/>
    </w:rPr>
  </w:style>
  <w:style w:type="table" w:styleId="ab">
    <w:name w:val="Table Grid"/>
    <w:basedOn w:val="a1"/>
    <w:rsid w:val="004B3F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R2">
    <w:name w:val="FR2"/>
    <w:rsid w:val="004B3F2C"/>
    <w:pPr>
      <w:widowControl w:val="0"/>
      <w:spacing w:after="0" w:line="300" w:lineRule="auto"/>
      <w:ind w:left="320" w:right="200"/>
      <w:jc w:val="center"/>
    </w:pPr>
    <w:rPr>
      <w:rFonts w:ascii="Times New Roman" w:eastAsia="Times New Roman" w:hAnsi="Times New Roman" w:cs="Times New Roman"/>
      <w:b/>
      <w:sz w:val="32"/>
      <w:szCs w:val="20"/>
      <w:lang w:eastAsia="de-DE"/>
    </w:rPr>
  </w:style>
  <w:style w:type="paragraph" w:styleId="ac">
    <w:name w:val="Body Text Indent"/>
    <w:basedOn w:val="a"/>
    <w:link w:val="ad"/>
    <w:semiHidden/>
    <w:rsid w:val="00EA7A18"/>
    <w:pPr>
      <w:suppressAutoHyphens/>
      <w:spacing w:after="0" w:line="240" w:lineRule="auto"/>
      <w:ind w:firstLine="1134"/>
    </w:pPr>
    <w:rPr>
      <w:rFonts w:ascii="Times New Roman" w:eastAsia="Times New Roman" w:hAnsi="Times New Roman" w:cs="Times New Roman"/>
      <w:kern w:val="1"/>
      <w:sz w:val="28"/>
      <w:szCs w:val="20"/>
      <w:lang w:eastAsia="ar-SA"/>
    </w:rPr>
  </w:style>
  <w:style w:type="character" w:customStyle="1" w:styleId="ad">
    <w:name w:val="Основной текст с отступом Знак"/>
    <w:basedOn w:val="a0"/>
    <w:link w:val="ac"/>
    <w:semiHidden/>
    <w:rsid w:val="00EA7A18"/>
    <w:rPr>
      <w:rFonts w:ascii="Times New Roman" w:eastAsia="Times New Roman" w:hAnsi="Times New Roman" w:cs="Times New Roman"/>
      <w:kern w:val="1"/>
      <w:sz w:val="28"/>
      <w:szCs w:val="20"/>
      <w:lang w:eastAsia="ar-SA"/>
    </w:rPr>
  </w:style>
  <w:style w:type="character" w:styleId="ae">
    <w:name w:val="Placeholder Text"/>
    <w:basedOn w:val="a0"/>
    <w:uiPriority w:val="99"/>
    <w:semiHidden/>
    <w:rsid w:val="005621A2"/>
    <w:rPr>
      <w:color w:val="808080"/>
    </w:rPr>
  </w:style>
  <w:style w:type="paragraph" w:customStyle="1" w:styleId="af">
    <w:name w:val="Лена"/>
    <w:basedOn w:val="a"/>
    <w:rsid w:val="00017C66"/>
    <w:pPr>
      <w:spacing w:after="0" w:line="240" w:lineRule="auto"/>
      <w:jc w:val="center"/>
    </w:pPr>
    <w:rPr>
      <w:rFonts w:ascii="Times New Roman" w:eastAsia="Times New Roman" w:hAnsi="Times New Roman" w:cs="Times New Roman"/>
      <w:b/>
      <w:sz w:val="32"/>
      <w:szCs w:val="20"/>
    </w:rPr>
  </w:style>
  <w:style w:type="paragraph" w:customStyle="1" w:styleId="Default">
    <w:name w:val="Default"/>
    <w:rsid w:val="008B26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8098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oleObject" Target="embeddings/oleObject13.bin"/><Relationship Id="rId39" Type="http://schemas.openxmlformats.org/officeDocument/2006/relationships/image" Target="media/image11.gif"/><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oleObject" Target="embeddings/oleObject18.bin"/><Relationship Id="rId42" Type="http://schemas.openxmlformats.org/officeDocument/2006/relationships/image" Target="media/image14.png"/><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9.wmf"/><Relationship Id="rId38" Type="http://schemas.openxmlformats.org/officeDocument/2006/relationships/oleObject" Target="embeddings/oleObject21.bin"/><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8.bin"/><Relationship Id="rId20" Type="http://schemas.openxmlformats.org/officeDocument/2006/relationships/oleObject" Target="embeddings/oleObject10.bin"/><Relationship Id="rId29" Type="http://schemas.openxmlformats.org/officeDocument/2006/relationships/image" Target="media/image7.wmf"/><Relationship Id="rId41"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oleObject" Target="embeddings/oleObject12.bin"/><Relationship Id="rId32" Type="http://schemas.openxmlformats.org/officeDocument/2006/relationships/oleObject" Target="embeddings/oleObject17.bin"/><Relationship Id="rId37" Type="http://schemas.openxmlformats.org/officeDocument/2006/relationships/oleObject" Target="embeddings/oleObject20.bin"/><Relationship Id="rId40" Type="http://schemas.openxmlformats.org/officeDocument/2006/relationships/image" Target="media/image12.jpe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image" Target="media/image5.wmf"/><Relationship Id="rId28" Type="http://schemas.openxmlformats.org/officeDocument/2006/relationships/oleObject" Target="embeddings/oleObject15.bin"/><Relationship Id="rId36" Type="http://schemas.openxmlformats.org/officeDocument/2006/relationships/oleObject" Target="embeddings/oleObject19.bin"/><Relationship Id="rId49"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3.wmf"/><Relationship Id="rId31" Type="http://schemas.openxmlformats.org/officeDocument/2006/relationships/image" Target="media/image8.wmf"/><Relationship Id="rId44"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oleObject" Target="embeddings/oleObject11.bin"/><Relationship Id="rId27" Type="http://schemas.openxmlformats.org/officeDocument/2006/relationships/oleObject" Target="embeddings/oleObject14.bin"/><Relationship Id="rId30" Type="http://schemas.openxmlformats.org/officeDocument/2006/relationships/oleObject" Target="embeddings/oleObject16.bin"/><Relationship Id="rId35" Type="http://schemas.openxmlformats.org/officeDocument/2006/relationships/image" Target="media/image10.wmf"/><Relationship Id="rId43" Type="http://schemas.openxmlformats.org/officeDocument/2006/relationships/image" Target="media/image15.png"/><Relationship Id="rId48" Type="http://schemas.openxmlformats.org/officeDocument/2006/relationships/footer" Target="footer2.xm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D4AB4-D751-4E7C-AC65-E4A98A22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32</Pages>
  <Words>10852</Words>
  <Characters>61859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ООО "Сми-Крис компани"</Company>
  <LinksUpToDate>false</LinksUpToDate>
  <CharactersWithSpaces>72566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Кашина М. Н.</dc:creator>
  <cp:lastModifiedBy>AndryE</cp:lastModifiedBy>
  <cp:revision>11</cp:revision>
  <cp:lastPrinted>2011-09-08T15:34:00Z</cp:lastPrinted>
  <dcterms:created xsi:type="dcterms:W3CDTF">2012-01-20T14:34:00Z</dcterms:created>
  <dcterms:modified xsi:type="dcterms:W3CDTF">2012-02-11T09:18:00Z</dcterms:modified>
</cp:coreProperties>
</file>