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A3" w:rsidRDefault="005066A3" w:rsidP="005066A3">
      <w:pPr>
        <w:shd w:val="clear" w:color="auto" w:fill="FFFFFF"/>
        <w:spacing w:line="322" w:lineRule="exact"/>
        <w:ind w:left="1490" w:hanging="1267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Техническое задание</w:t>
      </w:r>
    </w:p>
    <w:p w:rsidR="005066A3" w:rsidRDefault="005066A3" w:rsidP="005066A3">
      <w:pPr>
        <w:shd w:val="clear" w:color="auto" w:fill="FFFFFF"/>
        <w:spacing w:line="322" w:lineRule="exact"/>
        <w:ind w:left="1490" w:hanging="1267"/>
        <w:jc w:val="center"/>
        <w:rPr>
          <w:b/>
          <w:bCs/>
          <w:spacing w:val="-2"/>
          <w:sz w:val="28"/>
          <w:szCs w:val="28"/>
        </w:rPr>
      </w:pPr>
    </w:p>
    <w:p w:rsidR="005066A3" w:rsidRDefault="005066A3">
      <w:pPr>
        <w:shd w:val="clear" w:color="auto" w:fill="FFFFFF"/>
        <w:spacing w:line="322" w:lineRule="exact"/>
        <w:ind w:left="1490" w:hanging="1267"/>
        <w:rPr>
          <w:b/>
          <w:bCs/>
          <w:spacing w:val="-2"/>
          <w:sz w:val="28"/>
          <w:szCs w:val="28"/>
        </w:rPr>
      </w:pPr>
    </w:p>
    <w:p w:rsidR="005066A3" w:rsidRDefault="005066A3" w:rsidP="005066A3">
      <w:pPr>
        <w:shd w:val="clear" w:color="auto" w:fill="FFFFFF"/>
        <w:spacing w:line="322" w:lineRule="exact"/>
        <w:ind w:left="1490" w:hanging="1267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Определение стоимости работ по </w:t>
      </w:r>
      <w:proofErr w:type="gramStart"/>
      <w:r>
        <w:rPr>
          <w:b/>
          <w:bCs/>
          <w:spacing w:val="-2"/>
          <w:sz w:val="28"/>
          <w:szCs w:val="28"/>
        </w:rPr>
        <w:t>внутриплощадочным</w:t>
      </w:r>
      <w:proofErr w:type="gramEnd"/>
    </w:p>
    <w:p w:rsidR="00000000" w:rsidRDefault="005066A3" w:rsidP="005066A3">
      <w:pPr>
        <w:shd w:val="clear" w:color="auto" w:fill="FFFFFF"/>
        <w:spacing w:line="322" w:lineRule="exact"/>
        <w:ind w:left="1490" w:hanging="1267"/>
        <w:jc w:val="center"/>
      </w:pPr>
      <w:r>
        <w:rPr>
          <w:b/>
          <w:bCs/>
          <w:spacing w:val="-2"/>
          <w:sz w:val="28"/>
          <w:szCs w:val="28"/>
        </w:rPr>
        <w:t xml:space="preserve">автомобильным </w:t>
      </w:r>
      <w:r>
        <w:rPr>
          <w:b/>
          <w:bCs/>
          <w:sz w:val="28"/>
          <w:szCs w:val="28"/>
        </w:rPr>
        <w:t>дорогам</w:t>
      </w:r>
    </w:p>
    <w:p w:rsidR="00000000" w:rsidRDefault="005066A3" w:rsidP="005066A3">
      <w:pPr>
        <w:numPr>
          <w:ilvl w:val="0"/>
          <w:numId w:val="1"/>
        </w:numPr>
        <w:shd w:val="clear" w:color="auto" w:fill="FFFFFF"/>
        <w:tabs>
          <w:tab w:val="left" w:pos="689"/>
        </w:tabs>
        <w:spacing w:before="324" w:line="322" w:lineRule="exact"/>
        <w:ind w:left="348"/>
        <w:rPr>
          <w:spacing w:val="-31"/>
          <w:sz w:val="28"/>
          <w:szCs w:val="28"/>
        </w:rPr>
      </w:pPr>
      <w:r>
        <w:rPr>
          <w:spacing w:val="-1"/>
          <w:sz w:val="28"/>
          <w:szCs w:val="28"/>
        </w:rPr>
        <w:t>По автодорогам будет проезд автомобилей БЕЛАЗ.</w:t>
      </w:r>
    </w:p>
    <w:p w:rsidR="00000000" w:rsidRDefault="005066A3" w:rsidP="005066A3">
      <w:pPr>
        <w:numPr>
          <w:ilvl w:val="0"/>
          <w:numId w:val="1"/>
        </w:numPr>
        <w:shd w:val="clear" w:color="auto" w:fill="FFFFFF"/>
        <w:tabs>
          <w:tab w:val="left" w:pos="689"/>
        </w:tabs>
        <w:spacing w:line="322" w:lineRule="exact"/>
        <w:ind w:left="689" w:right="53" w:hanging="341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Устройство дорожных одежд выполнять согласно </w:t>
      </w:r>
      <w:proofErr w:type="spellStart"/>
      <w:r>
        <w:rPr>
          <w:sz w:val="28"/>
          <w:szCs w:val="28"/>
        </w:rPr>
        <w:t>ГОСТа</w:t>
      </w:r>
      <w:proofErr w:type="spellEnd"/>
      <w:r>
        <w:rPr>
          <w:sz w:val="28"/>
          <w:szCs w:val="28"/>
        </w:rPr>
        <w:t xml:space="preserve"> 26633-91 (технические условия - приложение № 3).</w:t>
      </w:r>
    </w:p>
    <w:p w:rsidR="00000000" w:rsidRDefault="005066A3" w:rsidP="005066A3">
      <w:pPr>
        <w:numPr>
          <w:ilvl w:val="0"/>
          <w:numId w:val="1"/>
        </w:numPr>
        <w:shd w:val="clear" w:color="auto" w:fill="FFFFFF"/>
        <w:tabs>
          <w:tab w:val="left" w:pos="689"/>
        </w:tabs>
        <w:spacing w:before="5" w:line="322" w:lineRule="exact"/>
        <w:ind w:left="689" w:right="7" w:hanging="341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>Устройство железобетонн</w:t>
      </w:r>
      <w:r>
        <w:rPr>
          <w:sz w:val="28"/>
          <w:szCs w:val="28"/>
        </w:rPr>
        <w:t xml:space="preserve">ых покрытий из бетона В-30, по старому </w:t>
      </w:r>
      <w:r>
        <w:rPr>
          <w:spacing w:val="-1"/>
          <w:sz w:val="28"/>
          <w:szCs w:val="28"/>
        </w:rPr>
        <w:t xml:space="preserve">бетонному покрытию, прокладочной гидроизоляции, армированных </w:t>
      </w:r>
      <w:r>
        <w:rPr>
          <w:sz w:val="28"/>
          <w:szCs w:val="28"/>
        </w:rPr>
        <w:t xml:space="preserve">арматурными сетками 016А </w:t>
      </w:r>
      <w:r>
        <w:rPr>
          <w:spacing w:val="16"/>
          <w:sz w:val="28"/>
          <w:szCs w:val="28"/>
          <w:lang w:val="en-US"/>
        </w:rPr>
        <w:t>III</w:t>
      </w:r>
      <w:r w:rsidRPr="005066A3">
        <w:rPr>
          <w:spacing w:val="16"/>
          <w:sz w:val="28"/>
          <w:szCs w:val="28"/>
        </w:rPr>
        <w:t>,</w:t>
      </w:r>
      <w:r w:rsidRPr="005066A3">
        <w:rPr>
          <w:sz w:val="28"/>
          <w:szCs w:val="28"/>
        </w:rPr>
        <w:t xml:space="preserve"> </w:t>
      </w:r>
      <w:r>
        <w:rPr>
          <w:sz w:val="28"/>
          <w:szCs w:val="28"/>
        </w:rPr>
        <w:t>с установкой с одной стороны бордюрного камня, а с другой ливневого лотка.</w:t>
      </w:r>
    </w:p>
    <w:p w:rsidR="00000000" w:rsidRDefault="005066A3" w:rsidP="005066A3">
      <w:pPr>
        <w:numPr>
          <w:ilvl w:val="0"/>
          <w:numId w:val="1"/>
        </w:numPr>
        <w:shd w:val="clear" w:color="auto" w:fill="FFFFFF"/>
        <w:tabs>
          <w:tab w:val="left" w:pos="689"/>
        </w:tabs>
        <w:spacing w:before="2" w:line="322" w:lineRule="exact"/>
        <w:ind w:left="689" w:right="12" w:hanging="341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Толщина дорожного покрытия 300мм., с обязатель</w:t>
      </w:r>
      <w:r>
        <w:rPr>
          <w:sz w:val="28"/>
          <w:szCs w:val="28"/>
        </w:rPr>
        <w:t>ной установкой фиксаторов под арматурные сетки для обеспечения защитного слоя.</w:t>
      </w:r>
    </w:p>
    <w:p w:rsidR="00000000" w:rsidRDefault="005066A3">
      <w:pPr>
        <w:shd w:val="clear" w:color="auto" w:fill="FFFFFF"/>
        <w:spacing w:before="336"/>
      </w:pPr>
      <w:r>
        <w:rPr>
          <w:b/>
          <w:bCs/>
          <w:spacing w:val="-1"/>
          <w:sz w:val="28"/>
          <w:szCs w:val="28"/>
        </w:rPr>
        <w:t>Участки бетонирования:</w:t>
      </w:r>
    </w:p>
    <w:p w:rsidR="005066A3" w:rsidRPr="005066A3" w:rsidRDefault="005066A3" w:rsidP="005066A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319" w:line="324" w:lineRule="exact"/>
        <w:ind w:left="701" w:hanging="343"/>
        <w:jc w:val="both"/>
        <w:rPr>
          <w:b/>
          <w:bCs/>
          <w:spacing w:val="-29"/>
          <w:sz w:val="28"/>
          <w:szCs w:val="28"/>
        </w:rPr>
      </w:pPr>
      <w:r>
        <w:rPr>
          <w:sz w:val="28"/>
          <w:szCs w:val="28"/>
        </w:rPr>
        <w:t xml:space="preserve">Автодорога между площадкой 22 и отделением цементных мельниц 87,0м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4,0м = 348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</w:p>
    <w:p w:rsidR="00000000" w:rsidRDefault="005066A3" w:rsidP="005066A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10" w:line="324" w:lineRule="exact"/>
        <w:ind w:left="358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Автодорога (4) в середине автодороги № 4 40,0м </w:t>
      </w:r>
      <w:proofErr w:type="spellStart"/>
      <w:r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 xml:space="preserve"> 4,0м</w:t>
      </w:r>
      <w:r>
        <w:rPr>
          <w:spacing w:val="-1"/>
          <w:sz w:val="28"/>
          <w:szCs w:val="28"/>
        </w:rPr>
        <w:t xml:space="preserve"> = 160,0 м</w:t>
      </w:r>
      <w:proofErr w:type="gramStart"/>
      <w:r>
        <w:rPr>
          <w:spacing w:val="-1"/>
          <w:sz w:val="28"/>
          <w:szCs w:val="28"/>
          <w:vertAlign w:val="superscript"/>
        </w:rPr>
        <w:t>2</w:t>
      </w:r>
      <w:proofErr w:type="gramEnd"/>
    </w:p>
    <w:p w:rsidR="00000000" w:rsidRPr="005066A3" w:rsidRDefault="005066A3" w:rsidP="005066A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319" w:line="324" w:lineRule="exact"/>
        <w:ind w:left="701" w:hanging="343"/>
        <w:jc w:val="both"/>
        <w:rPr>
          <w:sz w:val="28"/>
          <w:szCs w:val="28"/>
        </w:rPr>
      </w:pPr>
      <w:r w:rsidRPr="005066A3">
        <w:rPr>
          <w:sz w:val="28"/>
          <w:szCs w:val="28"/>
        </w:rPr>
        <w:t xml:space="preserve">Автодорога № 5 </w:t>
      </w:r>
      <w:r>
        <w:rPr>
          <w:sz w:val="28"/>
          <w:szCs w:val="28"/>
        </w:rPr>
        <w:t xml:space="preserve">  </w:t>
      </w:r>
      <w:r w:rsidRPr="005066A3">
        <w:rPr>
          <w:sz w:val="28"/>
          <w:szCs w:val="28"/>
        </w:rPr>
        <w:t xml:space="preserve">140,0м </w:t>
      </w:r>
      <w:proofErr w:type="spellStart"/>
      <w:r w:rsidRPr="005066A3">
        <w:rPr>
          <w:sz w:val="28"/>
          <w:szCs w:val="28"/>
        </w:rPr>
        <w:t>х</w:t>
      </w:r>
      <w:proofErr w:type="spellEnd"/>
      <w:r w:rsidRPr="005066A3">
        <w:rPr>
          <w:sz w:val="28"/>
          <w:szCs w:val="28"/>
        </w:rPr>
        <w:t xml:space="preserve"> 10,0м = 1400 м</w:t>
      </w:r>
      <w:proofErr w:type="gramStart"/>
      <w:r w:rsidRPr="005066A3">
        <w:rPr>
          <w:sz w:val="28"/>
          <w:szCs w:val="28"/>
        </w:rPr>
        <w:t>2</w:t>
      </w:r>
      <w:proofErr w:type="gramEnd"/>
    </w:p>
    <w:p w:rsidR="00000000" w:rsidRPr="005066A3" w:rsidRDefault="005066A3" w:rsidP="005066A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319" w:line="324" w:lineRule="exact"/>
        <w:ind w:left="701" w:hanging="3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Проезд № 2   </w:t>
      </w:r>
      <w:r>
        <w:rPr>
          <w:sz w:val="28"/>
          <w:szCs w:val="28"/>
        </w:rPr>
        <w:t xml:space="preserve">138,0м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4,0м - 552,0 м</w:t>
      </w:r>
      <w:proofErr w:type="gramStart"/>
      <w:r w:rsidRPr="005066A3">
        <w:rPr>
          <w:sz w:val="28"/>
          <w:szCs w:val="28"/>
        </w:rPr>
        <w:t>2</w:t>
      </w:r>
      <w:proofErr w:type="gramEnd"/>
    </w:p>
    <w:p w:rsidR="00000000" w:rsidRPr="005066A3" w:rsidRDefault="005066A3" w:rsidP="005066A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319" w:line="324" w:lineRule="exact"/>
        <w:ind w:left="701" w:hanging="343"/>
        <w:jc w:val="both"/>
        <w:rPr>
          <w:sz w:val="28"/>
          <w:szCs w:val="28"/>
        </w:rPr>
      </w:pPr>
      <w:r w:rsidRPr="005066A3">
        <w:rPr>
          <w:sz w:val="28"/>
          <w:szCs w:val="28"/>
        </w:rPr>
        <w:t xml:space="preserve">Участок между проездами 10 и 12 </w:t>
      </w:r>
      <w:r>
        <w:rPr>
          <w:sz w:val="28"/>
          <w:szCs w:val="28"/>
        </w:rPr>
        <w:t xml:space="preserve">  </w:t>
      </w:r>
      <w:r w:rsidRPr="005066A3">
        <w:rPr>
          <w:sz w:val="28"/>
          <w:szCs w:val="28"/>
        </w:rPr>
        <w:t xml:space="preserve">23,0м </w:t>
      </w:r>
      <w:proofErr w:type="spellStart"/>
      <w:r w:rsidRPr="005066A3">
        <w:rPr>
          <w:sz w:val="28"/>
          <w:szCs w:val="28"/>
        </w:rPr>
        <w:t>х</w:t>
      </w:r>
      <w:proofErr w:type="spellEnd"/>
      <w:r w:rsidRPr="005066A3">
        <w:rPr>
          <w:sz w:val="28"/>
          <w:szCs w:val="28"/>
        </w:rPr>
        <w:t xml:space="preserve"> 4,0м = 92 </w:t>
      </w:r>
      <w:proofErr w:type="spellStart"/>
      <w:r w:rsidRPr="005066A3">
        <w:rPr>
          <w:sz w:val="28"/>
          <w:szCs w:val="28"/>
        </w:rPr>
        <w:t>м~</w:t>
      </w:r>
      <w:proofErr w:type="spellEnd"/>
    </w:p>
    <w:p w:rsidR="005066A3" w:rsidRPr="005066A3" w:rsidRDefault="005066A3" w:rsidP="005066A3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319" w:line="324" w:lineRule="exact"/>
        <w:ind w:left="701" w:hanging="3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Автодорога №2 387,5м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10м = 3875 м</w:t>
      </w:r>
      <w:proofErr w:type="gramStart"/>
      <w:r w:rsidRPr="005066A3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 Ямочный ремонт железобетонных по</w:t>
      </w:r>
      <w:r>
        <w:rPr>
          <w:sz w:val="28"/>
          <w:szCs w:val="28"/>
        </w:rPr>
        <w:t xml:space="preserve">крытий из бетона Б-30(М-400, </w:t>
      </w:r>
      <w:r w:rsidRPr="005066A3">
        <w:rPr>
          <w:sz w:val="28"/>
          <w:szCs w:val="28"/>
        </w:rPr>
        <w:t xml:space="preserve">W </w:t>
      </w:r>
      <w:r>
        <w:rPr>
          <w:sz w:val="28"/>
          <w:szCs w:val="28"/>
        </w:rPr>
        <w:t>8), ТИП-3, толщ. 250мм, площадью 397 м2, армированных арматурными сетками (Ф10-16 А 3), (</w:t>
      </w:r>
      <w:proofErr w:type="spellStart"/>
      <w:r>
        <w:rPr>
          <w:sz w:val="28"/>
          <w:szCs w:val="28"/>
        </w:rPr>
        <w:t>ед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зм</w:t>
      </w:r>
      <w:proofErr w:type="spellEnd"/>
      <w:r>
        <w:rPr>
          <w:sz w:val="28"/>
          <w:szCs w:val="28"/>
        </w:rPr>
        <w:t>. м</w:t>
      </w:r>
      <w:r w:rsidRPr="005066A3">
        <w:rPr>
          <w:sz w:val="28"/>
          <w:szCs w:val="28"/>
        </w:rPr>
        <w:t>3</w:t>
      </w:r>
      <w:r>
        <w:rPr>
          <w:sz w:val="28"/>
          <w:szCs w:val="28"/>
        </w:rPr>
        <w:t xml:space="preserve">, объем 100 </w:t>
      </w:r>
      <w:proofErr w:type="spellStart"/>
      <w:r>
        <w:rPr>
          <w:sz w:val="28"/>
          <w:szCs w:val="28"/>
        </w:rPr>
        <w:t>мЗ</w:t>
      </w:r>
      <w:proofErr w:type="spellEnd"/>
      <w:r>
        <w:rPr>
          <w:sz w:val="28"/>
          <w:szCs w:val="28"/>
        </w:rPr>
        <w:t>).</w:t>
      </w:r>
    </w:p>
    <w:sectPr w:rsidR="005066A3" w:rsidRPr="005066A3">
      <w:pgSz w:w="11909" w:h="16834"/>
      <w:pgMar w:top="1440" w:right="676" w:bottom="720" w:left="196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0340"/>
    <w:multiLevelType w:val="singleLevel"/>
    <w:tmpl w:val="B0EE0CBA"/>
    <w:lvl w:ilvl="0">
      <w:start w:val="1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">
    <w:nsid w:val="514E6C9B"/>
    <w:multiLevelType w:val="singleLevel"/>
    <w:tmpl w:val="7C06524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6A3"/>
    <w:rsid w:val="0050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2011-12-03T10:27:00Z</dcterms:created>
  <dcterms:modified xsi:type="dcterms:W3CDTF">2011-12-03T10:29:00Z</dcterms:modified>
</cp:coreProperties>
</file>