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C24" w:rsidRPr="00522C24" w:rsidRDefault="00522C24" w:rsidP="00522C24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1 </w:t>
      </w:r>
      <w:r w:rsidRPr="00522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распоряжению Департамента </w:t>
      </w:r>
      <w:r w:rsidRPr="00522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экономической политики и развития </w:t>
      </w:r>
      <w:r w:rsidRPr="00522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города Москвы </w:t>
      </w:r>
      <w:r w:rsidRPr="00522C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27 июня 2011 г. N 18-Р </w:t>
      </w:r>
    </w:p>
    <w:p w:rsidR="00522C24" w:rsidRPr="00522C24" w:rsidRDefault="00522C24" w:rsidP="00522C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2C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 ИЗМЕНЕНИЯ СТОИМОСТИ ОБОРУДОВАНИЯ В ТЕКУЩЕМ УРОВНЕ ЦЕН III КВАРТАЛА 2011 ГОДА К БАЗИСНОМУ УРОВНЮ ЦЕН 2000 ГОДА</w:t>
      </w:r>
    </w:p>
    <w:p w:rsidR="00522C24" w:rsidRPr="00522C24" w:rsidRDefault="00522C24" w:rsidP="00522C2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-----+----------------------------------------------------------+----------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¦N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¦Отрасль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¦Индекс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spellEnd"/>
      <w:proofErr w:type="gram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                          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 1  ¦                            2                             ¦    3 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¦Экономика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целом                                         ¦   2,56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¦Сельское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хозяйство, охота и предоставление услуг в этих   ¦   2,75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областях</w:t>
      </w:r>
      <w:proofErr w:type="spellEnd"/>
      <w:proofErr w:type="gram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пищевых продуктов, включая напитки           ¦   2,86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¦Текстильное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производство                                  ¦   2,54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¦Обработка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древесины и производство изделий из дерева и    ¦   2,6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¦пробки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кроме мебели                       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¦6.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¦Издательская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полиграфическая деятельность,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тиражирование¦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2,43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¦записанных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носителей информации            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¦7.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кокса и нефтепродуктов                       ¦   2,79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¦8.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¦Химическое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производство                                   ¦   2,79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¦9.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прочих неметаллических минеральных продуктов ¦   2,72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¦10.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¦Металлургическое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производство                             ¦   3,08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¦11.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готовых металлических изделий                ¦   2,89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¦12.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офисного оборудования и 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вычислительной</w:t>
      </w:r>
      <w:proofErr w:type="gram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¦   2,56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¦техники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¦13.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электрических машин и электрооборудования    ¦   2,56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¦14.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аппаратуры для радио, телевидения и связи    ¦   2,67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¦15.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изделий медицинской техники, средств         ¦   2,63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¦измерений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оптических приборов и аппаратуры, часов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¦16.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автомобилей, прицепов и полуприцепов         ¦   2,62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¦17.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¦Производство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, передача и распределение электроэнергии,    ¦   2,88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¦газа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пара и горячей воды                  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¦18.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¦Сбор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, очистка и распределение воды                        ¦   2,85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¦19.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¦Строительство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¦   2,74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¦20.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¦Оптовая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торговля, включая торговлю через агентов,         ¦   2,56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¦кроме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торговли автотранспортными средствами и мотоциклами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¦21.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¦Розничная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торговля, кроме торговли 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автотранспортными</w:t>
      </w:r>
      <w:proofErr w:type="gram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   2,56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¦средствами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мотоциклами; ремонт бытовых изделий и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¦предметов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личного пользования              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¦22.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¦Деятельность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гостиниц и ресторанов                        ¦   3,04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¦23.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¦Деятельность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сухопутного транспорта                       ¦   2,89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¦24.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¦Деятельность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водного транспорта                           ¦   2,92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¦25.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¦Деятельность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воздушного транспорта                        ¦   2,95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¦26.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¦Связь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¦   2,00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¦27.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¦Финансовое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посредничество                                 ¦   2,72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¦28.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¦Страхование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¦   2,72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¦29.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¦Операции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недвижимым имуществом                          ¦   2,62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¦30.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¦Предоставление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прочих видов услуг                         ¦   2,79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¦31.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¦Обязательное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социальное обеспечение                       ¦   2,31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¦32.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¦Образование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¦   2,36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¦33.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¦Здравоохранение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предоставление социальных услуг         ¦   2,38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¦34.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¦Удаление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сточных вод, отходов и аналогичная деятельность  ¦   2,8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¦35.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¦Деятельность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организации отдыха и развлечений,         ¦   2,39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¦культуры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спорта                          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-----+----------------------------------------------------------+----------</w:t>
      </w:r>
    </w:p>
    <w:p w:rsidR="00522C24" w:rsidRPr="00522C24" w:rsidRDefault="00522C24" w:rsidP="00522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C24" w:rsidRPr="00522C24" w:rsidRDefault="00522C24" w:rsidP="00522C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C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522C24" w:rsidRPr="00522C24" w:rsidRDefault="00522C24" w:rsidP="00522C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-----+----------------------------------------------------------+----------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¦N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¦Отрасль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¦Индекс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spellEnd"/>
      <w:proofErr w:type="gram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                                                 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 1  ¦                            2                             ¦    3 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Экономика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целом (прочие отрасли хозяйства:              ¦  2,56   ¦</w:t>
      </w:r>
      <w:proofErr w:type="gram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¦административные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здания, военкоматы, КПП и т.д.)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¦Электроэнергетика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¦  2,88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¦Нефтеперерабатывающая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промышленность                      ¦  2,79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¦Промышленность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строительных материалов                    ¦  2,78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¦Легкая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промышленность                                     ¦  2,54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¦6.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¦Пищевая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промышленность                                    ¦  2,86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¦7.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¦Сельское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хозяйство                                        ¦  2,75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¦8.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¦Транспорт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¦  2,89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¦9.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¦Связь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¦  2,00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¦10.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¦Строительство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¦  2,74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¦11.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¦Торговля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общественное питание                           ¦  2,56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¦12.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Жилищное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строительство (включая внутриквартальные         ¦  2,70   ¦</w:t>
      </w:r>
      <w:proofErr w:type="gram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¦трансформаторные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подстанции, тепловые пункты и т.д.)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¦13.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Непроизводственная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сфера (культура, образование,          ¦  2,38   ¦</w:t>
      </w:r>
      <w:proofErr w:type="gram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¦здравоохранение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физкультура), объекты </w:t>
      </w: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коммунального</w:t>
      </w:r>
      <w:proofErr w:type="gram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¦хозяйства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(в том числе мусоросжигательные и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  <w:proofErr w:type="gram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¦мусороперерабатывающие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заводы)                            ¦        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</w:t>
      </w:r>
      <w:proofErr w:type="spellEnd"/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+----+----------------------------------------------------------+---------+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¦14. </w:t>
      </w:r>
      <w:proofErr w:type="spellStart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¦Бытовое</w:t>
      </w:r>
      <w:proofErr w:type="spellEnd"/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обслуживание населения                            ¦  2,79   ¦</w:t>
      </w:r>
    </w:p>
    <w:p w:rsidR="00522C24" w:rsidRPr="00522C24" w:rsidRDefault="00522C24" w:rsidP="0052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22C24">
        <w:rPr>
          <w:rFonts w:ascii="Courier New" w:eastAsia="Times New Roman" w:hAnsi="Courier New" w:cs="Courier New"/>
          <w:sz w:val="20"/>
          <w:szCs w:val="20"/>
          <w:lang w:eastAsia="ru-RU"/>
        </w:rPr>
        <w:t>-----+----------------------------------------------------------+----------</w:t>
      </w:r>
    </w:p>
    <w:p w:rsidR="00023F51" w:rsidRDefault="00023F51"/>
    <w:sectPr w:rsidR="00023F51" w:rsidSect="00023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C24"/>
    <w:rsid w:val="00023F51"/>
    <w:rsid w:val="00522C24"/>
    <w:rsid w:val="008D0718"/>
    <w:rsid w:val="009156A5"/>
    <w:rsid w:val="00935CDF"/>
    <w:rsid w:val="00DC36CC"/>
    <w:rsid w:val="00E57467"/>
    <w:rsid w:val="00FA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F51"/>
  </w:style>
  <w:style w:type="paragraph" w:styleId="3">
    <w:name w:val="heading 3"/>
    <w:basedOn w:val="a"/>
    <w:link w:val="30"/>
    <w:uiPriority w:val="9"/>
    <w:qFormat/>
    <w:rsid w:val="00522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2C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kstvpr">
    <w:name w:val="tekstvpr"/>
    <w:basedOn w:val="a"/>
    <w:rsid w:val="0052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2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C2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9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5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10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1457</Words>
  <Characters>8307</Characters>
  <Application>Microsoft Office Word</Application>
  <DocSecurity>0</DocSecurity>
  <Lines>69</Lines>
  <Paragraphs>19</Paragraphs>
  <ScaleCrop>false</ScaleCrop>
  <Company>ЗАО "Энвижн Груп"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ABychkov</dc:creator>
  <cp:keywords/>
  <dc:description/>
  <cp:lastModifiedBy>ABychkov</cp:lastModifiedBy>
  <cp:revision>2</cp:revision>
  <dcterms:created xsi:type="dcterms:W3CDTF">2011-11-16T06:06:00Z</dcterms:created>
  <dcterms:modified xsi:type="dcterms:W3CDTF">2011-11-16T06:08:00Z</dcterms:modified>
</cp:coreProperties>
</file>