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A4" w:rsidRPr="005B22E2" w:rsidRDefault="00571789" w:rsidP="007D113A">
      <w:pPr>
        <w:pStyle w:val="1"/>
        <w:shd w:val="clear" w:color="auto" w:fill="auto"/>
        <w:spacing w:line="240" w:lineRule="auto"/>
        <w:jc w:val="right"/>
        <w:rPr>
          <w:sz w:val="28"/>
          <w:szCs w:val="28"/>
        </w:rPr>
      </w:pPr>
      <w:bookmarkStart w:id="0" w:name="_GoBack"/>
      <w:bookmarkEnd w:id="0"/>
      <w:r w:rsidRPr="005B22E2">
        <w:rPr>
          <w:sz w:val="28"/>
          <w:szCs w:val="28"/>
        </w:rPr>
        <w:t>Проект</w:t>
      </w:r>
    </w:p>
    <w:p w:rsidR="00A74AA4" w:rsidRPr="005B22E2" w:rsidRDefault="00A74AA4" w:rsidP="007D113A">
      <w:pPr>
        <w:rPr>
          <w:sz w:val="28"/>
          <w:szCs w:val="28"/>
        </w:rPr>
      </w:pPr>
    </w:p>
    <w:p w:rsidR="00A74AA4" w:rsidRPr="005B22E2" w:rsidRDefault="00A74AA4" w:rsidP="007D113A">
      <w:pPr>
        <w:rPr>
          <w:sz w:val="28"/>
          <w:szCs w:val="28"/>
        </w:rPr>
      </w:pPr>
    </w:p>
    <w:p w:rsidR="00A74AA4" w:rsidRPr="005B22E2" w:rsidRDefault="00A74AA4" w:rsidP="007D113A">
      <w:pPr>
        <w:rPr>
          <w:sz w:val="28"/>
          <w:szCs w:val="28"/>
        </w:rPr>
      </w:pPr>
    </w:p>
    <w:p w:rsidR="00A74AA4" w:rsidRPr="005B22E2" w:rsidRDefault="00A74AA4" w:rsidP="007D113A">
      <w:pPr>
        <w:rPr>
          <w:sz w:val="28"/>
          <w:szCs w:val="28"/>
        </w:rPr>
      </w:pPr>
    </w:p>
    <w:p w:rsidR="005B22E2" w:rsidRDefault="005B22E2" w:rsidP="007D113A">
      <w:pPr>
        <w:pStyle w:val="24"/>
        <w:shd w:val="clear" w:color="auto" w:fill="auto"/>
        <w:spacing w:before="0" w:after="0" w:line="240" w:lineRule="auto"/>
      </w:pPr>
    </w:p>
    <w:p w:rsidR="005B22E2" w:rsidRDefault="005B22E2" w:rsidP="007D113A">
      <w:pPr>
        <w:pStyle w:val="24"/>
        <w:shd w:val="clear" w:color="auto" w:fill="auto"/>
        <w:spacing w:before="0" w:after="0" w:line="240" w:lineRule="auto"/>
      </w:pPr>
    </w:p>
    <w:p w:rsidR="005B22E2" w:rsidRDefault="005B22E2" w:rsidP="007D113A">
      <w:pPr>
        <w:pStyle w:val="24"/>
        <w:shd w:val="clear" w:color="auto" w:fill="auto"/>
        <w:spacing w:before="0" w:after="0" w:line="240" w:lineRule="auto"/>
      </w:pPr>
    </w:p>
    <w:p w:rsidR="005B22E2" w:rsidRDefault="005B22E2" w:rsidP="007D113A">
      <w:pPr>
        <w:pStyle w:val="24"/>
        <w:shd w:val="clear" w:color="auto" w:fill="auto"/>
        <w:spacing w:before="0" w:after="0" w:line="240" w:lineRule="auto"/>
      </w:pPr>
    </w:p>
    <w:p w:rsidR="005B22E2" w:rsidRDefault="005B22E2" w:rsidP="007D113A">
      <w:pPr>
        <w:pStyle w:val="24"/>
        <w:shd w:val="clear" w:color="auto" w:fill="auto"/>
        <w:spacing w:before="0" w:after="0" w:line="240" w:lineRule="auto"/>
      </w:pPr>
    </w:p>
    <w:p w:rsidR="005B22E2" w:rsidRDefault="005B22E2" w:rsidP="007D113A">
      <w:pPr>
        <w:pStyle w:val="24"/>
        <w:shd w:val="clear" w:color="auto" w:fill="auto"/>
        <w:spacing w:before="0" w:after="0" w:line="240" w:lineRule="auto"/>
      </w:pPr>
    </w:p>
    <w:p w:rsidR="00D65350" w:rsidRDefault="00D65350" w:rsidP="007D113A">
      <w:pPr>
        <w:pStyle w:val="24"/>
        <w:shd w:val="clear" w:color="auto" w:fill="auto"/>
        <w:spacing w:before="0" w:after="0" w:line="240" w:lineRule="auto"/>
        <w:rPr>
          <w:caps/>
        </w:rPr>
      </w:pPr>
    </w:p>
    <w:p w:rsidR="00D65350" w:rsidRDefault="00D65350" w:rsidP="007D113A">
      <w:pPr>
        <w:pStyle w:val="24"/>
        <w:shd w:val="clear" w:color="auto" w:fill="auto"/>
        <w:spacing w:before="0" w:after="0" w:line="240" w:lineRule="auto"/>
        <w:rPr>
          <w:caps/>
        </w:rPr>
      </w:pPr>
    </w:p>
    <w:p w:rsidR="00D65350" w:rsidRDefault="00D65350" w:rsidP="007D113A">
      <w:pPr>
        <w:pStyle w:val="24"/>
        <w:shd w:val="clear" w:color="auto" w:fill="auto"/>
        <w:spacing w:before="0" w:after="0" w:line="240" w:lineRule="auto"/>
        <w:rPr>
          <w:caps/>
        </w:rPr>
      </w:pPr>
    </w:p>
    <w:p w:rsidR="00D65350" w:rsidRDefault="00D65350" w:rsidP="007D113A">
      <w:pPr>
        <w:pStyle w:val="24"/>
        <w:shd w:val="clear" w:color="auto" w:fill="auto"/>
        <w:spacing w:before="0" w:after="0" w:line="240" w:lineRule="auto"/>
        <w:rPr>
          <w:caps/>
        </w:rPr>
      </w:pPr>
    </w:p>
    <w:p w:rsidR="00BB6AC5" w:rsidRDefault="00BB6AC5" w:rsidP="007D113A">
      <w:pPr>
        <w:pStyle w:val="24"/>
        <w:shd w:val="clear" w:color="auto" w:fill="auto"/>
        <w:spacing w:before="0" w:after="0" w:line="240" w:lineRule="auto"/>
        <w:rPr>
          <w:caps/>
        </w:rPr>
      </w:pPr>
    </w:p>
    <w:p w:rsidR="00BB6AC5" w:rsidRDefault="00BB6AC5" w:rsidP="007D113A">
      <w:pPr>
        <w:pStyle w:val="24"/>
        <w:shd w:val="clear" w:color="auto" w:fill="auto"/>
        <w:spacing w:before="0" w:after="0" w:line="240" w:lineRule="auto"/>
        <w:rPr>
          <w:caps/>
        </w:rPr>
      </w:pPr>
    </w:p>
    <w:p w:rsidR="00E71F4D" w:rsidRPr="005B22E2" w:rsidRDefault="00E71F4D" w:rsidP="007D113A">
      <w:pPr>
        <w:pStyle w:val="24"/>
        <w:shd w:val="clear" w:color="auto" w:fill="auto"/>
        <w:spacing w:before="0" w:after="0" w:line="240" w:lineRule="auto"/>
        <w:rPr>
          <w:caps/>
        </w:rPr>
      </w:pPr>
      <w:r w:rsidRPr="005B22E2">
        <w:rPr>
          <w:caps/>
        </w:rPr>
        <w:t xml:space="preserve">О </w:t>
      </w:r>
      <w:r w:rsidRPr="005B22E2">
        <w:t xml:space="preserve">внесении изменений в некоторые акты </w:t>
      </w:r>
    </w:p>
    <w:p w:rsidR="00E71F4D" w:rsidRDefault="00E71F4D" w:rsidP="007D113A">
      <w:pPr>
        <w:pStyle w:val="24"/>
        <w:shd w:val="clear" w:color="auto" w:fill="auto"/>
        <w:spacing w:before="0" w:after="0" w:line="240" w:lineRule="auto"/>
      </w:pPr>
      <w:r>
        <w:t>П</w:t>
      </w:r>
      <w:r w:rsidRPr="005B22E2">
        <w:t xml:space="preserve">равительства </w:t>
      </w:r>
      <w:r>
        <w:t>Р</w:t>
      </w:r>
      <w:r w:rsidRPr="005B22E2">
        <w:t xml:space="preserve">оссийской </w:t>
      </w:r>
      <w:r>
        <w:t>Ф</w:t>
      </w:r>
      <w:r w:rsidRPr="005B22E2">
        <w:t>едерации</w:t>
      </w:r>
      <w:r>
        <w:t xml:space="preserve"> в связи с включением в предмет государственной экспертизы проектной документации оценки </w:t>
      </w:r>
      <w:r w:rsidRPr="00AD54A8">
        <w:t>достоверности определения сметной стоимости строительства, реконструкции, капитального ремонта объектов капитального строительства</w:t>
      </w:r>
    </w:p>
    <w:p w:rsidR="00E71F4D" w:rsidRPr="005B22E2" w:rsidRDefault="00E71F4D" w:rsidP="007D113A">
      <w:pPr>
        <w:pStyle w:val="24"/>
        <w:shd w:val="clear" w:color="auto" w:fill="auto"/>
        <w:spacing w:before="0" w:after="0" w:line="240" w:lineRule="auto"/>
        <w:rPr>
          <w:caps/>
        </w:rPr>
      </w:pPr>
    </w:p>
    <w:p w:rsidR="005B22E2" w:rsidRDefault="00571789" w:rsidP="007D113A">
      <w:pPr>
        <w:pStyle w:val="1"/>
        <w:shd w:val="clear" w:color="auto" w:fill="auto"/>
        <w:spacing w:line="240" w:lineRule="auto"/>
        <w:ind w:right="20" w:firstLine="700"/>
        <w:jc w:val="both"/>
        <w:rPr>
          <w:sz w:val="28"/>
          <w:szCs w:val="28"/>
        </w:rPr>
      </w:pPr>
      <w:r w:rsidRPr="005B22E2">
        <w:rPr>
          <w:sz w:val="28"/>
          <w:szCs w:val="28"/>
        </w:rPr>
        <w:t xml:space="preserve">Правительство Российской Федерации постановляет: </w:t>
      </w:r>
    </w:p>
    <w:p w:rsidR="00A74AA4" w:rsidRDefault="004D0841" w:rsidP="007D113A">
      <w:pPr>
        <w:pStyle w:val="1"/>
        <w:shd w:val="clear" w:color="auto" w:fill="auto"/>
        <w:spacing w:line="240" w:lineRule="auto"/>
        <w:ind w:right="20" w:firstLine="700"/>
        <w:jc w:val="both"/>
        <w:rPr>
          <w:sz w:val="28"/>
          <w:szCs w:val="28"/>
        </w:rPr>
      </w:pPr>
      <w:r>
        <w:rPr>
          <w:sz w:val="28"/>
          <w:szCs w:val="28"/>
        </w:rPr>
        <w:t xml:space="preserve">1. </w:t>
      </w:r>
      <w:r w:rsidR="00571789" w:rsidRPr="005B22E2">
        <w:rPr>
          <w:sz w:val="28"/>
          <w:szCs w:val="28"/>
        </w:rPr>
        <w:t>Утвердить прилагаемые изм</w:t>
      </w:r>
      <w:r w:rsidR="005B22E2">
        <w:rPr>
          <w:sz w:val="28"/>
          <w:szCs w:val="28"/>
        </w:rPr>
        <w:t>енения, которые вносятся в</w:t>
      </w:r>
      <w:r w:rsidR="00BB6AC5">
        <w:rPr>
          <w:sz w:val="28"/>
          <w:szCs w:val="28"/>
        </w:rPr>
        <w:t xml:space="preserve"> некоторые</w:t>
      </w:r>
      <w:r w:rsidR="005B22E2">
        <w:rPr>
          <w:sz w:val="28"/>
          <w:szCs w:val="28"/>
        </w:rPr>
        <w:t xml:space="preserve"> акты </w:t>
      </w:r>
      <w:r w:rsidR="00571789" w:rsidRPr="005B22E2">
        <w:rPr>
          <w:sz w:val="28"/>
          <w:szCs w:val="28"/>
        </w:rPr>
        <w:t>Правительства Российской Федерации</w:t>
      </w:r>
      <w:r w:rsidR="00B10365">
        <w:rPr>
          <w:sz w:val="28"/>
          <w:szCs w:val="28"/>
        </w:rPr>
        <w:t xml:space="preserve"> </w:t>
      </w:r>
      <w:r w:rsidR="00B10365" w:rsidRPr="00B10365">
        <w:rPr>
          <w:sz w:val="28"/>
          <w:szCs w:val="28"/>
        </w:rPr>
        <w:t>в связи с включением в предмет государственной экспертизы проектной документации оценки достоверности определения сметной стоимости строительства, реконструкции, капитального ремонта объектов капитального строительства</w:t>
      </w:r>
      <w:r w:rsidR="00571789" w:rsidRPr="005B22E2">
        <w:rPr>
          <w:sz w:val="28"/>
          <w:szCs w:val="28"/>
        </w:rPr>
        <w:t>.</w:t>
      </w:r>
    </w:p>
    <w:p w:rsidR="00BB6AC5" w:rsidRDefault="004D0841" w:rsidP="007D113A">
      <w:pPr>
        <w:pStyle w:val="1"/>
        <w:shd w:val="clear" w:color="auto" w:fill="auto"/>
        <w:spacing w:line="240" w:lineRule="auto"/>
        <w:ind w:right="20" w:firstLine="700"/>
        <w:jc w:val="both"/>
        <w:rPr>
          <w:sz w:val="28"/>
          <w:szCs w:val="28"/>
        </w:rPr>
      </w:pPr>
      <w:r>
        <w:rPr>
          <w:sz w:val="28"/>
          <w:szCs w:val="28"/>
        </w:rPr>
        <w:t xml:space="preserve">2. </w:t>
      </w:r>
      <w:r w:rsidR="00BB6AC5">
        <w:rPr>
          <w:sz w:val="28"/>
          <w:szCs w:val="28"/>
        </w:rPr>
        <w:t>Министерству строительства и жилищно-коммунального хозяйства Российской Федерации обеспечить:</w:t>
      </w:r>
    </w:p>
    <w:p w:rsidR="00DE4D89" w:rsidRDefault="00DE4D89" w:rsidP="007D113A">
      <w:pPr>
        <w:pStyle w:val="1"/>
        <w:shd w:val="clear" w:color="auto" w:fill="auto"/>
        <w:spacing w:line="240" w:lineRule="auto"/>
        <w:ind w:right="20" w:firstLine="700"/>
        <w:jc w:val="both"/>
        <w:rPr>
          <w:sz w:val="28"/>
          <w:szCs w:val="28"/>
        </w:rPr>
      </w:pPr>
      <w:r>
        <w:rPr>
          <w:sz w:val="28"/>
          <w:szCs w:val="28"/>
        </w:rPr>
        <w:t xml:space="preserve">а) до 1 </w:t>
      </w:r>
      <w:r w:rsidR="00F80014">
        <w:rPr>
          <w:sz w:val="28"/>
          <w:szCs w:val="28"/>
        </w:rPr>
        <w:t>июля</w:t>
      </w:r>
      <w:r>
        <w:rPr>
          <w:sz w:val="28"/>
          <w:szCs w:val="28"/>
        </w:rPr>
        <w:t xml:space="preserve"> 2019 года включение в </w:t>
      </w:r>
      <w:r w:rsidRPr="008449C1">
        <w:rPr>
          <w:sz w:val="28"/>
          <w:szCs w:val="28"/>
        </w:rPr>
        <w:t>переч</w:t>
      </w:r>
      <w:r>
        <w:rPr>
          <w:sz w:val="28"/>
          <w:szCs w:val="28"/>
        </w:rPr>
        <w:t>ень</w:t>
      </w:r>
      <w:r w:rsidRPr="008449C1">
        <w:rPr>
          <w:sz w:val="28"/>
          <w:szCs w:val="28"/>
        </w:rPr>
        <w:t xml:space="preserve"> нап</w:t>
      </w:r>
      <w:r>
        <w:rPr>
          <w:sz w:val="28"/>
          <w:szCs w:val="28"/>
        </w:rPr>
        <w:t>равлений деятельности экспертов</w:t>
      </w:r>
      <w:r w:rsidRPr="00380CD5">
        <w:rPr>
          <w:sz w:val="28"/>
          <w:szCs w:val="28"/>
        </w:rPr>
        <w:t>, по которым претенденты имеют намерение получить право подготовки заключений экспертизы проектной документации и (или) результатов инженерных изысканий</w:t>
      </w:r>
      <w:r>
        <w:rPr>
          <w:sz w:val="28"/>
          <w:szCs w:val="28"/>
        </w:rPr>
        <w:t xml:space="preserve">, направления по оценке </w:t>
      </w:r>
      <w:r w:rsidRPr="00380CD5">
        <w:rPr>
          <w:sz w:val="28"/>
          <w:szCs w:val="28"/>
        </w:rPr>
        <w:t>достоверности определения сметной стоимости строительства</w:t>
      </w:r>
      <w:r>
        <w:rPr>
          <w:sz w:val="28"/>
          <w:szCs w:val="28"/>
        </w:rPr>
        <w:t>, реконструкции, капитального ремонта</w:t>
      </w:r>
      <w:r w:rsidRPr="00380CD5">
        <w:rPr>
          <w:sz w:val="28"/>
          <w:szCs w:val="28"/>
        </w:rPr>
        <w:t xml:space="preserve"> объектов капитального строительства</w:t>
      </w:r>
      <w:r>
        <w:rPr>
          <w:sz w:val="28"/>
          <w:szCs w:val="28"/>
        </w:rPr>
        <w:t>;</w:t>
      </w:r>
    </w:p>
    <w:p w:rsidR="00DE4D89" w:rsidRDefault="00DE4D89" w:rsidP="007D113A">
      <w:pPr>
        <w:pStyle w:val="1"/>
        <w:shd w:val="clear" w:color="auto" w:fill="auto"/>
        <w:spacing w:line="240" w:lineRule="auto"/>
        <w:ind w:right="20" w:firstLine="700"/>
        <w:jc w:val="both"/>
        <w:rPr>
          <w:sz w:val="28"/>
          <w:szCs w:val="28"/>
        </w:rPr>
      </w:pPr>
      <w:r>
        <w:rPr>
          <w:sz w:val="28"/>
          <w:szCs w:val="28"/>
        </w:rPr>
        <w:t xml:space="preserve">б) до 1 </w:t>
      </w:r>
      <w:r w:rsidR="00F80014">
        <w:rPr>
          <w:sz w:val="28"/>
          <w:szCs w:val="28"/>
        </w:rPr>
        <w:t>июля</w:t>
      </w:r>
      <w:r>
        <w:rPr>
          <w:sz w:val="28"/>
          <w:szCs w:val="28"/>
        </w:rPr>
        <w:t xml:space="preserve"> 2019 года включение в перечень</w:t>
      </w:r>
      <w:r w:rsidRPr="000E35E8">
        <w:rPr>
          <w:sz w:val="28"/>
          <w:szCs w:val="28"/>
        </w:rPr>
        <w:t xml:space="preserve"> вопросов для проведения проверки знаний в форме устного экзамена на право подготовки заключений экспертизы проектной документации </w:t>
      </w:r>
      <w:r w:rsidRPr="006D3A23">
        <w:rPr>
          <w:sz w:val="28"/>
          <w:szCs w:val="28"/>
        </w:rPr>
        <w:t>и (или) результатов инженерных изысканий</w:t>
      </w:r>
      <w:r>
        <w:rPr>
          <w:sz w:val="28"/>
          <w:szCs w:val="28"/>
        </w:rPr>
        <w:t xml:space="preserve">, а также </w:t>
      </w:r>
      <w:r w:rsidRPr="006D3A23">
        <w:rPr>
          <w:sz w:val="28"/>
          <w:szCs w:val="28"/>
        </w:rPr>
        <w:t>перечень вопросов для проверки знаний в форме тестирования на право подготовки заключений экспертизы проектной документации и (или) экспертизы результатов инженерных изысканий,</w:t>
      </w:r>
      <w:r>
        <w:rPr>
          <w:sz w:val="28"/>
          <w:szCs w:val="28"/>
        </w:rPr>
        <w:t xml:space="preserve"> вопросов, необходимых для проверки знаний претендентов (экспертов) по направлению деятельности по оценке </w:t>
      </w:r>
      <w:r w:rsidRPr="00380CD5">
        <w:rPr>
          <w:sz w:val="28"/>
          <w:szCs w:val="28"/>
        </w:rPr>
        <w:t>достоверности определения сметной стоимости строительства</w:t>
      </w:r>
      <w:r>
        <w:rPr>
          <w:sz w:val="28"/>
          <w:szCs w:val="28"/>
        </w:rPr>
        <w:t xml:space="preserve">, реконструкции, капитального </w:t>
      </w:r>
      <w:r>
        <w:rPr>
          <w:sz w:val="28"/>
          <w:szCs w:val="28"/>
        </w:rPr>
        <w:lastRenderedPageBreak/>
        <w:t>ремонта</w:t>
      </w:r>
      <w:r w:rsidRPr="00380CD5">
        <w:rPr>
          <w:sz w:val="28"/>
          <w:szCs w:val="28"/>
        </w:rPr>
        <w:t xml:space="preserve"> объектов капитального строительства</w:t>
      </w:r>
      <w:r>
        <w:rPr>
          <w:sz w:val="28"/>
          <w:szCs w:val="28"/>
        </w:rPr>
        <w:t>;</w:t>
      </w:r>
    </w:p>
    <w:p w:rsidR="00DE4D89" w:rsidRDefault="00DE4D89" w:rsidP="007D113A">
      <w:pPr>
        <w:pStyle w:val="1"/>
        <w:shd w:val="clear" w:color="auto" w:fill="auto"/>
        <w:spacing w:line="240" w:lineRule="auto"/>
        <w:ind w:right="20" w:firstLine="700"/>
        <w:jc w:val="both"/>
        <w:rPr>
          <w:sz w:val="28"/>
          <w:szCs w:val="28"/>
        </w:rPr>
      </w:pPr>
      <w:r>
        <w:rPr>
          <w:sz w:val="28"/>
          <w:szCs w:val="28"/>
        </w:rPr>
        <w:t xml:space="preserve">в) до </w:t>
      </w:r>
      <w:r w:rsidR="00947409">
        <w:rPr>
          <w:sz w:val="28"/>
          <w:szCs w:val="28"/>
        </w:rPr>
        <w:t xml:space="preserve">1 января </w:t>
      </w:r>
      <w:r>
        <w:rPr>
          <w:sz w:val="28"/>
          <w:szCs w:val="28"/>
        </w:rPr>
        <w:t>20</w:t>
      </w:r>
      <w:r w:rsidR="00947409">
        <w:rPr>
          <w:sz w:val="28"/>
          <w:szCs w:val="28"/>
        </w:rPr>
        <w:t>20</w:t>
      </w:r>
      <w:r>
        <w:rPr>
          <w:sz w:val="28"/>
          <w:szCs w:val="28"/>
        </w:rPr>
        <w:t xml:space="preserve"> года проведение аттестации </w:t>
      </w:r>
      <w:r w:rsidRPr="00DE4D89">
        <w:rPr>
          <w:sz w:val="28"/>
          <w:szCs w:val="28"/>
        </w:rPr>
        <w:t xml:space="preserve">на право подготовки заключений экспертизы проектной документации </w:t>
      </w:r>
      <w:r>
        <w:rPr>
          <w:sz w:val="28"/>
          <w:szCs w:val="28"/>
        </w:rPr>
        <w:t xml:space="preserve">по направлению деятельности по оценке </w:t>
      </w:r>
      <w:r w:rsidRPr="00380CD5">
        <w:rPr>
          <w:sz w:val="28"/>
          <w:szCs w:val="28"/>
        </w:rPr>
        <w:t>достоверности определения сметной стоимости строительства</w:t>
      </w:r>
      <w:r>
        <w:rPr>
          <w:sz w:val="28"/>
          <w:szCs w:val="28"/>
        </w:rPr>
        <w:t>, реконструкции, капитального ремонта</w:t>
      </w:r>
      <w:r w:rsidRPr="00380CD5">
        <w:rPr>
          <w:sz w:val="28"/>
          <w:szCs w:val="28"/>
        </w:rPr>
        <w:t xml:space="preserve"> объектов капитального строительства</w:t>
      </w:r>
      <w:r>
        <w:rPr>
          <w:sz w:val="28"/>
          <w:szCs w:val="28"/>
        </w:rPr>
        <w:t xml:space="preserve">, лиц, </w:t>
      </w:r>
      <w:r w:rsidR="003F6EED">
        <w:rPr>
          <w:sz w:val="28"/>
          <w:szCs w:val="28"/>
        </w:rPr>
        <w:t xml:space="preserve">работающих по трудовому договору в </w:t>
      </w:r>
      <w:r w:rsidR="003F6EED" w:rsidRPr="003F6EED">
        <w:rPr>
          <w:sz w:val="28"/>
          <w:szCs w:val="28"/>
        </w:rPr>
        <w:t>федеральны</w:t>
      </w:r>
      <w:r w:rsidR="003F6EED">
        <w:rPr>
          <w:sz w:val="28"/>
          <w:szCs w:val="28"/>
        </w:rPr>
        <w:t>х органах</w:t>
      </w:r>
      <w:r w:rsidR="003F6EED" w:rsidRPr="003F6EED">
        <w:rPr>
          <w:sz w:val="28"/>
          <w:szCs w:val="28"/>
        </w:rPr>
        <w:t xml:space="preserve"> исполнительной власти, орган</w:t>
      </w:r>
      <w:r w:rsidR="003F6EED">
        <w:rPr>
          <w:sz w:val="28"/>
          <w:szCs w:val="28"/>
        </w:rPr>
        <w:t>ах</w:t>
      </w:r>
      <w:r w:rsidR="003F6EED" w:rsidRPr="003F6EED">
        <w:rPr>
          <w:sz w:val="28"/>
          <w:szCs w:val="28"/>
        </w:rPr>
        <w:t xml:space="preserve"> исполнительной власти субъекта Российской Федерации, уполномоченны</w:t>
      </w:r>
      <w:r w:rsidR="009F58EB">
        <w:rPr>
          <w:sz w:val="28"/>
          <w:szCs w:val="28"/>
        </w:rPr>
        <w:t>х</w:t>
      </w:r>
      <w:r w:rsidR="003F6EED" w:rsidRPr="003F6EED">
        <w:rPr>
          <w:sz w:val="28"/>
          <w:szCs w:val="28"/>
        </w:rPr>
        <w:t xml:space="preserve"> на </w:t>
      </w:r>
      <w:r w:rsidR="00FF1D00">
        <w:rPr>
          <w:sz w:val="28"/>
          <w:szCs w:val="28"/>
        </w:rPr>
        <w:t>проведение проверки достоверности определения сметной стоимости строительства, реконструкции, капитального ремонта объекта капитального строительства</w:t>
      </w:r>
      <w:r w:rsidR="003F6EED" w:rsidRPr="003F6EED">
        <w:rPr>
          <w:sz w:val="28"/>
          <w:szCs w:val="28"/>
        </w:rPr>
        <w:t>, или подведомственны</w:t>
      </w:r>
      <w:r w:rsidR="009F58EB">
        <w:rPr>
          <w:sz w:val="28"/>
          <w:szCs w:val="28"/>
        </w:rPr>
        <w:t>х</w:t>
      </w:r>
      <w:r w:rsidR="003F6EED" w:rsidRPr="003F6EED">
        <w:rPr>
          <w:sz w:val="28"/>
          <w:szCs w:val="28"/>
        </w:rPr>
        <w:t xml:space="preserve"> указанным органам государственными (бюджетны</w:t>
      </w:r>
      <w:r w:rsidR="009F58EB">
        <w:rPr>
          <w:sz w:val="28"/>
          <w:szCs w:val="28"/>
        </w:rPr>
        <w:t>х</w:t>
      </w:r>
      <w:r w:rsidR="003F6EED" w:rsidRPr="003F6EED">
        <w:rPr>
          <w:sz w:val="28"/>
          <w:szCs w:val="28"/>
        </w:rPr>
        <w:t xml:space="preserve"> или автономны</w:t>
      </w:r>
      <w:r w:rsidR="009F58EB">
        <w:rPr>
          <w:sz w:val="28"/>
          <w:szCs w:val="28"/>
        </w:rPr>
        <w:t>х</w:t>
      </w:r>
      <w:r w:rsidR="003F6EED" w:rsidRPr="003F6EED">
        <w:rPr>
          <w:sz w:val="28"/>
          <w:szCs w:val="28"/>
        </w:rPr>
        <w:t>) учреждения</w:t>
      </w:r>
      <w:r w:rsidR="009F58EB">
        <w:rPr>
          <w:sz w:val="28"/>
          <w:szCs w:val="28"/>
        </w:rPr>
        <w:t>х</w:t>
      </w:r>
      <w:r w:rsidR="003F6EED" w:rsidRPr="003F6EED">
        <w:rPr>
          <w:sz w:val="28"/>
          <w:szCs w:val="28"/>
        </w:rPr>
        <w:t xml:space="preserve">, </w:t>
      </w:r>
      <w:r w:rsidR="009F58EB" w:rsidRPr="009F58EB">
        <w:rPr>
          <w:sz w:val="28"/>
          <w:szCs w:val="28"/>
        </w:rPr>
        <w:t>Государственной корпораци</w:t>
      </w:r>
      <w:r w:rsidR="00035D7F">
        <w:rPr>
          <w:sz w:val="28"/>
          <w:szCs w:val="28"/>
        </w:rPr>
        <w:t>и</w:t>
      </w:r>
      <w:r w:rsidR="009F58EB" w:rsidRPr="009F58EB">
        <w:rPr>
          <w:sz w:val="28"/>
          <w:szCs w:val="28"/>
        </w:rPr>
        <w:t xml:space="preserve"> по атомной энергии </w:t>
      </w:r>
      <w:r w:rsidR="009F58EB">
        <w:rPr>
          <w:sz w:val="28"/>
          <w:szCs w:val="28"/>
        </w:rPr>
        <w:t>«</w:t>
      </w:r>
      <w:r w:rsidR="009F58EB" w:rsidRPr="009F58EB">
        <w:rPr>
          <w:sz w:val="28"/>
          <w:szCs w:val="28"/>
        </w:rPr>
        <w:t>Росатом</w:t>
      </w:r>
      <w:r w:rsidR="009F58EB">
        <w:rPr>
          <w:sz w:val="28"/>
          <w:szCs w:val="28"/>
        </w:rPr>
        <w:t>»</w:t>
      </w:r>
      <w:r w:rsidR="00035D7F">
        <w:rPr>
          <w:sz w:val="28"/>
          <w:szCs w:val="28"/>
        </w:rPr>
        <w:t>,</w:t>
      </w:r>
      <w:r w:rsidR="00035D7F" w:rsidRPr="00035D7F">
        <w:rPr>
          <w:sz w:val="28"/>
          <w:szCs w:val="28"/>
        </w:rPr>
        <w:t xml:space="preserve"> </w:t>
      </w:r>
      <w:r w:rsidR="00035D7F">
        <w:rPr>
          <w:sz w:val="28"/>
          <w:szCs w:val="28"/>
        </w:rPr>
        <w:t xml:space="preserve">по направлению деятельности по оценке </w:t>
      </w:r>
      <w:r w:rsidR="00035D7F" w:rsidRPr="00380CD5">
        <w:rPr>
          <w:sz w:val="28"/>
          <w:szCs w:val="28"/>
        </w:rPr>
        <w:t>достоверности определения сметной стоимости строительства</w:t>
      </w:r>
      <w:r w:rsidR="00035D7F">
        <w:rPr>
          <w:sz w:val="28"/>
          <w:szCs w:val="28"/>
        </w:rPr>
        <w:t>, реконструкции, капитального ремонта</w:t>
      </w:r>
      <w:r w:rsidR="00035D7F" w:rsidRPr="00380CD5">
        <w:rPr>
          <w:sz w:val="28"/>
          <w:szCs w:val="28"/>
        </w:rPr>
        <w:t xml:space="preserve"> объектов капитального строительства</w:t>
      </w:r>
      <w:r w:rsidR="009D3574">
        <w:rPr>
          <w:sz w:val="28"/>
          <w:szCs w:val="28"/>
        </w:rPr>
        <w:t xml:space="preserve">, в соответствии с порядком </w:t>
      </w:r>
      <w:r w:rsidR="009D3574">
        <w:rPr>
          <w:color w:val="auto"/>
          <w:sz w:val="28"/>
          <w:szCs w:val="28"/>
          <w:lang w:bidi="ar-SA"/>
        </w:rPr>
        <w:t>аттестации на право подготовки заключений государственной и негосударственной экспертизы проектной документации и (или) результатов инженерных изысканий</w:t>
      </w:r>
      <w:r w:rsidR="00035D7F">
        <w:rPr>
          <w:sz w:val="28"/>
          <w:szCs w:val="28"/>
        </w:rPr>
        <w:t>;</w:t>
      </w:r>
      <w:r w:rsidR="00D14B3A">
        <w:rPr>
          <w:sz w:val="28"/>
          <w:szCs w:val="28"/>
        </w:rPr>
        <w:t xml:space="preserve"> </w:t>
      </w:r>
    </w:p>
    <w:p w:rsidR="00AB7D9E" w:rsidRDefault="00D14B3A" w:rsidP="007D113A">
      <w:pPr>
        <w:pStyle w:val="1"/>
        <w:shd w:val="clear" w:color="auto" w:fill="auto"/>
        <w:spacing w:line="240" w:lineRule="auto"/>
        <w:ind w:right="20" w:firstLine="700"/>
        <w:jc w:val="both"/>
        <w:rPr>
          <w:sz w:val="28"/>
          <w:szCs w:val="28"/>
        </w:rPr>
      </w:pPr>
      <w:r>
        <w:rPr>
          <w:sz w:val="28"/>
          <w:szCs w:val="28"/>
        </w:rPr>
        <w:t>г</w:t>
      </w:r>
      <w:r w:rsidR="00BB6AC5">
        <w:rPr>
          <w:sz w:val="28"/>
          <w:szCs w:val="28"/>
        </w:rPr>
        <w:t>)</w:t>
      </w:r>
      <w:r w:rsidR="00BB6AC5" w:rsidRPr="00BB6AC5">
        <w:rPr>
          <w:sz w:val="28"/>
          <w:szCs w:val="28"/>
        </w:rPr>
        <w:t xml:space="preserve"> </w:t>
      </w:r>
      <w:r w:rsidR="00BB6AC5">
        <w:rPr>
          <w:sz w:val="28"/>
          <w:szCs w:val="28"/>
        </w:rPr>
        <w:t xml:space="preserve">до </w:t>
      </w:r>
      <w:r w:rsidR="00DE4D89">
        <w:rPr>
          <w:sz w:val="28"/>
          <w:szCs w:val="28"/>
        </w:rPr>
        <w:t xml:space="preserve">1 </w:t>
      </w:r>
      <w:r w:rsidR="00F80014">
        <w:rPr>
          <w:sz w:val="28"/>
          <w:szCs w:val="28"/>
        </w:rPr>
        <w:t>июля</w:t>
      </w:r>
      <w:r w:rsidR="00BB6AC5">
        <w:rPr>
          <w:sz w:val="28"/>
          <w:szCs w:val="28"/>
        </w:rPr>
        <w:t xml:space="preserve"> 2019 года </w:t>
      </w:r>
      <w:r w:rsidR="003E69EC">
        <w:rPr>
          <w:sz w:val="28"/>
          <w:szCs w:val="28"/>
        </w:rPr>
        <w:t>внесение изменений в</w:t>
      </w:r>
      <w:r w:rsidR="00BB6AC5">
        <w:rPr>
          <w:sz w:val="28"/>
          <w:szCs w:val="28"/>
        </w:rPr>
        <w:t xml:space="preserve"> </w:t>
      </w:r>
      <w:r w:rsidR="00311C96" w:rsidRPr="00311C96">
        <w:rPr>
          <w:sz w:val="28"/>
          <w:szCs w:val="28"/>
        </w:rPr>
        <w:t>требовани</w:t>
      </w:r>
      <w:r w:rsidR="003E69EC">
        <w:rPr>
          <w:sz w:val="28"/>
          <w:szCs w:val="28"/>
        </w:rPr>
        <w:t>я</w:t>
      </w:r>
      <w:r w:rsidR="00311C96" w:rsidRPr="00311C96">
        <w:rPr>
          <w:sz w:val="28"/>
          <w:szCs w:val="28"/>
        </w:rP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w:t>
      </w:r>
      <w:r w:rsidR="003E69EC">
        <w:rPr>
          <w:sz w:val="28"/>
          <w:szCs w:val="28"/>
        </w:rPr>
        <w:t xml:space="preserve">, порядку </w:t>
      </w:r>
      <w:r w:rsidR="003E69EC" w:rsidRPr="003E69EC">
        <w:rPr>
          <w:sz w:val="28"/>
          <w:szCs w:val="28"/>
        </w:rPr>
        <w:t xml:space="preserve">ведения  выданных заключений государственной экспертизы и </w:t>
      </w:r>
      <w:r w:rsidR="003E69EC" w:rsidRPr="00311C96">
        <w:rPr>
          <w:sz w:val="28"/>
          <w:szCs w:val="28"/>
        </w:rPr>
        <w:t>(или) результатов инженерных изысканий</w:t>
      </w:r>
      <w:r w:rsidR="003E69EC">
        <w:rPr>
          <w:sz w:val="28"/>
          <w:szCs w:val="28"/>
        </w:rPr>
        <w:t>, и</w:t>
      </w:r>
      <w:r w:rsidR="003E69EC" w:rsidRPr="003E69EC">
        <w:rPr>
          <w:sz w:val="28"/>
          <w:szCs w:val="28"/>
        </w:rPr>
        <w:t xml:space="preserve"> предоставления сведений, содержащихся в реестре</w:t>
      </w:r>
      <w:r w:rsidR="004809C4" w:rsidRPr="004809C4">
        <w:t xml:space="preserve"> </w:t>
      </w:r>
      <w:r w:rsidR="004809C4" w:rsidRPr="004809C4">
        <w:rPr>
          <w:sz w:val="28"/>
          <w:szCs w:val="28"/>
        </w:rPr>
        <w:t>выданных заключений государственной экспертизы</w:t>
      </w:r>
      <w:r w:rsidR="003E69EC">
        <w:rPr>
          <w:sz w:val="28"/>
          <w:szCs w:val="28"/>
        </w:rPr>
        <w:t>, в связи с расширением предмета экспертиз</w:t>
      </w:r>
      <w:r w:rsidR="00825918">
        <w:rPr>
          <w:sz w:val="28"/>
          <w:szCs w:val="28"/>
        </w:rPr>
        <w:t>ы</w:t>
      </w:r>
      <w:r w:rsidR="00AB7D9E">
        <w:rPr>
          <w:sz w:val="28"/>
          <w:szCs w:val="28"/>
        </w:rPr>
        <w:t>;</w:t>
      </w:r>
    </w:p>
    <w:p w:rsidR="003811FD" w:rsidRDefault="00AB7D9E" w:rsidP="007D113A">
      <w:pPr>
        <w:pStyle w:val="1"/>
        <w:shd w:val="clear" w:color="auto" w:fill="auto"/>
        <w:spacing w:line="240" w:lineRule="auto"/>
        <w:ind w:right="20" w:firstLine="700"/>
        <w:jc w:val="both"/>
        <w:rPr>
          <w:sz w:val="28"/>
          <w:szCs w:val="28"/>
        </w:rPr>
      </w:pPr>
      <w:r>
        <w:rPr>
          <w:sz w:val="28"/>
          <w:szCs w:val="28"/>
        </w:rPr>
        <w:t xml:space="preserve">д) </w:t>
      </w:r>
      <w:r w:rsidR="003811FD">
        <w:rPr>
          <w:sz w:val="28"/>
          <w:szCs w:val="28"/>
        </w:rPr>
        <w:t xml:space="preserve">до 1 </w:t>
      </w:r>
      <w:r w:rsidR="006A28CB">
        <w:rPr>
          <w:sz w:val="28"/>
          <w:szCs w:val="28"/>
        </w:rPr>
        <w:t>марта 201</w:t>
      </w:r>
      <w:r w:rsidR="00797A93">
        <w:rPr>
          <w:sz w:val="28"/>
          <w:szCs w:val="28"/>
        </w:rPr>
        <w:t>9</w:t>
      </w:r>
      <w:r w:rsidR="003811FD">
        <w:rPr>
          <w:sz w:val="28"/>
          <w:szCs w:val="28"/>
        </w:rPr>
        <w:t xml:space="preserve"> года </w:t>
      </w:r>
      <w:r w:rsidRPr="00AB7D9E">
        <w:rPr>
          <w:sz w:val="28"/>
          <w:szCs w:val="28"/>
        </w:rPr>
        <w:t xml:space="preserve">развитие государственной информационной системы </w:t>
      </w:r>
      <w:r>
        <w:rPr>
          <w:sz w:val="28"/>
          <w:szCs w:val="28"/>
        </w:rPr>
        <w:t>«</w:t>
      </w:r>
      <w:r w:rsidRPr="00AB7D9E">
        <w:rPr>
          <w:sz w:val="28"/>
          <w:szCs w:val="28"/>
        </w:rPr>
        <w:t>Единый государственный реестр заключений экспертизы проектной документации объектов капитального строительства</w:t>
      </w:r>
      <w:r>
        <w:rPr>
          <w:sz w:val="28"/>
          <w:szCs w:val="28"/>
        </w:rPr>
        <w:t>»</w:t>
      </w:r>
      <w:r w:rsidR="003811FD">
        <w:rPr>
          <w:sz w:val="28"/>
          <w:szCs w:val="28"/>
        </w:rPr>
        <w:t xml:space="preserve"> в связи расширением предмета </w:t>
      </w:r>
      <w:r w:rsidR="003811FD" w:rsidRPr="003811FD">
        <w:rPr>
          <w:sz w:val="28"/>
          <w:szCs w:val="28"/>
        </w:rPr>
        <w:t>экспертизы проектной документации</w:t>
      </w:r>
      <w:r w:rsidR="006A28CB">
        <w:rPr>
          <w:sz w:val="28"/>
          <w:szCs w:val="28"/>
        </w:rPr>
        <w:t>,</w:t>
      </w:r>
      <w:r w:rsidR="003811FD">
        <w:rPr>
          <w:sz w:val="28"/>
          <w:szCs w:val="28"/>
        </w:rPr>
        <w:t xml:space="preserve"> а также</w:t>
      </w:r>
      <w:r w:rsidR="006A28CB">
        <w:rPr>
          <w:sz w:val="28"/>
          <w:szCs w:val="28"/>
        </w:rPr>
        <w:t xml:space="preserve"> в связи с необходимостью включения в</w:t>
      </w:r>
      <w:r w:rsidR="006A28CB" w:rsidRPr="006A28CB">
        <w:t xml:space="preserve"> </w:t>
      </w:r>
      <w:r w:rsidR="006A28CB" w:rsidRPr="006A28CB">
        <w:rPr>
          <w:sz w:val="28"/>
          <w:szCs w:val="28"/>
        </w:rPr>
        <w:t>единый государственный реестр заключений экспертизы проектной документации объектов капитального строительства</w:t>
      </w:r>
      <w:r w:rsidR="006A28CB">
        <w:rPr>
          <w:sz w:val="28"/>
          <w:szCs w:val="28"/>
        </w:rPr>
        <w:t xml:space="preserve"> </w:t>
      </w:r>
      <w:r w:rsidR="006A28CB" w:rsidRPr="006A28CB">
        <w:rPr>
          <w:sz w:val="28"/>
          <w:szCs w:val="28"/>
        </w:rPr>
        <w:t>сведени</w:t>
      </w:r>
      <w:r w:rsidR="006A28CB">
        <w:rPr>
          <w:sz w:val="28"/>
          <w:szCs w:val="28"/>
        </w:rPr>
        <w:t>й</w:t>
      </w:r>
      <w:r w:rsidR="006A28CB" w:rsidRPr="006A28CB">
        <w:rPr>
          <w:sz w:val="28"/>
          <w:szCs w:val="28"/>
        </w:rPr>
        <w:t xml:space="preserve"> о заключениях, подготовленных в отношении проектной документации в соответствии с частью 3</w:t>
      </w:r>
      <w:r w:rsidR="006A28CB" w:rsidRPr="001F7B8C">
        <w:rPr>
          <w:sz w:val="28"/>
          <w:szCs w:val="28"/>
          <w:vertAlign w:val="superscript"/>
        </w:rPr>
        <w:t>5</w:t>
      </w:r>
      <w:r w:rsidR="006A28CB" w:rsidRPr="006A28CB">
        <w:rPr>
          <w:sz w:val="28"/>
          <w:szCs w:val="28"/>
        </w:rPr>
        <w:t xml:space="preserve"> статьи 49 </w:t>
      </w:r>
      <w:r w:rsidR="006A28CB">
        <w:rPr>
          <w:sz w:val="28"/>
          <w:szCs w:val="28"/>
        </w:rPr>
        <w:t>Градостроительного кодекса Российской Федерации</w:t>
      </w:r>
      <w:r w:rsidR="006A28CB" w:rsidRPr="006A28CB">
        <w:rPr>
          <w:sz w:val="28"/>
          <w:szCs w:val="28"/>
        </w:rPr>
        <w:t>, а также о проектной документации в отношении которой подготовлены указанные заключения</w:t>
      </w:r>
      <w:r w:rsidR="006A28CB">
        <w:rPr>
          <w:sz w:val="28"/>
          <w:szCs w:val="28"/>
        </w:rPr>
        <w:t>.</w:t>
      </w:r>
    </w:p>
    <w:p w:rsidR="001E51C4" w:rsidRDefault="00825918" w:rsidP="007D113A">
      <w:pPr>
        <w:pStyle w:val="1"/>
        <w:shd w:val="clear" w:color="auto" w:fill="auto"/>
        <w:spacing w:line="240" w:lineRule="auto"/>
        <w:ind w:right="20" w:firstLine="700"/>
        <w:jc w:val="both"/>
        <w:rPr>
          <w:sz w:val="28"/>
          <w:szCs w:val="28"/>
        </w:rPr>
      </w:pPr>
      <w:r>
        <w:rPr>
          <w:sz w:val="28"/>
          <w:szCs w:val="28"/>
        </w:rPr>
        <w:t>3. Установить, что</w:t>
      </w:r>
      <w:r w:rsidR="001E51C4">
        <w:rPr>
          <w:sz w:val="28"/>
          <w:szCs w:val="28"/>
        </w:rPr>
        <w:t>:</w:t>
      </w:r>
    </w:p>
    <w:p w:rsidR="001E51C4" w:rsidRDefault="001E51C4" w:rsidP="007D113A">
      <w:pPr>
        <w:pStyle w:val="1"/>
        <w:shd w:val="clear" w:color="auto" w:fill="auto"/>
        <w:spacing w:line="240" w:lineRule="auto"/>
        <w:ind w:right="20" w:firstLine="700"/>
        <w:jc w:val="both"/>
        <w:rPr>
          <w:sz w:val="28"/>
          <w:szCs w:val="28"/>
        </w:rPr>
      </w:pPr>
      <w:r>
        <w:rPr>
          <w:sz w:val="28"/>
          <w:szCs w:val="28"/>
        </w:rPr>
        <w:t>а)</w:t>
      </w:r>
      <w:r w:rsidR="001414BA">
        <w:rPr>
          <w:sz w:val="28"/>
          <w:szCs w:val="28"/>
        </w:rPr>
        <w:t xml:space="preserve"> п</w:t>
      </w:r>
      <w:r w:rsidR="001414BA" w:rsidRPr="001414BA">
        <w:rPr>
          <w:sz w:val="28"/>
          <w:szCs w:val="28"/>
        </w:rPr>
        <w:t xml:space="preserve">роведение государственной экспертизы проектной документации и проверки достоверности определения сметной стоимости строительства в отношении проектной документации, представленной соответственно на государственную экспертизу или проверку достоверности определения сметной стоимости строительства до 1 января 2021 года, и выдача соответствующих заключений осуществляются в порядке, установленном до дня вступления в силу настоящего </w:t>
      </w:r>
      <w:r w:rsidR="001414BA">
        <w:rPr>
          <w:sz w:val="28"/>
          <w:szCs w:val="28"/>
        </w:rPr>
        <w:t>постановления</w:t>
      </w:r>
      <w:r>
        <w:rPr>
          <w:sz w:val="28"/>
          <w:szCs w:val="28"/>
        </w:rPr>
        <w:t>;</w:t>
      </w:r>
    </w:p>
    <w:p w:rsidR="00825918" w:rsidRDefault="001E51C4" w:rsidP="007D113A">
      <w:pPr>
        <w:pStyle w:val="1"/>
        <w:shd w:val="clear" w:color="auto" w:fill="auto"/>
        <w:spacing w:line="240" w:lineRule="auto"/>
        <w:ind w:right="20" w:firstLine="700"/>
        <w:jc w:val="both"/>
        <w:rPr>
          <w:sz w:val="28"/>
          <w:szCs w:val="28"/>
        </w:rPr>
      </w:pPr>
      <w:r>
        <w:rPr>
          <w:sz w:val="28"/>
          <w:szCs w:val="28"/>
        </w:rPr>
        <w:t>б) заключение о достоверности определения сметной стоимости строительства, реконструкции, капитального ремонта объекта капитального строительства, подготовленное</w:t>
      </w:r>
      <w:r w:rsidR="002A5ED6">
        <w:rPr>
          <w:sz w:val="28"/>
          <w:szCs w:val="28"/>
        </w:rPr>
        <w:t xml:space="preserve"> в соответствии с нормативными правовыми актами, действовавшими</w:t>
      </w:r>
      <w:r>
        <w:rPr>
          <w:sz w:val="28"/>
          <w:szCs w:val="28"/>
        </w:rPr>
        <w:t xml:space="preserve"> до вступления в силу настоящего постановления</w:t>
      </w:r>
      <w:r w:rsidR="002A5ED6">
        <w:rPr>
          <w:sz w:val="28"/>
          <w:szCs w:val="28"/>
        </w:rPr>
        <w:t>, рассматривается</w:t>
      </w:r>
      <w:r w:rsidR="00040DCA">
        <w:rPr>
          <w:sz w:val="28"/>
          <w:szCs w:val="28"/>
        </w:rPr>
        <w:t xml:space="preserve"> положительное заключение государственной экспертизы проектной документации</w:t>
      </w:r>
      <w:r w:rsidR="0059295A">
        <w:rPr>
          <w:sz w:val="28"/>
          <w:szCs w:val="28"/>
        </w:rPr>
        <w:t xml:space="preserve">, содержащее </w:t>
      </w:r>
      <w:r w:rsidR="0059295A" w:rsidRPr="0059295A">
        <w:rPr>
          <w:sz w:val="28"/>
          <w:szCs w:val="28"/>
        </w:rPr>
        <w:lastRenderedPageBreak/>
        <w:t>оценк</w:t>
      </w:r>
      <w:r w:rsidR="0059295A">
        <w:rPr>
          <w:sz w:val="28"/>
          <w:szCs w:val="28"/>
        </w:rPr>
        <w:t>у</w:t>
      </w:r>
      <w:r w:rsidR="0059295A" w:rsidRPr="0059295A">
        <w:rPr>
          <w:sz w:val="28"/>
          <w:szCs w:val="28"/>
        </w:rPr>
        <w:t xml:space="preserve"> достоверности определения сметной стоимости строительства</w:t>
      </w:r>
      <w:r w:rsidR="0059295A">
        <w:rPr>
          <w:sz w:val="28"/>
          <w:szCs w:val="28"/>
        </w:rPr>
        <w:t>, реконструкции, капитального ремонта</w:t>
      </w:r>
      <w:r w:rsidR="0059295A" w:rsidRPr="0059295A">
        <w:rPr>
          <w:sz w:val="28"/>
          <w:szCs w:val="28"/>
        </w:rPr>
        <w:t xml:space="preserve"> объектов капитального строительства</w:t>
      </w:r>
      <w:r w:rsidR="001414BA" w:rsidRPr="001414BA">
        <w:rPr>
          <w:sz w:val="28"/>
          <w:szCs w:val="28"/>
        </w:rPr>
        <w:t>.</w:t>
      </w:r>
    </w:p>
    <w:p w:rsidR="004D0841" w:rsidRDefault="00825918" w:rsidP="007D113A">
      <w:pPr>
        <w:pStyle w:val="1"/>
        <w:shd w:val="clear" w:color="auto" w:fill="auto"/>
        <w:spacing w:line="240" w:lineRule="auto"/>
        <w:ind w:right="20" w:firstLine="700"/>
        <w:jc w:val="both"/>
        <w:rPr>
          <w:sz w:val="28"/>
          <w:szCs w:val="28"/>
        </w:rPr>
      </w:pPr>
      <w:r>
        <w:rPr>
          <w:sz w:val="28"/>
          <w:szCs w:val="28"/>
        </w:rPr>
        <w:t>4</w:t>
      </w:r>
      <w:r w:rsidR="00BB6AC5">
        <w:rPr>
          <w:sz w:val="28"/>
          <w:szCs w:val="28"/>
        </w:rPr>
        <w:t xml:space="preserve">. </w:t>
      </w:r>
      <w:r w:rsidR="004D0841">
        <w:rPr>
          <w:sz w:val="28"/>
          <w:szCs w:val="28"/>
        </w:rPr>
        <w:t>Признать утратившими силу:</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w:t>
      </w:r>
      <w:r w:rsidR="00F24D5D">
        <w:rPr>
          <w:sz w:val="28"/>
          <w:szCs w:val="28"/>
        </w:rPr>
        <w:t>й Федерации от 18 мая 2009 г. № </w:t>
      </w:r>
      <w:r w:rsidRPr="00793445">
        <w:rPr>
          <w:sz w:val="28"/>
          <w:szCs w:val="28"/>
        </w:rPr>
        <w:t>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(Собрание законодательства Российской Федерации, 2009, № 21, ст. 2576; 2012, № 29, ст. 4124; 2013, № 23, ст. 2927; № 39, ст. 4992; 2014, № 14, ст. 1627; № 40, ст. 5434; 2015, № 39, ст. 5404; 2016, № 29, ст. 4814; № 36, ст. 5418; № 48, ст. 6764; 2017, № 5, ст. 799; № 26, ст. 3843; № 47, ст. 6996; № 51, ст. 7839);</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Российской Федерации от 23 января 2017 г. № 51 «О внесении изменений в Положение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(Собрание законодательства Российской Федерации, 2017, № 5, ст. 799);</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Российской Федерации от 31 августа 2016 г. № 864 «О внесении изменений в 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2016, № 36, ст. 5418);</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Российской Федерации от 7 июля 2016 г. № 635 «О внесении изменений в 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2016, № 29, ст. 4814);</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Российской Федерации от 17 сентября 2015 г. № 98</w:t>
      </w:r>
      <w:r w:rsidRPr="006F1BA6">
        <w:rPr>
          <w:sz w:val="28"/>
          <w:szCs w:val="28"/>
        </w:rPr>
        <w:t>6</w:t>
      </w:r>
      <w:r w:rsidRPr="00793445">
        <w:rPr>
          <w:sz w:val="28"/>
          <w:szCs w:val="28"/>
        </w:rPr>
        <w:t xml:space="preserve"> «О внесении изменений в пункт 8 Положения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2015, № 39, ст. 5404);</w:t>
      </w:r>
    </w:p>
    <w:p w:rsidR="00793445" w:rsidRPr="00793445" w:rsidRDefault="00793445" w:rsidP="007D113A">
      <w:pPr>
        <w:pStyle w:val="1"/>
        <w:spacing w:line="240" w:lineRule="auto"/>
        <w:ind w:right="20" w:firstLine="700"/>
        <w:jc w:val="both"/>
        <w:rPr>
          <w:sz w:val="28"/>
          <w:szCs w:val="28"/>
        </w:rPr>
      </w:pPr>
      <w:r w:rsidRPr="00793445">
        <w:rPr>
          <w:sz w:val="28"/>
          <w:szCs w:val="28"/>
        </w:rPr>
        <w:t xml:space="preserve">постановление Правительства Российской Федерации от 7 июня 2012 г. № 697 «О внесении изменений в Положение о проведении проверки достоверности определения сметной стоимости объектов капитального строительства, </w:t>
      </w:r>
      <w:r w:rsidRPr="00793445">
        <w:rPr>
          <w:sz w:val="28"/>
          <w:szCs w:val="28"/>
        </w:rPr>
        <w:lastRenderedPageBreak/>
        <w:t>строительство которых финансируется с привлечением средств федерального бюджета» (Собрание законодательства Российской Федерации, 2012, № 29, ст. 4124);</w:t>
      </w:r>
    </w:p>
    <w:p w:rsidR="00793445" w:rsidRPr="00793445" w:rsidRDefault="00793445" w:rsidP="007D113A">
      <w:pPr>
        <w:pStyle w:val="1"/>
        <w:spacing w:line="240" w:lineRule="auto"/>
        <w:ind w:right="20" w:firstLine="700"/>
        <w:jc w:val="both"/>
        <w:rPr>
          <w:sz w:val="28"/>
          <w:szCs w:val="28"/>
        </w:rPr>
      </w:pPr>
      <w:r w:rsidRPr="00793445">
        <w:rPr>
          <w:sz w:val="28"/>
          <w:szCs w:val="28"/>
        </w:rPr>
        <w:t>постановление Правительства Российской Федерации от 10 декабря 2012 г. № 1275 «О некоторых вопросах осуществления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2012, № 51, ст. 7210);</w:t>
      </w:r>
    </w:p>
    <w:p w:rsidR="00793445" w:rsidRPr="00793445" w:rsidRDefault="00793445" w:rsidP="007D113A">
      <w:pPr>
        <w:pStyle w:val="1"/>
        <w:spacing w:line="240" w:lineRule="auto"/>
        <w:ind w:right="20" w:firstLine="700"/>
        <w:jc w:val="both"/>
        <w:rPr>
          <w:sz w:val="28"/>
          <w:szCs w:val="28"/>
        </w:rPr>
      </w:pPr>
      <w:r w:rsidRPr="00793445">
        <w:rPr>
          <w:sz w:val="28"/>
          <w:szCs w:val="28"/>
        </w:rPr>
        <w:t>пункт 2 изменений, которые вносятся в акты Правительства Российской Федерации, утвержденных постановлением Правительства Российской Федерации от 3 июня 2013 г. № 470 «О внесении изменений в некоторые акты Правительства Российской Федерации» (Собрание законодательства Российской Федерации, 2013, № 23, ст. 2927);</w:t>
      </w:r>
    </w:p>
    <w:p w:rsidR="00793445" w:rsidRPr="00793445" w:rsidRDefault="00793445" w:rsidP="007D113A">
      <w:pPr>
        <w:pStyle w:val="1"/>
        <w:spacing w:line="240" w:lineRule="auto"/>
        <w:ind w:right="20" w:firstLine="700"/>
        <w:jc w:val="both"/>
        <w:rPr>
          <w:sz w:val="28"/>
          <w:szCs w:val="28"/>
        </w:rPr>
      </w:pPr>
      <w:r w:rsidRPr="00793445">
        <w:rPr>
          <w:sz w:val="28"/>
          <w:szCs w:val="28"/>
        </w:rPr>
        <w:t>пункт 2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2013 г. № 840 «О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 (Собрание законодательства Российской Федерации, 2013, № 39, ст. 4992);</w:t>
      </w:r>
    </w:p>
    <w:p w:rsidR="00793445" w:rsidRPr="00793445" w:rsidRDefault="00793445" w:rsidP="007D113A">
      <w:pPr>
        <w:pStyle w:val="1"/>
        <w:spacing w:line="240" w:lineRule="auto"/>
        <w:ind w:right="20" w:firstLine="700"/>
        <w:jc w:val="both"/>
        <w:rPr>
          <w:sz w:val="28"/>
          <w:szCs w:val="28"/>
        </w:rPr>
      </w:pPr>
      <w:r w:rsidRPr="00793445">
        <w:rPr>
          <w:sz w:val="28"/>
          <w:szCs w:val="28"/>
        </w:rPr>
        <w:t>пункт 22 изменений, которые вносятся в акты Правительства Российской Федерации по вопросам деятельности Министерства строительства и жилищно-коммунального хозяйства Российской Федерации, утвержденных постановлением Правительства Российской Федерации от 26 марта 2014 г. № 230 «О внесении изменений в некоторые акты Правительства Российской Федерации» (Собрание законодательства Российской Федерации, 2014, № 14, ст. 1627);</w:t>
      </w:r>
    </w:p>
    <w:p w:rsidR="00793445" w:rsidRPr="00793445" w:rsidRDefault="00793445" w:rsidP="007D113A">
      <w:pPr>
        <w:pStyle w:val="1"/>
        <w:spacing w:line="240" w:lineRule="auto"/>
        <w:ind w:right="20" w:firstLine="700"/>
        <w:jc w:val="both"/>
        <w:rPr>
          <w:sz w:val="28"/>
          <w:szCs w:val="28"/>
        </w:rPr>
      </w:pPr>
      <w:r w:rsidRPr="00793445">
        <w:rPr>
          <w:sz w:val="28"/>
          <w:szCs w:val="28"/>
        </w:rPr>
        <w:t>пункт 6 изменений, которые вносятся в акты Правительства Российской Федерации, утвержденных Постановлением Правительства Российской Федерации от 12 ноября 2016 г. № 1159 «О критериях экономической эффективности проектной документации» (Собрание законодательства Российской Федерации, 2016, № 48, ст. 6764);</w:t>
      </w:r>
    </w:p>
    <w:p w:rsidR="00793445" w:rsidRPr="00793445" w:rsidRDefault="00793445" w:rsidP="007D113A">
      <w:pPr>
        <w:pStyle w:val="1"/>
        <w:spacing w:line="240" w:lineRule="auto"/>
        <w:ind w:right="20" w:firstLine="700"/>
        <w:jc w:val="both"/>
        <w:rPr>
          <w:sz w:val="28"/>
          <w:szCs w:val="28"/>
        </w:rPr>
      </w:pPr>
      <w:r w:rsidRPr="00793445">
        <w:rPr>
          <w:sz w:val="28"/>
          <w:szCs w:val="28"/>
        </w:rPr>
        <w:t>подпункт «б» постановления Правительства Российской Федерации от 18 октября 2010 г. № 845 «О некоторых вопросах осуществления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2010, № 43, ст. 5515);</w:t>
      </w:r>
    </w:p>
    <w:p w:rsidR="00793445" w:rsidRPr="00793445" w:rsidRDefault="00793445" w:rsidP="007D113A">
      <w:pPr>
        <w:pStyle w:val="1"/>
        <w:spacing w:line="240" w:lineRule="auto"/>
        <w:ind w:right="20" w:firstLine="700"/>
        <w:jc w:val="both"/>
        <w:rPr>
          <w:sz w:val="28"/>
          <w:szCs w:val="28"/>
        </w:rPr>
      </w:pPr>
      <w:r w:rsidRPr="00793445">
        <w:rPr>
          <w:sz w:val="28"/>
          <w:szCs w:val="28"/>
        </w:rPr>
        <w:t>пункт 3 изменений, которые вносятся в акты Правительства Российской Федерации, утвержденных постановлением Правительства Российской Федерации от 25 сентября 2014 г. № 984 «О внесении изменений в некоторые акты Правительства Российской Федерации» (Собрание законодательства Российской Федерации, 2014, № 40, ст. 5434);</w:t>
      </w:r>
    </w:p>
    <w:p w:rsidR="00793445" w:rsidRPr="00793445" w:rsidRDefault="00793445" w:rsidP="007D113A">
      <w:pPr>
        <w:pStyle w:val="1"/>
        <w:spacing w:line="240" w:lineRule="auto"/>
        <w:ind w:right="20" w:firstLine="700"/>
        <w:jc w:val="both"/>
        <w:rPr>
          <w:sz w:val="28"/>
          <w:szCs w:val="28"/>
        </w:rPr>
      </w:pPr>
      <w:r w:rsidRPr="00793445">
        <w:rPr>
          <w:sz w:val="28"/>
          <w:szCs w:val="28"/>
        </w:rPr>
        <w:t xml:space="preserve">пункт 2 изменений, которые вносятся в акты Правительства Российской Федерации, утвержденных постановлением Правительства Российской Федерации от 15 июня 2017 г. № 712 «О внесении изменений в некоторые акты Правительства </w:t>
      </w:r>
      <w:r w:rsidRPr="00793445">
        <w:rPr>
          <w:sz w:val="28"/>
          <w:szCs w:val="28"/>
        </w:rPr>
        <w:lastRenderedPageBreak/>
        <w:t>Российской Федерации» (Собрание законодательства Российской Федерации, 2017, № 26, ст. 3843);</w:t>
      </w:r>
    </w:p>
    <w:p w:rsidR="00793445" w:rsidRPr="00793445" w:rsidRDefault="00793445" w:rsidP="007D113A">
      <w:pPr>
        <w:pStyle w:val="1"/>
        <w:spacing w:line="240" w:lineRule="auto"/>
        <w:ind w:right="20" w:firstLine="700"/>
        <w:jc w:val="both"/>
        <w:rPr>
          <w:sz w:val="28"/>
          <w:szCs w:val="28"/>
        </w:rPr>
      </w:pPr>
      <w:r w:rsidRPr="00793445">
        <w:rPr>
          <w:sz w:val="28"/>
          <w:szCs w:val="28"/>
        </w:rPr>
        <w:t>пункт 2 изменений, которые вносятся в акты Правительства Российской Федерации, утвержденных постановлением Правительства Российской Федерации от 11 ноября 2017 г. № 1364 «О внесении изменений в некоторые акты Правительства Российской Федерации» (Официальный интернет-портал правовой информации (http://www.pravo.gov.ru), 15 ноября 2017 г., № 0001201711150010);</w:t>
      </w:r>
    </w:p>
    <w:p w:rsidR="00793445" w:rsidRPr="00793445" w:rsidRDefault="00793445" w:rsidP="007D113A">
      <w:pPr>
        <w:pStyle w:val="1"/>
        <w:spacing w:line="240" w:lineRule="auto"/>
        <w:ind w:right="20" w:firstLine="700"/>
        <w:jc w:val="both"/>
        <w:rPr>
          <w:sz w:val="28"/>
          <w:szCs w:val="28"/>
        </w:rPr>
      </w:pPr>
      <w:r w:rsidRPr="00793445">
        <w:rPr>
          <w:sz w:val="28"/>
          <w:szCs w:val="28"/>
        </w:rPr>
        <w:t>пункт 2 изменений, которые вносятся в акты Правительства Российской Федерации, утвержденных постановлением Правительства Российской Федерации от 13 декабря 2017 г. № 1541 «О внесении изменений в некоторые акты Правительства Российской Федерации» (Собрание законодательства Российской Федерации, 2017, № 51, ст. 7839);</w:t>
      </w:r>
    </w:p>
    <w:p w:rsidR="00793445" w:rsidRPr="00793445" w:rsidRDefault="00793445" w:rsidP="007D113A">
      <w:pPr>
        <w:pStyle w:val="1"/>
        <w:spacing w:line="240" w:lineRule="auto"/>
        <w:ind w:right="20" w:firstLine="700"/>
        <w:jc w:val="both"/>
        <w:rPr>
          <w:sz w:val="28"/>
          <w:szCs w:val="28"/>
        </w:rPr>
      </w:pPr>
      <w:r w:rsidRPr="00793445">
        <w:rPr>
          <w:sz w:val="28"/>
          <w:szCs w:val="28"/>
        </w:rPr>
        <w:t>подпункт «г» пункта 6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 3, ст. 283; 2017, № 16, ст. 2409);</w:t>
      </w:r>
    </w:p>
    <w:p w:rsidR="00793445" w:rsidRPr="00793445" w:rsidRDefault="00793445" w:rsidP="007D113A">
      <w:pPr>
        <w:pStyle w:val="1"/>
        <w:spacing w:line="240" w:lineRule="auto"/>
        <w:ind w:right="20" w:firstLine="700"/>
        <w:jc w:val="both"/>
        <w:rPr>
          <w:sz w:val="28"/>
          <w:szCs w:val="28"/>
        </w:rPr>
      </w:pPr>
      <w:r w:rsidRPr="00793445">
        <w:rPr>
          <w:sz w:val="28"/>
          <w:szCs w:val="28"/>
        </w:rPr>
        <w:t>подпункт «д» пункта 4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 43, ст. 5565; 2015, № 19, ст. 2836.);</w:t>
      </w:r>
    </w:p>
    <w:p w:rsidR="00793445" w:rsidRDefault="00793445" w:rsidP="007D113A">
      <w:pPr>
        <w:pStyle w:val="1"/>
        <w:shd w:val="clear" w:color="auto" w:fill="auto"/>
        <w:spacing w:line="240" w:lineRule="auto"/>
        <w:ind w:right="20" w:firstLine="700"/>
        <w:jc w:val="both"/>
        <w:rPr>
          <w:sz w:val="28"/>
          <w:szCs w:val="28"/>
        </w:rPr>
      </w:pPr>
      <w:r w:rsidRPr="00793445">
        <w:rPr>
          <w:sz w:val="28"/>
          <w:szCs w:val="28"/>
        </w:rPr>
        <w:t>пункты 5.3.1. и 5.4.21. Положения о Министерстве строительства и жилищно-коммунального хозяйства Российской Федерации утвержденно</w:t>
      </w:r>
      <w:r w:rsidR="007D3B7E">
        <w:rPr>
          <w:sz w:val="28"/>
          <w:szCs w:val="28"/>
        </w:rPr>
        <w:t>го</w:t>
      </w:r>
      <w:r w:rsidRPr="00793445">
        <w:rPr>
          <w:sz w:val="28"/>
          <w:szCs w:val="28"/>
        </w:rPr>
        <w:t xml:space="preserve"> постановлением Правительства Российской Федерации от 18 ноября 2013 г. № 1038 «О Министерстве строительства и жилищно-коммунального хозяйства Российской Федерации» (Собрание законодательства Российской Федерации 2013, № 47, ст. 6117; 2017, № 49, ст. 7468).</w:t>
      </w:r>
    </w:p>
    <w:p w:rsidR="00BB6AC5" w:rsidRDefault="00B96A66" w:rsidP="007D113A">
      <w:pPr>
        <w:pStyle w:val="1"/>
        <w:shd w:val="clear" w:color="auto" w:fill="auto"/>
        <w:spacing w:line="240" w:lineRule="auto"/>
        <w:ind w:right="20" w:firstLine="700"/>
        <w:jc w:val="both"/>
        <w:rPr>
          <w:color w:val="auto"/>
          <w:sz w:val="28"/>
          <w:szCs w:val="28"/>
          <w:lang w:bidi="ar-SA"/>
        </w:rPr>
      </w:pPr>
      <w:r>
        <w:rPr>
          <w:sz w:val="28"/>
          <w:szCs w:val="28"/>
        </w:rPr>
        <w:t>5</w:t>
      </w:r>
      <w:r w:rsidR="00BB6AC5">
        <w:rPr>
          <w:sz w:val="28"/>
          <w:szCs w:val="28"/>
        </w:rPr>
        <w:t>.</w:t>
      </w:r>
      <w:r w:rsidR="00BB6AC5">
        <w:rPr>
          <w:color w:val="auto"/>
          <w:sz w:val="28"/>
          <w:szCs w:val="28"/>
          <w:lang w:bidi="ar-SA"/>
        </w:rPr>
        <w:t xml:space="preserve"> Установить, что р</w:t>
      </w:r>
      <w:r w:rsidR="00BB6AC5" w:rsidRPr="00BB6AC5">
        <w:rPr>
          <w:color w:val="auto"/>
          <w:sz w:val="28"/>
          <w:szCs w:val="28"/>
          <w:lang w:bidi="ar-SA"/>
        </w:rPr>
        <w:t xml:space="preserve">еализация полномочий, предусмотренных настоящим постановлением,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а также бюджетных ассигнований, предусмотренных им в федеральном бюджете на руководство и </w:t>
      </w:r>
      <w:r w:rsidR="00BB6AC5" w:rsidRPr="00BB6AC5">
        <w:rPr>
          <w:color w:val="auto"/>
          <w:sz w:val="28"/>
          <w:szCs w:val="28"/>
          <w:lang w:bidi="ar-SA"/>
        </w:rPr>
        <w:lastRenderedPageBreak/>
        <w:t>управление в сфере установленных функций.</w:t>
      </w:r>
    </w:p>
    <w:p w:rsidR="00BB6AC5" w:rsidRDefault="00B96A66" w:rsidP="007D113A">
      <w:pPr>
        <w:pStyle w:val="1"/>
        <w:shd w:val="clear" w:color="auto" w:fill="auto"/>
        <w:spacing w:line="240" w:lineRule="auto"/>
        <w:ind w:right="20" w:firstLine="700"/>
        <w:jc w:val="both"/>
        <w:rPr>
          <w:color w:val="auto"/>
          <w:sz w:val="28"/>
          <w:szCs w:val="28"/>
          <w:lang w:bidi="ar-SA"/>
        </w:rPr>
      </w:pPr>
      <w:r>
        <w:rPr>
          <w:color w:val="auto"/>
          <w:sz w:val="28"/>
          <w:szCs w:val="28"/>
          <w:lang w:bidi="ar-SA"/>
        </w:rPr>
        <w:t>6</w:t>
      </w:r>
      <w:r w:rsidR="00BB6AC5">
        <w:rPr>
          <w:color w:val="auto"/>
          <w:sz w:val="28"/>
          <w:szCs w:val="28"/>
          <w:lang w:bidi="ar-SA"/>
        </w:rPr>
        <w:t>. Настоящее постановление вступает в силу с 1 января 2021 года, за исключением пункт</w:t>
      </w:r>
      <w:r w:rsidR="005F26DA">
        <w:rPr>
          <w:color w:val="auto"/>
          <w:sz w:val="28"/>
          <w:szCs w:val="28"/>
          <w:lang w:bidi="ar-SA"/>
        </w:rPr>
        <w:t>ов 2 и</w:t>
      </w:r>
      <w:r w:rsidR="00825918">
        <w:rPr>
          <w:color w:val="auto"/>
          <w:sz w:val="28"/>
          <w:szCs w:val="28"/>
          <w:lang w:bidi="ar-SA"/>
        </w:rPr>
        <w:t xml:space="preserve"> 3 настоящего постановления</w:t>
      </w:r>
      <w:r w:rsidR="00BB6AC5">
        <w:rPr>
          <w:color w:val="auto"/>
          <w:sz w:val="28"/>
          <w:szCs w:val="28"/>
          <w:lang w:bidi="ar-SA"/>
        </w:rPr>
        <w:t>, вступающ</w:t>
      </w:r>
      <w:r w:rsidR="005F26DA">
        <w:rPr>
          <w:color w:val="auto"/>
          <w:sz w:val="28"/>
          <w:szCs w:val="28"/>
          <w:lang w:bidi="ar-SA"/>
        </w:rPr>
        <w:t>их</w:t>
      </w:r>
      <w:r w:rsidR="00BB6AC5">
        <w:rPr>
          <w:color w:val="auto"/>
          <w:sz w:val="28"/>
          <w:szCs w:val="28"/>
          <w:lang w:bidi="ar-SA"/>
        </w:rPr>
        <w:t xml:space="preserve"> в силу с момента официального опубликования настоящего постановления.</w:t>
      </w:r>
    </w:p>
    <w:p w:rsidR="00BB6AC5" w:rsidRDefault="00BB6AC5" w:rsidP="007D113A">
      <w:pPr>
        <w:pStyle w:val="1"/>
        <w:shd w:val="clear" w:color="auto" w:fill="auto"/>
        <w:spacing w:line="240" w:lineRule="auto"/>
        <w:ind w:right="20" w:firstLine="700"/>
        <w:jc w:val="both"/>
        <w:rPr>
          <w:color w:val="auto"/>
          <w:sz w:val="28"/>
          <w:szCs w:val="28"/>
          <w:lang w:bidi="ar-SA"/>
        </w:rPr>
      </w:pPr>
    </w:p>
    <w:p w:rsidR="000B3BCB" w:rsidRPr="005B22E2" w:rsidRDefault="000B3BCB" w:rsidP="007D113A">
      <w:pPr>
        <w:pStyle w:val="1"/>
        <w:shd w:val="clear" w:color="auto" w:fill="auto"/>
        <w:spacing w:line="240" w:lineRule="auto"/>
        <w:ind w:right="20" w:firstLine="700"/>
        <w:jc w:val="both"/>
        <w:rPr>
          <w:sz w:val="28"/>
          <w:szCs w:val="28"/>
        </w:rPr>
      </w:pPr>
    </w:p>
    <w:p w:rsidR="00BB6AC5" w:rsidRPr="00BB6AC5" w:rsidRDefault="00BB6AC5" w:rsidP="007D113A">
      <w:pPr>
        <w:pStyle w:val="1"/>
        <w:tabs>
          <w:tab w:val="right" w:pos="8026"/>
          <w:tab w:val="right" w:pos="8275"/>
          <w:tab w:val="right" w:pos="8621"/>
        </w:tabs>
        <w:spacing w:line="240" w:lineRule="auto"/>
        <w:ind w:left="4920" w:right="20" w:firstLine="2620"/>
        <w:jc w:val="right"/>
        <w:rPr>
          <w:sz w:val="28"/>
          <w:szCs w:val="28"/>
        </w:rPr>
      </w:pPr>
    </w:p>
    <w:p w:rsidR="00BB6AC5" w:rsidRDefault="00BB6AC5" w:rsidP="007D113A">
      <w:pPr>
        <w:pStyle w:val="1"/>
        <w:tabs>
          <w:tab w:val="right" w:pos="8026"/>
          <w:tab w:val="right" w:pos="8275"/>
          <w:tab w:val="right" w:pos="8621"/>
        </w:tabs>
        <w:spacing w:line="240" w:lineRule="auto"/>
        <w:ind w:right="20"/>
        <w:rPr>
          <w:sz w:val="28"/>
          <w:szCs w:val="28"/>
        </w:rPr>
      </w:pPr>
      <w:r w:rsidRPr="00BB6AC5">
        <w:rPr>
          <w:sz w:val="28"/>
          <w:szCs w:val="28"/>
        </w:rPr>
        <w:t xml:space="preserve">Председатель </w:t>
      </w:r>
    </w:p>
    <w:p w:rsidR="00BB6AC5" w:rsidRPr="00BB6AC5" w:rsidRDefault="00BB6AC5" w:rsidP="007D113A">
      <w:pPr>
        <w:pStyle w:val="1"/>
        <w:tabs>
          <w:tab w:val="right" w:pos="8026"/>
          <w:tab w:val="right" w:pos="8275"/>
          <w:tab w:val="right" w:pos="8621"/>
        </w:tabs>
        <w:spacing w:line="240" w:lineRule="auto"/>
        <w:ind w:right="20"/>
        <w:rPr>
          <w:sz w:val="28"/>
          <w:szCs w:val="28"/>
        </w:rPr>
      </w:pPr>
      <w:r w:rsidRPr="00BB6AC5">
        <w:rPr>
          <w:sz w:val="28"/>
          <w:szCs w:val="28"/>
        </w:rPr>
        <w:t>Правительства Российской Федерации</w:t>
      </w:r>
      <w:r>
        <w:rPr>
          <w:sz w:val="28"/>
          <w:szCs w:val="28"/>
        </w:rPr>
        <w:t xml:space="preserve">                                                     </w:t>
      </w:r>
      <w:r w:rsidRPr="00BB6AC5">
        <w:rPr>
          <w:sz w:val="28"/>
          <w:szCs w:val="28"/>
        </w:rPr>
        <w:t>Д. Медведев</w:t>
      </w:r>
    </w:p>
    <w:p w:rsidR="00BB6AC5" w:rsidRDefault="00BB6AC5" w:rsidP="007D113A">
      <w:pPr>
        <w:pStyle w:val="1"/>
        <w:shd w:val="clear" w:color="auto" w:fill="auto"/>
        <w:tabs>
          <w:tab w:val="right" w:pos="8026"/>
          <w:tab w:val="right" w:pos="8275"/>
          <w:tab w:val="right" w:pos="8621"/>
        </w:tabs>
        <w:spacing w:line="240" w:lineRule="auto"/>
        <w:ind w:left="4920" w:right="20" w:firstLine="2620"/>
        <w:jc w:val="right"/>
        <w:rPr>
          <w:sz w:val="28"/>
          <w:szCs w:val="28"/>
        </w:rPr>
        <w:sectPr w:rsidR="00BB6AC5" w:rsidSect="00DC6104">
          <w:headerReference w:type="default" r:id="rId8"/>
          <w:pgSz w:w="11909" w:h="16838"/>
          <w:pgMar w:top="1134" w:right="567" w:bottom="1134" w:left="1134" w:header="0" w:footer="6" w:gutter="0"/>
          <w:pgNumType w:start="1"/>
          <w:cols w:space="720"/>
          <w:noEndnote/>
          <w:titlePg/>
          <w:docGrid w:linePitch="360"/>
        </w:sectPr>
      </w:pPr>
    </w:p>
    <w:p w:rsidR="005B22E2" w:rsidRDefault="00571789" w:rsidP="007D113A">
      <w:pPr>
        <w:pStyle w:val="1"/>
        <w:shd w:val="clear" w:color="auto" w:fill="auto"/>
        <w:tabs>
          <w:tab w:val="right" w:pos="8026"/>
          <w:tab w:val="right" w:pos="8275"/>
          <w:tab w:val="right" w:pos="8621"/>
        </w:tabs>
        <w:spacing w:line="240" w:lineRule="auto"/>
        <w:ind w:left="4920" w:right="20" w:firstLine="2620"/>
        <w:jc w:val="right"/>
        <w:rPr>
          <w:sz w:val="28"/>
          <w:szCs w:val="28"/>
        </w:rPr>
      </w:pPr>
      <w:r w:rsidRPr="005B22E2">
        <w:rPr>
          <w:sz w:val="28"/>
          <w:szCs w:val="28"/>
        </w:rPr>
        <w:lastRenderedPageBreak/>
        <w:t xml:space="preserve">Утверждены постановлением Правительства Российской Федерации </w:t>
      </w:r>
    </w:p>
    <w:p w:rsidR="00A74AA4" w:rsidRDefault="005B22E2" w:rsidP="007D113A">
      <w:pPr>
        <w:pStyle w:val="1"/>
        <w:shd w:val="clear" w:color="auto" w:fill="auto"/>
        <w:tabs>
          <w:tab w:val="right" w:pos="8026"/>
          <w:tab w:val="right" w:pos="8275"/>
          <w:tab w:val="right" w:pos="8621"/>
        </w:tabs>
        <w:spacing w:line="240" w:lineRule="auto"/>
        <w:ind w:left="4920" w:right="20"/>
        <w:jc w:val="right"/>
        <w:rPr>
          <w:sz w:val="28"/>
          <w:szCs w:val="28"/>
        </w:rPr>
      </w:pPr>
      <w:r>
        <w:rPr>
          <w:sz w:val="28"/>
          <w:szCs w:val="28"/>
        </w:rPr>
        <w:t>о</w:t>
      </w:r>
      <w:r w:rsidR="00571789" w:rsidRPr="005B22E2">
        <w:rPr>
          <w:sz w:val="28"/>
          <w:szCs w:val="28"/>
        </w:rPr>
        <w:t>т</w:t>
      </w:r>
      <w:r>
        <w:rPr>
          <w:sz w:val="28"/>
          <w:szCs w:val="28"/>
        </w:rPr>
        <w:t xml:space="preserve"> </w:t>
      </w:r>
      <w:r w:rsidR="00571789" w:rsidRPr="005B22E2">
        <w:rPr>
          <w:sz w:val="28"/>
          <w:szCs w:val="28"/>
        </w:rPr>
        <w:t>«</w:t>
      </w:r>
      <w:r w:rsidR="005A7ECA">
        <w:rPr>
          <w:sz w:val="28"/>
          <w:szCs w:val="28"/>
        </w:rPr>
        <w:t xml:space="preserve">     </w:t>
      </w:r>
      <w:r w:rsidR="00571789" w:rsidRPr="005B22E2">
        <w:rPr>
          <w:sz w:val="28"/>
          <w:szCs w:val="28"/>
        </w:rPr>
        <w:t xml:space="preserve"> »</w:t>
      </w:r>
      <w:r w:rsidR="00571789" w:rsidRPr="005B22E2">
        <w:rPr>
          <w:sz w:val="28"/>
          <w:szCs w:val="28"/>
        </w:rPr>
        <w:tab/>
        <w:t>201</w:t>
      </w:r>
      <w:r w:rsidR="00E71F4D">
        <w:rPr>
          <w:sz w:val="28"/>
          <w:szCs w:val="28"/>
        </w:rPr>
        <w:t>8</w:t>
      </w:r>
      <w:r w:rsidR="00571789" w:rsidRPr="005B22E2">
        <w:rPr>
          <w:sz w:val="28"/>
          <w:szCs w:val="28"/>
        </w:rPr>
        <w:tab/>
        <w:t>г.</w:t>
      </w:r>
      <w:r w:rsidR="00571789" w:rsidRPr="005B22E2">
        <w:rPr>
          <w:sz w:val="28"/>
          <w:szCs w:val="28"/>
        </w:rPr>
        <w:tab/>
        <w:t>№</w:t>
      </w:r>
      <w:r w:rsidR="005A7ECA">
        <w:rPr>
          <w:sz w:val="28"/>
          <w:szCs w:val="28"/>
        </w:rPr>
        <w:t xml:space="preserve">   </w:t>
      </w:r>
    </w:p>
    <w:p w:rsidR="005B22E2" w:rsidRPr="005B22E2" w:rsidRDefault="005B22E2" w:rsidP="007D113A">
      <w:pPr>
        <w:pStyle w:val="1"/>
        <w:shd w:val="clear" w:color="auto" w:fill="auto"/>
        <w:tabs>
          <w:tab w:val="right" w:pos="8026"/>
          <w:tab w:val="right" w:pos="8275"/>
          <w:tab w:val="right" w:pos="8621"/>
        </w:tabs>
        <w:spacing w:line="240" w:lineRule="auto"/>
        <w:ind w:left="4920" w:right="20"/>
        <w:rPr>
          <w:sz w:val="28"/>
          <w:szCs w:val="28"/>
        </w:rPr>
      </w:pPr>
    </w:p>
    <w:p w:rsidR="00E71F4D" w:rsidRDefault="00571789" w:rsidP="007D113A">
      <w:pPr>
        <w:pStyle w:val="24"/>
        <w:shd w:val="clear" w:color="auto" w:fill="auto"/>
        <w:spacing w:before="0" w:after="0" w:line="240" w:lineRule="auto"/>
        <w:ind w:left="20"/>
      </w:pPr>
      <w:r w:rsidRPr="005B22E2">
        <w:t>Изменения,</w:t>
      </w:r>
    </w:p>
    <w:p w:rsidR="00A74AA4" w:rsidRDefault="00571789" w:rsidP="007D113A">
      <w:pPr>
        <w:pStyle w:val="24"/>
        <w:shd w:val="clear" w:color="auto" w:fill="auto"/>
        <w:spacing w:before="0" w:after="0" w:line="240" w:lineRule="auto"/>
        <w:ind w:left="20"/>
      </w:pPr>
      <w:r w:rsidRPr="005B22E2">
        <w:t xml:space="preserve"> </w:t>
      </w:r>
      <w:r w:rsidR="00E71F4D">
        <w:t xml:space="preserve">которые вносятся в некоторые акты </w:t>
      </w:r>
      <w:r w:rsidR="00E71F4D" w:rsidRPr="005B22E2">
        <w:t>Правительства Российской Федерации</w:t>
      </w:r>
      <w:r w:rsidR="00E71F4D">
        <w:t xml:space="preserve"> </w:t>
      </w:r>
      <w:r w:rsidR="00E71F4D" w:rsidRPr="00B10365">
        <w:t>в связи с включением в предмет государственной экспертизы проектной документации оценки достоверности определения сметной стоимости строительства, реконструкции, капитального ремонта объектов капитального строительства</w:t>
      </w:r>
    </w:p>
    <w:p w:rsidR="005B22E2" w:rsidRPr="00143658" w:rsidRDefault="005B22E2" w:rsidP="007D113A">
      <w:pPr>
        <w:pStyle w:val="24"/>
        <w:shd w:val="clear" w:color="auto" w:fill="auto"/>
        <w:spacing w:before="0" w:after="0" w:line="240" w:lineRule="auto"/>
        <w:ind w:left="20"/>
        <w:jc w:val="both"/>
        <w:rPr>
          <w:color w:val="auto"/>
        </w:rPr>
      </w:pPr>
    </w:p>
    <w:p w:rsidR="00D65350" w:rsidRPr="001D7A8E" w:rsidRDefault="00571789" w:rsidP="007D113A">
      <w:pPr>
        <w:pStyle w:val="1"/>
        <w:numPr>
          <w:ilvl w:val="0"/>
          <w:numId w:val="1"/>
        </w:numPr>
        <w:shd w:val="clear" w:color="auto" w:fill="auto"/>
        <w:tabs>
          <w:tab w:val="left" w:pos="993"/>
        </w:tabs>
        <w:spacing w:line="240" w:lineRule="auto"/>
        <w:ind w:left="20" w:right="23" w:firstLine="700"/>
        <w:jc w:val="both"/>
        <w:rPr>
          <w:color w:val="auto"/>
          <w:sz w:val="28"/>
          <w:szCs w:val="28"/>
        </w:rPr>
      </w:pPr>
      <w:r w:rsidRPr="00143658">
        <w:rPr>
          <w:color w:val="auto"/>
          <w:sz w:val="28"/>
          <w:szCs w:val="28"/>
        </w:rPr>
        <w:t xml:space="preserve"> </w:t>
      </w:r>
      <w:r w:rsidR="0046610C" w:rsidRPr="00143658">
        <w:rPr>
          <w:color w:val="auto"/>
          <w:sz w:val="28"/>
          <w:szCs w:val="28"/>
        </w:rPr>
        <w:t>В</w:t>
      </w:r>
      <w:r w:rsidRPr="00143658">
        <w:rPr>
          <w:color w:val="auto"/>
          <w:sz w:val="28"/>
          <w:szCs w:val="28"/>
        </w:rPr>
        <w:t xml:space="preserve"> </w:t>
      </w:r>
      <w:r w:rsidR="00D65350" w:rsidRPr="00143658">
        <w:rPr>
          <w:color w:val="auto"/>
          <w:sz w:val="28"/>
          <w:szCs w:val="28"/>
        </w:rPr>
        <w:t>постановлении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 11, ст. 1336; 2012, № 17, ст. 1958; 2016, № 48, ст. 6766; Официальный интернет-портал правовой информации (http://www.pravo.gov.ru), 15 ноября 2017 г</w:t>
      </w:r>
      <w:r w:rsidR="00D65350" w:rsidRPr="001D7A8E">
        <w:rPr>
          <w:color w:val="auto"/>
          <w:sz w:val="28"/>
          <w:szCs w:val="28"/>
        </w:rPr>
        <w:t xml:space="preserve">., № 0001201711150010): </w:t>
      </w:r>
    </w:p>
    <w:p w:rsidR="00D65350" w:rsidRPr="001D7A8E" w:rsidRDefault="00D65350" w:rsidP="007D113A">
      <w:pPr>
        <w:pStyle w:val="1"/>
        <w:shd w:val="clear" w:color="auto" w:fill="auto"/>
        <w:tabs>
          <w:tab w:val="left" w:pos="993"/>
        </w:tabs>
        <w:spacing w:line="240" w:lineRule="auto"/>
        <w:ind w:left="20" w:right="23" w:firstLine="700"/>
        <w:jc w:val="both"/>
        <w:rPr>
          <w:color w:val="auto"/>
          <w:sz w:val="28"/>
          <w:szCs w:val="28"/>
        </w:rPr>
      </w:pPr>
      <w:r w:rsidRPr="001D7A8E">
        <w:rPr>
          <w:color w:val="auto"/>
          <w:sz w:val="28"/>
          <w:szCs w:val="28"/>
        </w:rPr>
        <w:t>а)</w:t>
      </w:r>
      <w:r w:rsidR="001D7A8E" w:rsidRPr="001D7A8E">
        <w:rPr>
          <w:color w:val="auto"/>
          <w:sz w:val="28"/>
          <w:szCs w:val="28"/>
        </w:rPr>
        <w:t xml:space="preserve"> подпункт «и» пункта 2, пункт ы 3 и 4 признать утратившими силу;</w:t>
      </w:r>
    </w:p>
    <w:p w:rsidR="00841D76" w:rsidRPr="001D7A8E" w:rsidRDefault="00D65350" w:rsidP="007D113A">
      <w:pPr>
        <w:pStyle w:val="1"/>
        <w:shd w:val="clear" w:color="auto" w:fill="auto"/>
        <w:tabs>
          <w:tab w:val="left" w:pos="993"/>
        </w:tabs>
        <w:spacing w:line="240" w:lineRule="auto"/>
        <w:ind w:left="20" w:right="23" w:firstLine="700"/>
        <w:jc w:val="both"/>
        <w:rPr>
          <w:color w:val="auto"/>
          <w:sz w:val="28"/>
          <w:szCs w:val="28"/>
        </w:rPr>
      </w:pPr>
      <w:r w:rsidRPr="001D7A8E">
        <w:rPr>
          <w:color w:val="auto"/>
          <w:sz w:val="28"/>
          <w:szCs w:val="28"/>
        </w:rPr>
        <w:t xml:space="preserve">б) в </w:t>
      </w:r>
      <w:r w:rsidR="00571789" w:rsidRPr="001D7A8E">
        <w:rPr>
          <w:color w:val="auto"/>
          <w:sz w:val="28"/>
          <w:szCs w:val="28"/>
        </w:rPr>
        <w:t>Положени</w:t>
      </w:r>
      <w:r w:rsidR="0046610C" w:rsidRPr="001D7A8E">
        <w:rPr>
          <w:color w:val="auto"/>
          <w:sz w:val="28"/>
          <w:szCs w:val="28"/>
        </w:rPr>
        <w:t>и</w:t>
      </w:r>
      <w:r w:rsidR="00571789" w:rsidRPr="001D7A8E">
        <w:rPr>
          <w:color w:val="auto"/>
          <w:sz w:val="28"/>
          <w:szCs w:val="28"/>
        </w:rPr>
        <w:t xml:space="preserve"> </w:t>
      </w:r>
      <w:r w:rsidR="00637951" w:rsidRPr="001D7A8E">
        <w:rPr>
          <w:color w:val="auto"/>
          <w:sz w:val="28"/>
          <w:szCs w:val="28"/>
        </w:rPr>
        <w:t>об организации и проведении государственной экспертизы проектной документации и результатов инженерных изысканий</w:t>
      </w:r>
      <w:r w:rsidR="00571789" w:rsidRPr="001D7A8E">
        <w:rPr>
          <w:color w:val="auto"/>
          <w:sz w:val="28"/>
          <w:szCs w:val="28"/>
        </w:rPr>
        <w:t>, утвержденно</w:t>
      </w:r>
      <w:r w:rsidR="0046610C" w:rsidRPr="001D7A8E">
        <w:rPr>
          <w:color w:val="auto"/>
          <w:sz w:val="28"/>
          <w:szCs w:val="28"/>
        </w:rPr>
        <w:t>м</w:t>
      </w:r>
      <w:r w:rsidR="00571789" w:rsidRPr="001D7A8E">
        <w:rPr>
          <w:color w:val="auto"/>
          <w:sz w:val="28"/>
          <w:szCs w:val="28"/>
        </w:rPr>
        <w:t xml:space="preserve"> </w:t>
      </w:r>
      <w:r w:rsidRPr="001D7A8E">
        <w:rPr>
          <w:color w:val="auto"/>
          <w:sz w:val="28"/>
          <w:szCs w:val="28"/>
        </w:rPr>
        <w:t xml:space="preserve">указанным </w:t>
      </w:r>
      <w:r w:rsidR="00571789" w:rsidRPr="001D7A8E">
        <w:rPr>
          <w:color w:val="auto"/>
          <w:sz w:val="28"/>
          <w:szCs w:val="28"/>
        </w:rPr>
        <w:t>постановлением</w:t>
      </w:r>
      <w:r w:rsidRPr="001D7A8E">
        <w:rPr>
          <w:color w:val="auto"/>
          <w:sz w:val="28"/>
          <w:szCs w:val="28"/>
        </w:rPr>
        <w:t>:</w:t>
      </w:r>
      <w:r w:rsidR="00DA52EE" w:rsidRPr="001D7A8E">
        <w:rPr>
          <w:color w:val="auto"/>
          <w:sz w:val="28"/>
          <w:szCs w:val="28"/>
        </w:rPr>
        <w:t xml:space="preserve"> </w:t>
      </w:r>
    </w:p>
    <w:p w:rsidR="00D65350" w:rsidRDefault="00D65350" w:rsidP="007D113A">
      <w:pPr>
        <w:pStyle w:val="1"/>
        <w:shd w:val="clear" w:color="auto" w:fill="auto"/>
        <w:tabs>
          <w:tab w:val="left" w:pos="993"/>
        </w:tabs>
        <w:spacing w:line="240" w:lineRule="auto"/>
        <w:ind w:right="20" w:firstLine="709"/>
        <w:jc w:val="both"/>
        <w:rPr>
          <w:sz w:val="28"/>
          <w:szCs w:val="28"/>
        </w:rPr>
      </w:pPr>
    </w:p>
    <w:p w:rsidR="005E1A34" w:rsidRDefault="005E1A34" w:rsidP="007D113A">
      <w:pPr>
        <w:pStyle w:val="1"/>
        <w:shd w:val="clear" w:color="auto" w:fill="auto"/>
        <w:tabs>
          <w:tab w:val="left" w:pos="993"/>
        </w:tabs>
        <w:spacing w:line="240" w:lineRule="auto"/>
        <w:ind w:right="20" w:firstLine="709"/>
        <w:jc w:val="both"/>
        <w:rPr>
          <w:sz w:val="28"/>
          <w:szCs w:val="28"/>
        </w:rPr>
      </w:pPr>
      <w:r>
        <w:rPr>
          <w:sz w:val="28"/>
          <w:szCs w:val="28"/>
        </w:rPr>
        <w:t>абзац третий пункта 3 дополнить словами следующего содержания: «</w:t>
      </w:r>
      <w:r w:rsidRPr="005E1A34">
        <w:rPr>
          <w:sz w:val="28"/>
          <w:szCs w:val="28"/>
        </w:rPr>
        <w:t>, если иное не установлено федеральным законом</w:t>
      </w:r>
      <w:r>
        <w:rPr>
          <w:sz w:val="28"/>
          <w:szCs w:val="28"/>
        </w:rPr>
        <w:t>»;</w:t>
      </w:r>
    </w:p>
    <w:p w:rsidR="005E1A34" w:rsidRDefault="005E1A34" w:rsidP="007D113A">
      <w:pPr>
        <w:pStyle w:val="1"/>
        <w:shd w:val="clear" w:color="auto" w:fill="auto"/>
        <w:tabs>
          <w:tab w:val="left" w:pos="993"/>
        </w:tabs>
        <w:spacing w:line="240" w:lineRule="auto"/>
        <w:ind w:right="20" w:firstLine="709"/>
        <w:jc w:val="both"/>
        <w:rPr>
          <w:sz w:val="28"/>
          <w:szCs w:val="28"/>
        </w:rPr>
      </w:pPr>
    </w:p>
    <w:p w:rsidR="00AA2F2F" w:rsidRDefault="00AA2F2F" w:rsidP="007D113A">
      <w:pPr>
        <w:pStyle w:val="1"/>
        <w:shd w:val="clear" w:color="auto" w:fill="auto"/>
        <w:tabs>
          <w:tab w:val="left" w:pos="993"/>
        </w:tabs>
        <w:spacing w:line="240" w:lineRule="auto"/>
        <w:ind w:right="20" w:firstLine="709"/>
        <w:jc w:val="both"/>
        <w:rPr>
          <w:sz w:val="28"/>
          <w:szCs w:val="28"/>
        </w:rPr>
      </w:pPr>
      <w:r>
        <w:rPr>
          <w:sz w:val="28"/>
          <w:szCs w:val="28"/>
        </w:rPr>
        <w:t>в пункте 8:</w:t>
      </w:r>
    </w:p>
    <w:p w:rsidR="00AA2F2F" w:rsidRPr="00AA2F2F" w:rsidRDefault="00AA2F2F" w:rsidP="007D113A">
      <w:pPr>
        <w:pStyle w:val="1"/>
        <w:shd w:val="clear" w:color="auto" w:fill="auto"/>
        <w:tabs>
          <w:tab w:val="left" w:pos="993"/>
        </w:tabs>
        <w:spacing w:line="240" w:lineRule="auto"/>
        <w:ind w:right="20" w:firstLine="709"/>
        <w:jc w:val="both"/>
        <w:rPr>
          <w:sz w:val="28"/>
          <w:szCs w:val="28"/>
        </w:rPr>
      </w:pPr>
      <w:r>
        <w:rPr>
          <w:sz w:val="28"/>
          <w:szCs w:val="28"/>
        </w:rPr>
        <w:t>подпункт 1 дополнить словами следующего содержания: «</w:t>
      </w:r>
      <w:r w:rsidRPr="00AA2F2F">
        <w:rPr>
          <w:sz w:val="28"/>
          <w:szCs w:val="28"/>
        </w:rPr>
        <w:t>,</w:t>
      </w:r>
      <w:r w:rsidR="00823265" w:rsidRPr="00823265">
        <w:rPr>
          <w:sz w:val="28"/>
          <w:szCs w:val="28"/>
        </w:rPr>
        <w:t xml:space="preserve">за исключением случаев, когда экспертиза проектной документации проводится в объеме оценки достоверности определения сметной стоимости строительства, реконструкции объектов капитального строительства в случаях, </w:t>
      </w:r>
      <w:r w:rsidR="00190E2D">
        <w:rPr>
          <w:sz w:val="28"/>
          <w:szCs w:val="28"/>
        </w:rPr>
        <w:t>установленных частью 2 статьи 8</w:t>
      </w:r>
      <w:r w:rsidR="00823265" w:rsidRPr="00190E2D">
        <w:rPr>
          <w:sz w:val="28"/>
          <w:szCs w:val="28"/>
          <w:vertAlign w:val="superscript"/>
        </w:rPr>
        <w:t>3</w:t>
      </w:r>
      <w:r w:rsidR="00823265" w:rsidRPr="00823265">
        <w:rPr>
          <w:sz w:val="28"/>
          <w:szCs w:val="28"/>
        </w:rPr>
        <w:t xml:space="preserve"> Градостроительного кодекса Российской Федерации</w:t>
      </w:r>
      <w:r w:rsidRPr="00AA2F2F">
        <w:rPr>
          <w:sz w:val="28"/>
          <w:szCs w:val="28"/>
        </w:rPr>
        <w:t>»;</w:t>
      </w:r>
    </w:p>
    <w:p w:rsidR="00AA2F2F" w:rsidRPr="00AA2F2F" w:rsidRDefault="00AA2F2F" w:rsidP="007D113A">
      <w:pPr>
        <w:pStyle w:val="1"/>
        <w:shd w:val="clear" w:color="auto" w:fill="auto"/>
        <w:tabs>
          <w:tab w:val="left" w:pos="993"/>
        </w:tabs>
        <w:spacing w:line="240" w:lineRule="auto"/>
        <w:ind w:right="20" w:firstLine="709"/>
        <w:jc w:val="both"/>
        <w:rPr>
          <w:sz w:val="28"/>
          <w:szCs w:val="28"/>
        </w:rPr>
      </w:pPr>
      <w:r w:rsidRPr="00AA2F2F">
        <w:rPr>
          <w:sz w:val="28"/>
          <w:szCs w:val="28"/>
        </w:rPr>
        <w:t>подпункт 4 изложить в следующей редакции:</w:t>
      </w:r>
    </w:p>
    <w:p w:rsidR="00AA2F2F" w:rsidRPr="00AA2F2F" w:rsidRDefault="00AA2F2F" w:rsidP="007D113A">
      <w:pPr>
        <w:pStyle w:val="ConsPlusNormal"/>
        <w:ind w:firstLine="709"/>
        <w:jc w:val="both"/>
        <w:rPr>
          <w:rFonts w:ascii="Times New Roman" w:hAnsi="Times New Roman" w:cs="Times New Roman"/>
          <w:sz w:val="28"/>
          <w:szCs w:val="28"/>
        </w:rPr>
      </w:pPr>
      <w:r w:rsidRPr="00AA2F2F">
        <w:rPr>
          <w:rFonts w:ascii="Times New Roman" w:hAnsi="Times New Roman" w:cs="Times New Roman"/>
          <w:sz w:val="28"/>
          <w:szCs w:val="28"/>
        </w:rPr>
        <w:t xml:space="preserve">«4) в отношении проектной документации, подготовленной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 а также проектной документации, предусматривающей </w:t>
      </w:r>
      <w:r w:rsidR="00F05AFB">
        <w:rPr>
          <w:rFonts w:ascii="Times New Roman" w:hAnsi="Times New Roman" w:cs="Times New Roman"/>
          <w:sz w:val="28"/>
          <w:szCs w:val="28"/>
        </w:rPr>
        <w:t>проведение капитального ремонта</w:t>
      </w:r>
      <w:r w:rsidRPr="00AA2F2F">
        <w:rPr>
          <w:rFonts w:ascii="Times New Roman" w:hAnsi="Times New Roman" w:cs="Times New Roman"/>
          <w:sz w:val="28"/>
          <w:szCs w:val="28"/>
        </w:rPr>
        <w:t xml:space="preserve"> за счет средств бюджетов бюджетной системы Российской Федерации, средств </w:t>
      </w:r>
      <w:r w:rsidR="003451A7" w:rsidRPr="003451A7">
        <w:rPr>
          <w:rFonts w:ascii="Times New Roman" w:hAnsi="Times New Roman" w:cs="Times New Roman"/>
          <w:sz w:val="28"/>
          <w:szCs w:val="28"/>
        </w:rPr>
        <w:t>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w:t>
      </w:r>
      <w:r w:rsidRPr="00AA2F2F">
        <w:rPr>
          <w:rFonts w:ascii="Times New Roman" w:hAnsi="Times New Roman" w:cs="Times New Roman"/>
          <w:sz w:val="28"/>
          <w:szCs w:val="28"/>
        </w:rPr>
        <w:t>.</w:t>
      </w:r>
      <w:r w:rsidR="00603C0F">
        <w:rPr>
          <w:rFonts w:ascii="Times New Roman" w:hAnsi="Times New Roman" w:cs="Times New Roman"/>
          <w:sz w:val="28"/>
          <w:szCs w:val="28"/>
        </w:rPr>
        <w:t>»;</w:t>
      </w:r>
    </w:p>
    <w:p w:rsidR="00B34970" w:rsidRPr="00AA2F2F" w:rsidRDefault="00B34970" w:rsidP="007D113A">
      <w:pPr>
        <w:pStyle w:val="1"/>
        <w:shd w:val="clear" w:color="auto" w:fill="auto"/>
        <w:tabs>
          <w:tab w:val="left" w:pos="993"/>
        </w:tabs>
        <w:spacing w:line="240" w:lineRule="auto"/>
        <w:ind w:right="20" w:firstLine="709"/>
        <w:jc w:val="both"/>
        <w:rPr>
          <w:sz w:val="28"/>
          <w:szCs w:val="28"/>
        </w:rPr>
      </w:pPr>
    </w:p>
    <w:p w:rsidR="00C6775A" w:rsidRPr="00AA2F2F" w:rsidRDefault="00C6775A" w:rsidP="007D113A">
      <w:pPr>
        <w:pStyle w:val="1"/>
        <w:shd w:val="clear" w:color="auto" w:fill="auto"/>
        <w:tabs>
          <w:tab w:val="left" w:pos="993"/>
        </w:tabs>
        <w:spacing w:line="240" w:lineRule="auto"/>
        <w:ind w:right="20" w:firstLine="709"/>
        <w:jc w:val="both"/>
        <w:rPr>
          <w:sz w:val="28"/>
          <w:szCs w:val="28"/>
        </w:rPr>
      </w:pPr>
      <w:r w:rsidRPr="00AA2F2F">
        <w:rPr>
          <w:sz w:val="28"/>
          <w:szCs w:val="28"/>
        </w:rPr>
        <w:t>в пункте 13</w:t>
      </w:r>
      <w:r w:rsidR="007812AE" w:rsidRPr="00AA2F2F">
        <w:rPr>
          <w:sz w:val="28"/>
          <w:szCs w:val="28"/>
        </w:rPr>
        <w:t>:</w:t>
      </w:r>
    </w:p>
    <w:p w:rsidR="00625329" w:rsidRDefault="00625329" w:rsidP="007D113A">
      <w:pPr>
        <w:pStyle w:val="1"/>
        <w:shd w:val="clear" w:color="auto" w:fill="auto"/>
        <w:tabs>
          <w:tab w:val="left" w:pos="993"/>
        </w:tabs>
        <w:spacing w:line="240" w:lineRule="auto"/>
        <w:ind w:right="20" w:firstLine="709"/>
        <w:jc w:val="both"/>
        <w:rPr>
          <w:sz w:val="28"/>
          <w:szCs w:val="28"/>
        </w:rPr>
      </w:pPr>
      <w:r>
        <w:rPr>
          <w:sz w:val="28"/>
          <w:szCs w:val="28"/>
        </w:rPr>
        <w:lastRenderedPageBreak/>
        <w:t xml:space="preserve">в </w:t>
      </w:r>
      <w:r w:rsidR="0046610C">
        <w:rPr>
          <w:sz w:val="28"/>
          <w:szCs w:val="28"/>
        </w:rPr>
        <w:t>подпункт</w:t>
      </w:r>
      <w:r>
        <w:rPr>
          <w:sz w:val="28"/>
          <w:szCs w:val="28"/>
        </w:rPr>
        <w:t>е «а»:</w:t>
      </w:r>
    </w:p>
    <w:p w:rsidR="00625329" w:rsidRDefault="0091368C" w:rsidP="007D113A">
      <w:pPr>
        <w:pStyle w:val="1"/>
        <w:shd w:val="clear" w:color="auto" w:fill="auto"/>
        <w:tabs>
          <w:tab w:val="left" w:pos="993"/>
        </w:tabs>
        <w:spacing w:line="240" w:lineRule="auto"/>
        <w:ind w:right="20" w:firstLine="709"/>
        <w:jc w:val="both"/>
        <w:rPr>
          <w:sz w:val="28"/>
          <w:szCs w:val="28"/>
        </w:rPr>
      </w:pPr>
      <w:r>
        <w:rPr>
          <w:sz w:val="28"/>
          <w:szCs w:val="28"/>
        </w:rPr>
        <w:t xml:space="preserve">в </w:t>
      </w:r>
      <w:r w:rsidR="00625329">
        <w:rPr>
          <w:sz w:val="28"/>
          <w:szCs w:val="28"/>
        </w:rPr>
        <w:t>абзац</w:t>
      </w:r>
      <w:r>
        <w:rPr>
          <w:sz w:val="28"/>
          <w:szCs w:val="28"/>
        </w:rPr>
        <w:t>е</w:t>
      </w:r>
      <w:r w:rsidR="00625329">
        <w:rPr>
          <w:sz w:val="28"/>
          <w:szCs w:val="28"/>
        </w:rPr>
        <w:t xml:space="preserve"> пят</w:t>
      </w:r>
      <w:r>
        <w:rPr>
          <w:sz w:val="28"/>
          <w:szCs w:val="28"/>
        </w:rPr>
        <w:t>ом</w:t>
      </w:r>
      <w:r w:rsidR="00625329">
        <w:rPr>
          <w:sz w:val="28"/>
          <w:szCs w:val="28"/>
        </w:rPr>
        <w:t xml:space="preserve"> слов</w:t>
      </w:r>
      <w:r>
        <w:rPr>
          <w:sz w:val="28"/>
          <w:szCs w:val="28"/>
        </w:rPr>
        <w:t>а</w:t>
      </w:r>
      <w:r w:rsidR="00625329">
        <w:rPr>
          <w:sz w:val="28"/>
          <w:szCs w:val="28"/>
        </w:rPr>
        <w:t xml:space="preserve"> «</w:t>
      </w:r>
      <w:r w:rsidRPr="0091368C">
        <w:rPr>
          <w:sz w:val="28"/>
          <w:szCs w:val="28"/>
        </w:rPr>
        <w:t>проектной документации повторного использования</w:t>
      </w:r>
      <w:r w:rsidR="00625329">
        <w:rPr>
          <w:sz w:val="28"/>
          <w:szCs w:val="28"/>
        </w:rPr>
        <w:t xml:space="preserve">» </w:t>
      </w:r>
      <w:r>
        <w:rPr>
          <w:sz w:val="28"/>
          <w:szCs w:val="28"/>
        </w:rPr>
        <w:t>заменить словами</w:t>
      </w:r>
      <w:r w:rsidR="00595D10">
        <w:rPr>
          <w:sz w:val="28"/>
          <w:szCs w:val="28"/>
        </w:rPr>
        <w:t xml:space="preserve"> «экономически эффективной</w:t>
      </w:r>
      <w:r w:rsidRPr="0091368C">
        <w:rPr>
          <w:sz w:val="28"/>
          <w:szCs w:val="28"/>
        </w:rPr>
        <w:t xml:space="preserve"> проектной документации повторного использования</w:t>
      </w:r>
      <w:r>
        <w:rPr>
          <w:sz w:val="28"/>
          <w:szCs w:val="28"/>
        </w:rPr>
        <w:t xml:space="preserve"> (далее – проектная документация повторного использования»</w:t>
      </w:r>
      <w:r w:rsidR="00625329">
        <w:rPr>
          <w:sz w:val="28"/>
          <w:szCs w:val="28"/>
        </w:rPr>
        <w:t>;</w:t>
      </w:r>
    </w:p>
    <w:p w:rsidR="0046610C" w:rsidRDefault="0046610C" w:rsidP="007D113A">
      <w:pPr>
        <w:pStyle w:val="1"/>
        <w:shd w:val="clear" w:color="auto" w:fill="auto"/>
        <w:tabs>
          <w:tab w:val="left" w:pos="993"/>
        </w:tabs>
        <w:spacing w:line="240" w:lineRule="auto"/>
        <w:ind w:right="20" w:firstLine="709"/>
        <w:jc w:val="both"/>
        <w:rPr>
          <w:sz w:val="28"/>
          <w:szCs w:val="28"/>
        </w:rPr>
      </w:pPr>
      <w:r>
        <w:rPr>
          <w:sz w:val="28"/>
          <w:szCs w:val="28"/>
        </w:rPr>
        <w:t>дополнить новым абзац</w:t>
      </w:r>
      <w:r w:rsidR="00C6775A">
        <w:rPr>
          <w:sz w:val="28"/>
          <w:szCs w:val="28"/>
        </w:rPr>
        <w:t>ем</w:t>
      </w:r>
      <w:r>
        <w:rPr>
          <w:sz w:val="28"/>
          <w:szCs w:val="28"/>
        </w:rPr>
        <w:t xml:space="preserve"> следующего содержания:</w:t>
      </w:r>
    </w:p>
    <w:p w:rsidR="0046610C" w:rsidRDefault="0046610C" w:rsidP="007D113A">
      <w:pPr>
        <w:pStyle w:val="1"/>
        <w:shd w:val="clear" w:color="auto" w:fill="auto"/>
        <w:tabs>
          <w:tab w:val="left" w:pos="993"/>
        </w:tabs>
        <w:spacing w:line="240" w:lineRule="auto"/>
        <w:ind w:right="20" w:firstLine="709"/>
        <w:jc w:val="both"/>
        <w:rPr>
          <w:sz w:val="28"/>
          <w:szCs w:val="28"/>
        </w:rPr>
      </w:pPr>
      <w:r>
        <w:rPr>
          <w:sz w:val="28"/>
          <w:szCs w:val="28"/>
        </w:rPr>
        <w:t>«</w:t>
      </w:r>
      <w:r w:rsidRPr="0046610C">
        <w:rPr>
          <w:sz w:val="28"/>
          <w:szCs w:val="28"/>
        </w:rPr>
        <w:t>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корпорациям (компаниям),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региональных (муниципальных) программ, принятых в установленном бюджетным законодательством порядке;</w:t>
      </w:r>
      <w:r>
        <w:rPr>
          <w:sz w:val="28"/>
          <w:szCs w:val="28"/>
        </w:rPr>
        <w:t>»;</w:t>
      </w:r>
    </w:p>
    <w:p w:rsidR="0046610C" w:rsidRDefault="00C6775A" w:rsidP="007D113A">
      <w:pPr>
        <w:pStyle w:val="1"/>
        <w:shd w:val="clear" w:color="auto" w:fill="auto"/>
        <w:tabs>
          <w:tab w:val="left" w:pos="993"/>
        </w:tabs>
        <w:spacing w:line="240" w:lineRule="auto"/>
        <w:ind w:right="20" w:firstLine="709"/>
        <w:jc w:val="both"/>
        <w:rPr>
          <w:sz w:val="28"/>
          <w:szCs w:val="28"/>
        </w:rPr>
      </w:pPr>
      <w:r>
        <w:rPr>
          <w:sz w:val="28"/>
          <w:szCs w:val="28"/>
        </w:rPr>
        <w:t xml:space="preserve">подпункт «г» дополнить </w:t>
      </w:r>
      <w:r w:rsidR="004C3201">
        <w:rPr>
          <w:sz w:val="28"/>
          <w:szCs w:val="28"/>
        </w:rPr>
        <w:t>предложениями</w:t>
      </w:r>
      <w:r>
        <w:rPr>
          <w:sz w:val="28"/>
          <w:szCs w:val="28"/>
        </w:rPr>
        <w:t>, следующего содержания:</w:t>
      </w:r>
    </w:p>
    <w:p w:rsidR="00C6775A" w:rsidRDefault="00C6775A" w:rsidP="007D113A">
      <w:pPr>
        <w:pStyle w:val="1"/>
        <w:shd w:val="clear" w:color="auto" w:fill="auto"/>
        <w:tabs>
          <w:tab w:val="left" w:pos="993"/>
        </w:tabs>
        <w:spacing w:line="240" w:lineRule="auto"/>
        <w:ind w:right="20" w:firstLine="709"/>
        <w:jc w:val="both"/>
        <w:rPr>
          <w:sz w:val="28"/>
          <w:szCs w:val="28"/>
        </w:rPr>
      </w:pPr>
      <w:r>
        <w:rPr>
          <w:sz w:val="28"/>
          <w:szCs w:val="28"/>
        </w:rPr>
        <w:t>«</w:t>
      </w:r>
      <w:r w:rsidRPr="00C6775A">
        <w:rPr>
          <w:sz w:val="28"/>
          <w:szCs w:val="28"/>
        </w:rPr>
        <w:t>В случае, если проектная документация подготовлена в отношении объектов, указанных в части 2 статьи 8</w:t>
      </w:r>
      <w:r w:rsidRPr="00190E2D">
        <w:rPr>
          <w:sz w:val="28"/>
          <w:szCs w:val="28"/>
          <w:vertAlign w:val="superscript"/>
        </w:rPr>
        <w:t>3</w:t>
      </w:r>
      <w:r w:rsidRPr="00C6775A">
        <w:rPr>
          <w:sz w:val="28"/>
          <w:szCs w:val="28"/>
        </w:rPr>
        <w:t xml:space="preserve"> Градостроительного кодекса Российской Федерации такая проектная документация должна быть согласована руководителем главного распорядителя средств федерального бюджета </w:t>
      </w:r>
      <w:r w:rsidR="002F2426">
        <w:rPr>
          <w:sz w:val="28"/>
          <w:szCs w:val="28"/>
        </w:rPr>
        <w:t>(</w:t>
      </w:r>
      <w:r w:rsidRPr="00C6775A">
        <w:rPr>
          <w:sz w:val="28"/>
          <w:szCs w:val="28"/>
        </w:rPr>
        <w:t>в отношении объектов федеральной собственности</w:t>
      </w:r>
      <w:r w:rsidR="002F2426">
        <w:rPr>
          <w:sz w:val="28"/>
          <w:szCs w:val="28"/>
        </w:rPr>
        <w:t>)</w:t>
      </w:r>
      <w:r w:rsidRPr="00C6775A">
        <w:rPr>
          <w:sz w:val="28"/>
          <w:szCs w:val="28"/>
        </w:rPr>
        <w:t xml:space="preserve">, </w:t>
      </w:r>
      <w:r w:rsidR="002F2426">
        <w:rPr>
          <w:sz w:val="28"/>
          <w:szCs w:val="28"/>
        </w:rPr>
        <w:t xml:space="preserve">руководителем </w:t>
      </w:r>
      <w:r w:rsidRPr="00C6775A">
        <w:rPr>
          <w:sz w:val="28"/>
          <w:szCs w:val="28"/>
        </w:rPr>
        <w:t xml:space="preserve">главного распорядителя средств бюджета субъекта Российской Федерации </w:t>
      </w:r>
      <w:r w:rsidR="002F2426">
        <w:rPr>
          <w:sz w:val="28"/>
          <w:szCs w:val="28"/>
        </w:rPr>
        <w:t>(</w:t>
      </w:r>
      <w:r w:rsidRPr="00C6775A">
        <w:rPr>
          <w:sz w:val="28"/>
          <w:szCs w:val="28"/>
        </w:rPr>
        <w:t xml:space="preserve">в отношении объектов государственной собственности </w:t>
      </w:r>
      <w:r w:rsidRPr="00C6775A">
        <w:rPr>
          <w:sz w:val="28"/>
          <w:szCs w:val="28"/>
        </w:rPr>
        <w:lastRenderedPageBreak/>
        <w:t>субъектов Российской Федерации</w:t>
      </w:r>
      <w:r w:rsidR="002F2426">
        <w:rPr>
          <w:sz w:val="28"/>
          <w:szCs w:val="28"/>
        </w:rPr>
        <w:t>)</w:t>
      </w:r>
      <w:r w:rsidRPr="00C6775A">
        <w:rPr>
          <w:sz w:val="28"/>
          <w:szCs w:val="28"/>
        </w:rPr>
        <w:t xml:space="preserve"> или </w:t>
      </w:r>
      <w:r w:rsidR="002F2426">
        <w:rPr>
          <w:sz w:val="28"/>
          <w:szCs w:val="28"/>
        </w:rPr>
        <w:t xml:space="preserve">руководителем </w:t>
      </w:r>
      <w:r w:rsidRPr="00C6775A">
        <w:rPr>
          <w:sz w:val="28"/>
          <w:szCs w:val="28"/>
        </w:rPr>
        <w:t xml:space="preserve">главного распорядителя средств местного бюджета </w:t>
      </w:r>
      <w:r w:rsidR="002F2426">
        <w:rPr>
          <w:sz w:val="28"/>
          <w:szCs w:val="28"/>
        </w:rPr>
        <w:t>(</w:t>
      </w:r>
      <w:r w:rsidRPr="00C6775A">
        <w:rPr>
          <w:sz w:val="28"/>
          <w:szCs w:val="28"/>
        </w:rPr>
        <w:t>в отношении объектов муниципальной собственности</w:t>
      </w:r>
      <w:r w:rsidR="002F2426" w:rsidRPr="002F2426">
        <w:rPr>
          <w:sz w:val="28"/>
          <w:szCs w:val="28"/>
        </w:rPr>
        <w:t>), а также содержать ведомости объемов работ, учтенных в сметных расчетах</w:t>
      </w:r>
      <w:r w:rsidRPr="00C6775A">
        <w:rPr>
          <w:sz w:val="28"/>
          <w:szCs w:val="28"/>
        </w:rPr>
        <w:t xml:space="preserve">. Проектная документация на объекты капитального строительства </w:t>
      </w:r>
      <w:r w:rsidR="00FE3542">
        <w:rPr>
          <w:sz w:val="28"/>
          <w:szCs w:val="28"/>
        </w:rPr>
        <w:t>государственных компаний и корпораций</w:t>
      </w:r>
      <w:r w:rsidRPr="00C6775A">
        <w:rPr>
          <w:sz w:val="28"/>
          <w:szCs w:val="28"/>
        </w:rPr>
        <w:t>, строительство которых осуществляется без привлечения средств бюджетов бюджетной системы Российской Федерации, согласовывается с руководителем такого юридического лица. Проектная документация на объекты капитального строительства юридических лиц, не являющихся государственными или муниципальными учреждениями, государственными или муниципальными унитарными предприятиями, строительство которых финансируется с привлечением средств бюджетов бюджетной системы Российской Федерации, согласовывается с руководителем такого юридического лица</w:t>
      </w:r>
      <w:r w:rsidR="00891565">
        <w:rPr>
          <w:sz w:val="28"/>
          <w:szCs w:val="28"/>
        </w:rPr>
        <w:t xml:space="preserve">. </w:t>
      </w:r>
      <w:r w:rsidR="00891565" w:rsidRPr="00891565">
        <w:rPr>
          <w:sz w:val="28"/>
          <w:szCs w:val="28"/>
        </w:rPr>
        <w:t>В случае если после составления  раздела проектной документации «смета на строительство» сметные нормативы и (или) сметные цены строительных ресурсов, с учетом которых были осуществлены расчеты сметной стоимости строительства, изменились, представление проектной документации для проведения государственной экспертизы осуществляется после корректировки этой сметной документации с учетом цен, сложившихся на дату ее представления для проведения проверки</w:t>
      </w:r>
      <w:r>
        <w:rPr>
          <w:sz w:val="28"/>
          <w:szCs w:val="28"/>
        </w:rPr>
        <w:t>»;</w:t>
      </w:r>
    </w:p>
    <w:p w:rsidR="00FE3542" w:rsidRDefault="00FE3542" w:rsidP="007D113A">
      <w:pPr>
        <w:pStyle w:val="1"/>
        <w:shd w:val="clear" w:color="auto" w:fill="auto"/>
        <w:tabs>
          <w:tab w:val="left" w:pos="993"/>
        </w:tabs>
        <w:spacing w:line="240" w:lineRule="auto"/>
        <w:ind w:right="20" w:firstLine="709"/>
        <w:jc w:val="both"/>
        <w:rPr>
          <w:sz w:val="28"/>
          <w:szCs w:val="28"/>
        </w:rPr>
      </w:pPr>
      <w:r w:rsidRPr="008F79B8">
        <w:rPr>
          <w:sz w:val="28"/>
          <w:szCs w:val="28"/>
        </w:rPr>
        <w:t>в абзаце первом подпункта «к</w:t>
      </w:r>
      <w:r w:rsidRPr="008F79B8">
        <w:rPr>
          <w:sz w:val="28"/>
          <w:szCs w:val="28"/>
          <w:vertAlign w:val="superscript"/>
        </w:rPr>
        <w:t>1</w:t>
      </w:r>
      <w:r w:rsidRPr="008F79B8">
        <w:rPr>
          <w:sz w:val="28"/>
          <w:szCs w:val="28"/>
        </w:rPr>
        <w:t xml:space="preserve">» </w:t>
      </w:r>
      <w:r w:rsidR="005D024E" w:rsidRPr="008F79B8">
        <w:rPr>
          <w:sz w:val="28"/>
          <w:szCs w:val="28"/>
        </w:rPr>
        <w:t>знак</w:t>
      </w:r>
      <w:r w:rsidR="003F1628" w:rsidRPr="008F79B8">
        <w:rPr>
          <w:sz w:val="28"/>
          <w:szCs w:val="28"/>
        </w:rPr>
        <w:t xml:space="preserve"> препинания</w:t>
      </w:r>
      <w:r w:rsidR="005D024E" w:rsidRPr="008F79B8">
        <w:rPr>
          <w:sz w:val="28"/>
          <w:szCs w:val="28"/>
        </w:rPr>
        <w:t xml:space="preserve"> «;» заменить </w:t>
      </w:r>
      <w:r w:rsidR="003F1628" w:rsidRPr="008F79B8">
        <w:rPr>
          <w:sz w:val="28"/>
          <w:szCs w:val="28"/>
        </w:rPr>
        <w:t>знаком препинания</w:t>
      </w:r>
      <w:r w:rsidR="005D024E" w:rsidRPr="008F79B8">
        <w:rPr>
          <w:sz w:val="28"/>
          <w:szCs w:val="28"/>
        </w:rPr>
        <w:t xml:space="preserve"> «:»;</w:t>
      </w:r>
    </w:p>
    <w:p w:rsidR="00C6775A" w:rsidRDefault="007812AE" w:rsidP="007D113A">
      <w:pPr>
        <w:pStyle w:val="1"/>
        <w:shd w:val="clear" w:color="auto" w:fill="auto"/>
        <w:tabs>
          <w:tab w:val="left" w:pos="993"/>
        </w:tabs>
        <w:spacing w:line="240" w:lineRule="auto"/>
        <w:ind w:right="20" w:firstLine="709"/>
        <w:jc w:val="both"/>
        <w:rPr>
          <w:sz w:val="28"/>
          <w:szCs w:val="28"/>
        </w:rPr>
      </w:pPr>
      <w:r>
        <w:rPr>
          <w:sz w:val="28"/>
          <w:szCs w:val="28"/>
        </w:rPr>
        <w:t>дополнить подпунктами «л</w:t>
      </w:r>
      <w:r w:rsidRPr="007E6783">
        <w:rPr>
          <w:sz w:val="28"/>
          <w:szCs w:val="28"/>
          <w:vertAlign w:val="superscript"/>
        </w:rPr>
        <w:t>1</w:t>
      </w:r>
      <w:r>
        <w:rPr>
          <w:sz w:val="28"/>
          <w:szCs w:val="28"/>
        </w:rPr>
        <w:t>» и «л</w:t>
      </w:r>
      <w:r w:rsidRPr="007E6783">
        <w:rPr>
          <w:sz w:val="28"/>
          <w:szCs w:val="28"/>
          <w:vertAlign w:val="superscript"/>
        </w:rPr>
        <w:t>2</w:t>
      </w:r>
      <w:r>
        <w:rPr>
          <w:sz w:val="28"/>
          <w:szCs w:val="28"/>
        </w:rPr>
        <w:t>» следующего содержания:</w:t>
      </w:r>
    </w:p>
    <w:p w:rsidR="007812AE" w:rsidRPr="007812AE" w:rsidRDefault="007812AE" w:rsidP="007D113A">
      <w:pPr>
        <w:pStyle w:val="1"/>
        <w:tabs>
          <w:tab w:val="left" w:pos="993"/>
        </w:tabs>
        <w:spacing w:line="240" w:lineRule="auto"/>
        <w:ind w:right="20" w:firstLine="709"/>
        <w:jc w:val="both"/>
        <w:rPr>
          <w:sz w:val="28"/>
          <w:szCs w:val="28"/>
        </w:rPr>
      </w:pPr>
      <w:r>
        <w:rPr>
          <w:sz w:val="28"/>
          <w:szCs w:val="28"/>
        </w:rPr>
        <w:t>«</w:t>
      </w:r>
      <w:r w:rsidR="007E6783">
        <w:rPr>
          <w:sz w:val="28"/>
          <w:szCs w:val="28"/>
        </w:rPr>
        <w:t>л</w:t>
      </w:r>
      <w:r w:rsidRPr="007E6783">
        <w:rPr>
          <w:sz w:val="28"/>
          <w:szCs w:val="28"/>
          <w:vertAlign w:val="superscript"/>
        </w:rPr>
        <w:t>1</w:t>
      </w:r>
      <w:r w:rsidRPr="007812AE">
        <w:rPr>
          <w:sz w:val="28"/>
          <w:szCs w:val="28"/>
        </w:rPr>
        <w:t>) в отношении объектов капитального строительства государственной собственности Российской Федерации - решение по объекту капитального строительства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7812AE" w:rsidRPr="007812AE" w:rsidRDefault="007812AE" w:rsidP="007D113A">
      <w:pPr>
        <w:pStyle w:val="1"/>
        <w:tabs>
          <w:tab w:val="left" w:pos="993"/>
        </w:tabs>
        <w:spacing w:line="240" w:lineRule="auto"/>
        <w:ind w:right="20" w:firstLine="709"/>
        <w:jc w:val="both"/>
        <w:rPr>
          <w:sz w:val="28"/>
          <w:szCs w:val="28"/>
        </w:rPr>
      </w:pPr>
      <w:r w:rsidRPr="007812AE">
        <w:rPr>
          <w:sz w:val="28"/>
          <w:szCs w:val="28"/>
        </w:rPr>
        <w:t>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которых финансируется с привлечением средств бюджетов бюджетной системы Российской Федерации, - решение по объекту капитального строительства (нормативный правовой акт Правительства Российской Федерации, высшего органа исполнительной власти субъекта Российской Федерации, органа местного самоуправления), принятое в соответствии с абзацем вторым пункта 8 статьи 78, пунктом 2 статьи 78</w:t>
      </w:r>
      <w:r w:rsidRPr="007E6783">
        <w:rPr>
          <w:sz w:val="28"/>
          <w:szCs w:val="28"/>
          <w:vertAlign w:val="superscript"/>
        </w:rPr>
        <w:t>3</w:t>
      </w:r>
      <w:r w:rsidRPr="007812AE">
        <w:rPr>
          <w:sz w:val="28"/>
          <w:szCs w:val="28"/>
        </w:rPr>
        <w:t xml:space="preserve"> или абзацем вторым пункта 1 статьи 80 Бюджетного кодекса Российской Федерации и содержащее информацию об объекте капитального строительства, в том числе о его сметной или предполагаемой (предельной) стоимости и мощности);</w:t>
      </w:r>
    </w:p>
    <w:p w:rsidR="007812AE" w:rsidRPr="007812AE" w:rsidRDefault="007812AE" w:rsidP="007D113A">
      <w:pPr>
        <w:pStyle w:val="1"/>
        <w:tabs>
          <w:tab w:val="left" w:pos="993"/>
        </w:tabs>
        <w:spacing w:line="240" w:lineRule="auto"/>
        <w:ind w:right="20" w:firstLine="709"/>
        <w:jc w:val="both"/>
        <w:rPr>
          <w:sz w:val="28"/>
          <w:szCs w:val="28"/>
        </w:rPr>
      </w:pPr>
      <w:r w:rsidRPr="007812AE">
        <w:rPr>
          <w:sz w:val="28"/>
          <w:szCs w:val="28"/>
        </w:rPr>
        <w:t xml:space="preserve">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которых финансируется с привлечением средств федерального бюджета, - решение по объекту капитального </w:t>
      </w:r>
      <w:r w:rsidRPr="007812AE">
        <w:rPr>
          <w:sz w:val="28"/>
          <w:szCs w:val="28"/>
        </w:rPr>
        <w:lastRenderedPageBreak/>
        <w:t>строительства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7812AE" w:rsidRPr="007812AE" w:rsidRDefault="007812AE" w:rsidP="007D113A">
      <w:pPr>
        <w:pStyle w:val="1"/>
        <w:tabs>
          <w:tab w:val="left" w:pos="993"/>
        </w:tabs>
        <w:spacing w:line="240" w:lineRule="auto"/>
        <w:ind w:right="20" w:firstLine="709"/>
        <w:jc w:val="both"/>
        <w:rPr>
          <w:sz w:val="28"/>
          <w:szCs w:val="28"/>
        </w:rPr>
      </w:pPr>
      <w:r w:rsidRPr="007812AE">
        <w:rPr>
          <w:sz w:val="28"/>
          <w:szCs w:val="28"/>
        </w:rPr>
        <w:t>в отношении объектов капитального строительства, строительство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такого юридического лица;</w:t>
      </w:r>
    </w:p>
    <w:p w:rsidR="007812AE" w:rsidRPr="007812AE" w:rsidRDefault="007812AE" w:rsidP="007D113A">
      <w:pPr>
        <w:pStyle w:val="1"/>
        <w:tabs>
          <w:tab w:val="left" w:pos="993"/>
        </w:tabs>
        <w:spacing w:line="240" w:lineRule="auto"/>
        <w:ind w:right="20" w:firstLine="709"/>
        <w:jc w:val="both"/>
        <w:rPr>
          <w:sz w:val="28"/>
          <w:szCs w:val="28"/>
        </w:rPr>
      </w:pPr>
      <w:r w:rsidRPr="007812AE">
        <w:rPr>
          <w:sz w:val="28"/>
          <w:szCs w:val="28"/>
        </w:rPr>
        <w:t>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(решение, принятое в порядке, установленном соответствующей федеральной целевой программой в методике, определяющей порядок детализации мероприятий (укрупненных инвестиционных проектов), и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7812AE" w:rsidRDefault="007812AE" w:rsidP="007D113A">
      <w:pPr>
        <w:pStyle w:val="1"/>
        <w:shd w:val="clear" w:color="auto" w:fill="auto"/>
        <w:tabs>
          <w:tab w:val="left" w:pos="993"/>
        </w:tabs>
        <w:spacing w:line="240" w:lineRule="auto"/>
        <w:ind w:right="20" w:firstLine="709"/>
        <w:jc w:val="both"/>
        <w:rPr>
          <w:sz w:val="28"/>
          <w:szCs w:val="28"/>
        </w:rPr>
      </w:pPr>
      <w:r w:rsidRPr="007812AE">
        <w:rPr>
          <w:sz w:val="28"/>
          <w:szCs w:val="28"/>
        </w:rPr>
        <w:t>л</w:t>
      </w:r>
      <w:r w:rsidRPr="007E6783">
        <w:rPr>
          <w:sz w:val="28"/>
          <w:szCs w:val="28"/>
          <w:vertAlign w:val="superscript"/>
        </w:rPr>
        <w:t>2</w:t>
      </w:r>
      <w:r w:rsidRPr="007812AE">
        <w:rPr>
          <w:sz w:val="28"/>
          <w:szCs w:val="28"/>
        </w:rPr>
        <w:t>) в случае отсутствия решений (актов), указанных в подпункте "л(1)" настоящего пункта, а также в случае, если сметная стоимость строительства, реконструкции, капитального ремонта объекта капитального строительства, указанная в проектной документации, превышает сметную или предполагаемую (предельную) стоимость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федерального органа исполнительной власти,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 субъекта бюджетного планирования (для объектов, финансирование строительства которых планируется осуществлять за счет средств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субъекта Российской Федерации, главы местной администрации, руководителя юридического лица, созданного субъектом Российской Федерации, муниципальным образованием, руководителя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которых планируется осуществлять за счет средств бюджетов субъектов Российской Федерации, местных бюджетов, средств указанных юридических лиц), либо руководителя государственной компании, корпорации (в случае строительства объектов капитального строительства за счет средств государственной компании,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объекта капитального строительства, содержащее информацию о предполагаемых источниках финансирования строительства объекта капитального строительства, предусмотренных законом (решением) о бюджете, либо внебюджетных источниках;</w:t>
      </w:r>
      <w:r>
        <w:rPr>
          <w:sz w:val="28"/>
          <w:szCs w:val="28"/>
        </w:rPr>
        <w:t>»;</w:t>
      </w:r>
    </w:p>
    <w:p w:rsidR="007812AE" w:rsidRDefault="007812AE" w:rsidP="007D113A">
      <w:pPr>
        <w:pStyle w:val="1"/>
        <w:shd w:val="clear" w:color="auto" w:fill="auto"/>
        <w:tabs>
          <w:tab w:val="left" w:pos="993"/>
        </w:tabs>
        <w:spacing w:line="240" w:lineRule="auto"/>
        <w:ind w:right="20" w:firstLine="709"/>
        <w:jc w:val="both"/>
        <w:rPr>
          <w:sz w:val="28"/>
          <w:szCs w:val="28"/>
        </w:rPr>
      </w:pPr>
      <w:r>
        <w:rPr>
          <w:sz w:val="28"/>
          <w:szCs w:val="28"/>
        </w:rPr>
        <w:t>дополнить подпунктом «н» следующего содержания:</w:t>
      </w:r>
    </w:p>
    <w:p w:rsidR="007812AE" w:rsidRDefault="007812AE" w:rsidP="007D113A">
      <w:pPr>
        <w:pStyle w:val="1"/>
        <w:shd w:val="clear" w:color="auto" w:fill="auto"/>
        <w:tabs>
          <w:tab w:val="left" w:pos="993"/>
        </w:tabs>
        <w:spacing w:line="240" w:lineRule="auto"/>
        <w:ind w:right="20" w:firstLine="709"/>
        <w:jc w:val="both"/>
        <w:rPr>
          <w:sz w:val="28"/>
          <w:szCs w:val="28"/>
        </w:rPr>
      </w:pPr>
      <w:r>
        <w:rPr>
          <w:sz w:val="28"/>
          <w:szCs w:val="28"/>
        </w:rPr>
        <w:lastRenderedPageBreak/>
        <w:t>«</w:t>
      </w:r>
      <w:r w:rsidRPr="007812AE">
        <w:rPr>
          <w:sz w:val="28"/>
          <w:szCs w:val="28"/>
        </w:rPr>
        <w:t>н) решение (акт) руководителя соответствующего федерального органа исполнительной власти (руководителя Государственной корпорации по атомной энергии "Росатом", руководителя Государственной корпорации по космической деятельности "Роскосмос", руководителя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объекта капитального строительства по этапам, предусматривающее разбивку сметной стоимости строительства, реконструкции, капитального ремонта объекта капитального строительства и его мощности по этапам строительства и подтверждающее, что общая сметная стоимость строительства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в случае подготовки проектной документации в отношении отдельного этапа строительства объекта капитального строительства, указанного в части 2 статьи 8</w:t>
      </w:r>
      <w:r w:rsidRPr="007E6783">
        <w:rPr>
          <w:sz w:val="28"/>
          <w:szCs w:val="28"/>
          <w:vertAlign w:val="superscript"/>
        </w:rPr>
        <w:t>3</w:t>
      </w:r>
      <w:r w:rsidRPr="007812AE">
        <w:rPr>
          <w:sz w:val="28"/>
          <w:szCs w:val="28"/>
        </w:rPr>
        <w:t xml:space="preserve"> Градостроительного кодекса Российской Федерации, либо в случае подготовки проектной документации в отношении отдельного этапа строительства объекта капитального строительства государственной компании, корпорации - указанное решение (акт) руководителя государственной компании, корпорации. Копия такого решения направляется в Министерство экономического развития Российской Федерации и Министерство строительства и жилищно-коммунального хозяйства Российской Федерации.</w:t>
      </w:r>
      <w:r>
        <w:rPr>
          <w:sz w:val="28"/>
          <w:szCs w:val="28"/>
        </w:rPr>
        <w:t>»;</w:t>
      </w:r>
    </w:p>
    <w:p w:rsidR="00D65350" w:rsidRDefault="00D65350" w:rsidP="007D113A">
      <w:pPr>
        <w:pStyle w:val="1"/>
        <w:shd w:val="clear" w:color="auto" w:fill="auto"/>
        <w:tabs>
          <w:tab w:val="left" w:pos="993"/>
        </w:tabs>
        <w:spacing w:line="240" w:lineRule="auto"/>
        <w:ind w:right="20" w:firstLine="709"/>
        <w:jc w:val="both"/>
        <w:rPr>
          <w:sz w:val="28"/>
          <w:szCs w:val="28"/>
        </w:rPr>
      </w:pPr>
    </w:p>
    <w:p w:rsidR="007812AE" w:rsidRDefault="007812AE" w:rsidP="007D113A">
      <w:pPr>
        <w:pStyle w:val="1"/>
        <w:shd w:val="clear" w:color="auto" w:fill="auto"/>
        <w:tabs>
          <w:tab w:val="left" w:pos="993"/>
        </w:tabs>
        <w:spacing w:line="240" w:lineRule="auto"/>
        <w:ind w:right="20" w:firstLine="709"/>
        <w:jc w:val="both"/>
        <w:rPr>
          <w:sz w:val="28"/>
          <w:szCs w:val="28"/>
        </w:rPr>
      </w:pPr>
      <w:r>
        <w:rPr>
          <w:sz w:val="28"/>
          <w:szCs w:val="28"/>
        </w:rPr>
        <w:t>дополнить пунктами 16</w:t>
      </w:r>
      <w:r w:rsidRPr="007E6783">
        <w:rPr>
          <w:sz w:val="28"/>
          <w:szCs w:val="28"/>
          <w:vertAlign w:val="superscript"/>
        </w:rPr>
        <w:t>1</w:t>
      </w:r>
      <w:r>
        <w:rPr>
          <w:sz w:val="28"/>
          <w:szCs w:val="28"/>
        </w:rPr>
        <w:t xml:space="preserve"> и 16</w:t>
      </w:r>
      <w:r w:rsidRPr="007E6783">
        <w:rPr>
          <w:sz w:val="28"/>
          <w:szCs w:val="28"/>
          <w:vertAlign w:val="superscript"/>
        </w:rPr>
        <w:t>2</w:t>
      </w:r>
      <w:r>
        <w:rPr>
          <w:sz w:val="28"/>
          <w:szCs w:val="28"/>
        </w:rPr>
        <w:t xml:space="preserve"> следующего содержания:</w:t>
      </w:r>
    </w:p>
    <w:p w:rsidR="00053C9C" w:rsidRPr="00053C9C" w:rsidRDefault="00053C9C" w:rsidP="007D113A">
      <w:pPr>
        <w:pStyle w:val="1"/>
        <w:tabs>
          <w:tab w:val="left" w:pos="993"/>
        </w:tabs>
        <w:spacing w:line="240" w:lineRule="auto"/>
        <w:ind w:right="20" w:firstLine="709"/>
        <w:jc w:val="both"/>
        <w:rPr>
          <w:sz w:val="28"/>
          <w:szCs w:val="28"/>
        </w:rPr>
      </w:pPr>
      <w:r>
        <w:rPr>
          <w:sz w:val="28"/>
          <w:szCs w:val="28"/>
        </w:rPr>
        <w:t>«</w:t>
      </w:r>
      <w:r w:rsidRPr="00053C9C">
        <w:rPr>
          <w:sz w:val="28"/>
          <w:szCs w:val="28"/>
        </w:rPr>
        <w:t>16</w:t>
      </w:r>
      <w:r w:rsidRPr="007E6783">
        <w:rPr>
          <w:sz w:val="28"/>
          <w:szCs w:val="28"/>
          <w:vertAlign w:val="superscript"/>
        </w:rPr>
        <w:t>1</w:t>
      </w:r>
      <w:r w:rsidRPr="00053C9C">
        <w:rPr>
          <w:sz w:val="28"/>
          <w:szCs w:val="28"/>
        </w:rPr>
        <w:t xml:space="preserve">. Для проведения государственной экспертизы проектной документации, подготовленной для </w:t>
      </w:r>
      <w:r w:rsidR="00E64B46">
        <w:rPr>
          <w:sz w:val="28"/>
          <w:szCs w:val="28"/>
        </w:rPr>
        <w:t>проведения</w:t>
      </w:r>
      <w:r w:rsidRPr="00053C9C">
        <w:rPr>
          <w:sz w:val="28"/>
          <w:szCs w:val="28"/>
        </w:rPr>
        <w:t xml:space="preserve"> капитального ремонта объектов капитального строительства, за исключением капитального ремонта автомобильных дорог общего пользования</w:t>
      </w:r>
      <w:r w:rsidR="00E2771F">
        <w:rPr>
          <w:sz w:val="28"/>
          <w:szCs w:val="28"/>
        </w:rPr>
        <w:t>,</w:t>
      </w:r>
      <w:r w:rsidRPr="00053C9C">
        <w:rPr>
          <w:sz w:val="28"/>
          <w:szCs w:val="28"/>
        </w:rPr>
        <w:t xml:space="preserve"> представляются документы, указанные в подпунктах «а»-«д», «з»-</w:t>
      </w:r>
      <w:r w:rsidR="00C72D60">
        <w:rPr>
          <w:sz w:val="28"/>
          <w:szCs w:val="28"/>
        </w:rPr>
        <w:t>«л</w:t>
      </w:r>
      <w:r w:rsidR="00C72D60" w:rsidRPr="007E6783">
        <w:rPr>
          <w:sz w:val="28"/>
          <w:szCs w:val="28"/>
          <w:vertAlign w:val="superscript"/>
        </w:rPr>
        <w:t>2</w:t>
      </w:r>
      <w:r w:rsidR="00C72D60">
        <w:rPr>
          <w:sz w:val="28"/>
          <w:szCs w:val="28"/>
        </w:rPr>
        <w:t xml:space="preserve">», </w:t>
      </w:r>
      <w:r w:rsidRPr="00053C9C">
        <w:rPr>
          <w:sz w:val="28"/>
          <w:szCs w:val="28"/>
        </w:rPr>
        <w:t>«н» пункта 13 настоящего Положения, а также:</w:t>
      </w:r>
    </w:p>
    <w:p w:rsidR="00053C9C" w:rsidRPr="00053C9C" w:rsidRDefault="00053C9C" w:rsidP="008C453C">
      <w:pPr>
        <w:pStyle w:val="1"/>
        <w:tabs>
          <w:tab w:val="left" w:pos="993"/>
        </w:tabs>
        <w:spacing w:line="240" w:lineRule="auto"/>
        <w:ind w:right="20" w:firstLine="709"/>
        <w:jc w:val="both"/>
        <w:rPr>
          <w:sz w:val="28"/>
          <w:szCs w:val="28"/>
        </w:rPr>
      </w:pPr>
      <w:r w:rsidRPr="00053C9C">
        <w:rPr>
          <w:sz w:val="28"/>
          <w:szCs w:val="28"/>
        </w:rPr>
        <w:t>а) акт технического осмотра объекта капитального строительства (документ, содержащий сведения о результатах обследования объекта капитального строительства, техническом состоянии строительных конструкций и инженерного оборудования такого объекта и количественной оценке фактических показателей качества строительных конструкций и инженерного оборудования по состоянию на дату обследования, для определения состава, объемов и сроков работ по капитальному ремонту объекта капитального строительства);</w:t>
      </w:r>
    </w:p>
    <w:p w:rsidR="00053C9C" w:rsidRPr="00053C9C" w:rsidRDefault="00CC1198" w:rsidP="007D113A">
      <w:pPr>
        <w:pStyle w:val="1"/>
        <w:tabs>
          <w:tab w:val="left" w:pos="993"/>
        </w:tabs>
        <w:spacing w:line="240" w:lineRule="auto"/>
        <w:ind w:right="20" w:firstLine="709"/>
        <w:jc w:val="both"/>
        <w:rPr>
          <w:sz w:val="28"/>
          <w:szCs w:val="28"/>
        </w:rPr>
      </w:pPr>
      <w:r>
        <w:rPr>
          <w:sz w:val="28"/>
          <w:szCs w:val="28"/>
        </w:rPr>
        <w:t>б</w:t>
      </w:r>
      <w:r w:rsidR="00053C9C" w:rsidRPr="00053C9C">
        <w:rPr>
          <w:sz w:val="28"/>
          <w:szCs w:val="28"/>
        </w:rPr>
        <w:t>) дефектная ведомость (первичный учетный документ, подготовленный в соответствии с требованиями законодательства Российской Федерации о бухгалтерском учете 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количественных характеристик таких дефектов).</w:t>
      </w:r>
    </w:p>
    <w:p w:rsidR="00053C9C" w:rsidRPr="00053C9C" w:rsidRDefault="00053C9C" w:rsidP="007D113A">
      <w:pPr>
        <w:pStyle w:val="1"/>
        <w:tabs>
          <w:tab w:val="left" w:pos="993"/>
        </w:tabs>
        <w:spacing w:line="240" w:lineRule="auto"/>
        <w:ind w:right="20" w:firstLine="709"/>
        <w:jc w:val="both"/>
        <w:rPr>
          <w:sz w:val="28"/>
          <w:szCs w:val="28"/>
        </w:rPr>
      </w:pPr>
      <w:r w:rsidRPr="00053C9C">
        <w:rPr>
          <w:sz w:val="28"/>
          <w:szCs w:val="28"/>
        </w:rPr>
        <w:t>16</w:t>
      </w:r>
      <w:r w:rsidRPr="007E6783">
        <w:rPr>
          <w:sz w:val="28"/>
          <w:szCs w:val="28"/>
          <w:vertAlign w:val="superscript"/>
        </w:rPr>
        <w:t>2</w:t>
      </w:r>
      <w:r w:rsidRPr="00053C9C">
        <w:rPr>
          <w:sz w:val="28"/>
          <w:szCs w:val="28"/>
        </w:rPr>
        <w:t xml:space="preserve">. Для проведения государственной экспертизы проектной документации, подготовленной для осуществления работ по сохранению объектов культурного наследия, затрагивающих конструктивные и другие характеристики надежности и безопасности таких объектов, представляются документы, указанные в пункте 13 </w:t>
      </w:r>
      <w:r w:rsidRPr="00053C9C">
        <w:rPr>
          <w:sz w:val="28"/>
          <w:szCs w:val="28"/>
        </w:rPr>
        <w:lastRenderedPageBreak/>
        <w:t>настоящего Положения, а также:</w:t>
      </w:r>
    </w:p>
    <w:p w:rsidR="00053C9C" w:rsidRPr="00053C9C" w:rsidRDefault="00053C9C" w:rsidP="008C453C">
      <w:pPr>
        <w:pStyle w:val="1"/>
        <w:tabs>
          <w:tab w:val="left" w:pos="993"/>
        </w:tabs>
        <w:spacing w:line="240" w:lineRule="auto"/>
        <w:ind w:right="20" w:firstLine="709"/>
        <w:jc w:val="both"/>
        <w:rPr>
          <w:sz w:val="28"/>
          <w:szCs w:val="28"/>
        </w:rPr>
      </w:pPr>
      <w:r w:rsidRPr="00053C9C">
        <w:rPr>
          <w:sz w:val="28"/>
          <w:szCs w:val="28"/>
        </w:rPr>
        <w:t>а) акт технического осмотра объекта культурного наследия (документ, содержащий сведения о результатах обследования объекта, техническом состоянии строительных конструкций и инженерного оборудования объекта и количественной оценке фактических показателей качества строительных конструкций и инженерного оборудования по состоянию на дату обследования, для определения состава, объемов и сроков работ по сохранению объекта культурного наследия);</w:t>
      </w:r>
    </w:p>
    <w:p w:rsidR="00053C9C" w:rsidRPr="00053C9C" w:rsidRDefault="00CC1198" w:rsidP="007D113A">
      <w:pPr>
        <w:pStyle w:val="1"/>
        <w:tabs>
          <w:tab w:val="left" w:pos="993"/>
        </w:tabs>
        <w:spacing w:line="240" w:lineRule="auto"/>
        <w:ind w:right="20" w:firstLine="709"/>
        <w:jc w:val="both"/>
        <w:rPr>
          <w:sz w:val="28"/>
          <w:szCs w:val="28"/>
        </w:rPr>
      </w:pPr>
      <w:r>
        <w:rPr>
          <w:sz w:val="28"/>
          <w:szCs w:val="28"/>
        </w:rPr>
        <w:t>б</w:t>
      </w:r>
      <w:r w:rsidR="00053C9C" w:rsidRPr="00053C9C">
        <w:rPr>
          <w:sz w:val="28"/>
          <w:szCs w:val="28"/>
        </w:rPr>
        <w:t>) дефектная ведомость (первичный учетный документ, подготовленный в соответствии с требованиями законодательства Российской Федерации о бухгалтерском учете по результатам обследования технического состояния объекта культурного наследия и содержащий перечень дефектов строительных конструкций и инженерного оборудования объекта культурного наследия с указанием качественных и количественных характеристик таких дефектов);</w:t>
      </w:r>
    </w:p>
    <w:p w:rsidR="007812AE" w:rsidRDefault="00CC1198" w:rsidP="00CC1198">
      <w:pPr>
        <w:pStyle w:val="1"/>
        <w:tabs>
          <w:tab w:val="left" w:pos="993"/>
        </w:tabs>
        <w:spacing w:line="240" w:lineRule="auto"/>
        <w:ind w:right="20" w:firstLine="709"/>
        <w:jc w:val="both"/>
        <w:rPr>
          <w:sz w:val="28"/>
          <w:szCs w:val="28"/>
        </w:rPr>
      </w:pPr>
      <w:r>
        <w:rPr>
          <w:sz w:val="28"/>
          <w:szCs w:val="28"/>
        </w:rPr>
        <w:t>в</w:t>
      </w:r>
      <w:r w:rsidR="00053C9C" w:rsidRPr="00053C9C">
        <w:rPr>
          <w:sz w:val="28"/>
          <w:szCs w:val="28"/>
        </w:rPr>
        <w:t xml:space="preserve">) документ о согласовании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выданный органом охраны объектов культурного наследия в соответствии с Федеральным законом </w:t>
      </w:r>
      <w:r w:rsidR="00CC33F9">
        <w:rPr>
          <w:sz w:val="28"/>
          <w:szCs w:val="28"/>
        </w:rPr>
        <w:t>«</w:t>
      </w:r>
      <w:r w:rsidR="00053C9C" w:rsidRPr="00053C9C">
        <w:rPr>
          <w:sz w:val="28"/>
          <w:szCs w:val="28"/>
        </w:rPr>
        <w:t>Об объектах культурного наследия (памятниках истории и культуры) народов Российской Федерации.</w:t>
      </w:r>
      <w:r w:rsidR="00053C9C">
        <w:rPr>
          <w:sz w:val="28"/>
          <w:szCs w:val="28"/>
        </w:rPr>
        <w:t>»;</w:t>
      </w:r>
    </w:p>
    <w:p w:rsidR="00D65350" w:rsidRDefault="00D65350" w:rsidP="007D113A">
      <w:pPr>
        <w:pStyle w:val="1"/>
        <w:shd w:val="clear" w:color="auto" w:fill="auto"/>
        <w:tabs>
          <w:tab w:val="left" w:pos="993"/>
        </w:tabs>
        <w:spacing w:line="240" w:lineRule="auto"/>
        <w:ind w:right="20" w:firstLine="709"/>
        <w:jc w:val="both"/>
        <w:rPr>
          <w:sz w:val="28"/>
          <w:szCs w:val="28"/>
        </w:rPr>
      </w:pPr>
    </w:p>
    <w:p w:rsidR="00053C9C" w:rsidRDefault="00053C9C" w:rsidP="007D113A">
      <w:pPr>
        <w:pStyle w:val="1"/>
        <w:shd w:val="clear" w:color="auto" w:fill="auto"/>
        <w:tabs>
          <w:tab w:val="left" w:pos="993"/>
        </w:tabs>
        <w:spacing w:line="240" w:lineRule="auto"/>
        <w:ind w:right="20" w:firstLine="709"/>
        <w:jc w:val="both"/>
        <w:rPr>
          <w:sz w:val="28"/>
          <w:szCs w:val="28"/>
        </w:rPr>
      </w:pPr>
      <w:r>
        <w:rPr>
          <w:sz w:val="28"/>
          <w:szCs w:val="28"/>
        </w:rPr>
        <w:t>в пункте 17:</w:t>
      </w:r>
    </w:p>
    <w:p w:rsidR="00053C9C" w:rsidRDefault="00053C9C" w:rsidP="007D113A">
      <w:pPr>
        <w:pStyle w:val="1"/>
        <w:shd w:val="clear" w:color="auto" w:fill="auto"/>
        <w:tabs>
          <w:tab w:val="left" w:pos="993"/>
        </w:tabs>
        <w:spacing w:line="240" w:lineRule="auto"/>
        <w:ind w:right="20" w:firstLine="709"/>
        <w:jc w:val="both"/>
        <w:rPr>
          <w:sz w:val="28"/>
          <w:szCs w:val="28"/>
        </w:rPr>
      </w:pPr>
      <w:r>
        <w:rPr>
          <w:sz w:val="28"/>
          <w:szCs w:val="28"/>
        </w:rPr>
        <w:t>дополнить новым абзацем вторым следующего содержания:</w:t>
      </w:r>
    </w:p>
    <w:p w:rsidR="00053C9C" w:rsidRDefault="00053C9C" w:rsidP="007D113A">
      <w:pPr>
        <w:pStyle w:val="1"/>
        <w:shd w:val="clear" w:color="auto" w:fill="auto"/>
        <w:tabs>
          <w:tab w:val="left" w:pos="993"/>
        </w:tabs>
        <w:spacing w:line="240" w:lineRule="auto"/>
        <w:ind w:right="20" w:firstLine="709"/>
        <w:jc w:val="both"/>
        <w:rPr>
          <w:sz w:val="28"/>
          <w:szCs w:val="28"/>
        </w:rPr>
      </w:pPr>
      <w:r>
        <w:rPr>
          <w:sz w:val="28"/>
          <w:szCs w:val="28"/>
        </w:rPr>
        <w:t>«</w:t>
      </w:r>
      <w:r w:rsidRPr="00053C9C">
        <w:rPr>
          <w:sz w:val="28"/>
          <w:szCs w:val="28"/>
        </w:rPr>
        <w:t>В случае подготовки проектной документации в отношении объекта капитального строительства, указанного в части 2 статьи 8</w:t>
      </w:r>
      <w:r w:rsidRPr="00FB0D77">
        <w:rPr>
          <w:sz w:val="28"/>
          <w:szCs w:val="28"/>
          <w:vertAlign w:val="superscript"/>
        </w:rPr>
        <w:t>3</w:t>
      </w:r>
      <w:r w:rsidRPr="00053C9C">
        <w:rPr>
          <w:sz w:val="28"/>
          <w:szCs w:val="28"/>
        </w:rPr>
        <w:t xml:space="preserve"> Градостроительного кодекса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Указанные обоснования и материалы представляются заявителем в 10-дневный срок с даты получения соответствующего запроса.</w:t>
      </w:r>
      <w:r>
        <w:rPr>
          <w:sz w:val="28"/>
          <w:szCs w:val="28"/>
        </w:rPr>
        <w:t>»;</w:t>
      </w:r>
    </w:p>
    <w:p w:rsidR="00053C9C" w:rsidRDefault="00053C9C" w:rsidP="007D113A">
      <w:pPr>
        <w:pStyle w:val="1"/>
        <w:shd w:val="clear" w:color="auto" w:fill="auto"/>
        <w:tabs>
          <w:tab w:val="left" w:pos="993"/>
        </w:tabs>
        <w:spacing w:line="240" w:lineRule="auto"/>
        <w:ind w:right="20" w:firstLine="709"/>
        <w:jc w:val="both"/>
        <w:rPr>
          <w:sz w:val="28"/>
          <w:szCs w:val="28"/>
        </w:rPr>
      </w:pPr>
      <w:r>
        <w:rPr>
          <w:sz w:val="28"/>
          <w:szCs w:val="28"/>
        </w:rPr>
        <w:t>абзац второй считать абзацем третьим;</w:t>
      </w:r>
    </w:p>
    <w:p w:rsidR="00D65350" w:rsidRDefault="00D65350" w:rsidP="007D113A">
      <w:pPr>
        <w:pStyle w:val="1"/>
        <w:shd w:val="clear" w:color="auto" w:fill="auto"/>
        <w:tabs>
          <w:tab w:val="left" w:pos="993"/>
        </w:tabs>
        <w:spacing w:line="240" w:lineRule="auto"/>
        <w:ind w:right="20" w:firstLine="709"/>
        <w:jc w:val="both"/>
        <w:rPr>
          <w:sz w:val="28"/>
          <w:szCs w:val="28"/>
        </w:rPr>
      </w:pPr>
    </w:p>
    <w:p w:rsidR="00053C9C" w:rsidRDefault="00053C9C" w:rsidP="007D113A">
      <w:pPr>
        <w:pStyle w:val="1"/>
        <w:shd w:val="clear" w:color="auto" w:fill="auto"/>
        <w:tabs>
          <w:tab w:val="left" w:pos="993"/>
        </w:tabs>
        <w:spacing w:line="240" w:lineRule="auto"/>
        <w:ind w:right="20" w:firstLine="709"/>
        <w:jc w:val="both"/>
        <w:rPr>
          <w:sz w:val="28"/>
          <w:szCs w:val="28"/>
        </w:rPr>
      </w:pPr>
      <w:r>
        <w:rPr>
          <w:sz w:val="28"/>
          <w:szCs w:val="28"/>
        </w:rPr>
        <w:t>подпункт «а» пункта 23 признать утратившим силу;</w:t>
      </w:r>
    </w:p>
    <w:p w:rsidR="00D65350" w:rsidRDefault="00D65350" w:rsidP="007D113A">
      <w:pPr>
        <w:pStyle w:val="1"/>
        <w:shd w:val="clear" w:color="auto" w:fill="auto"/>
        <w:tabs>
          <w:tab w:val="left" w:pos="993"/>
        </w:tabs>
        <w:spacing w:line="240" w:lineRule="auto"/>
        <w:ind w:right="20" w:firstLine="709"/>
        <w:jc w:val="both"/>
        <w:rPr>
          <w:sz w:val="28"/>
          <w:szCs w:val="28"/>
        </w:rPr>
      </w:pPr>
    </w:p>
    <w:p w:rsidR="00BB0D51" w:rsidRDefault="00BB0D51" w:rsidP="007D113A">
      <w:pPr>
        <w:pStyle w:val="1"/>
        <w:shd w:val="clear" w:color="auto" w:fill="auto"/>
        <w:tabs>
          <w:tab w:val="left" w:pos="993"/>
        </w:tabs>
        <w:spacing w:line="240" w:lineRule="auto"/>
        <w:ind w:right="20" w:firstLine="709"/>
        <w:jc w:val="both"/>
        <w:rPr>
          <w:sz w:val="28"/>
          <w:szCs w:val="28"/>
        </w:rPr>
      </w:pPr>
      <w:r>
        <w:rPr>
          <w:sz w:val="28"/>
          <w:szCs w:val="28"/>
        </w:rPr>
        <w:t xml:space="preserve">в </w:t>
      </w:r>
      <w:r w:rsidR="00882DA1">
        <w:rPr>
          <w:sz w:val="28"/>
          <w:szCs w:val="28"/>
        </w:rPr>
        <w:t>пункт</w:t>
      </w:r>
      <w:r>
        <w:rPr>
          <w:sz w:val="28"/>
          <w:szCs w:val="28"/>
        </w:rPr>
        <w:t>е</w:t>
      </w:r>
      <w:r w:rsidR="00882DA1">
        <w:rPr>
          <w:sz w:val="28"/>
          <w:szCs w:val="28"/>
        </w:rPr>
        <w:t xml:space="preserve"> 24</w:t>
      </w:r>
      <w:r>
        <w:rPr>
          <w:sz w:val="28"/>
          <w:szCs w:val="28"/>
        </w:rPr>
        <w:t>:</w:t>
      </w:r>
    </w:p>
    <w:p w:rsidR="00BB0D51" w:rsidRDefault="00BB0D51" w:rsidP="007D113A">
      <w:pPr>
        <w:pStyle w:val="1"/>
        <w:shd w:val="clear" w:color="auto" w:fill="auto"/>
        <w:tabs>
          <w:tab w:val="left" w:pos="993"/>
        </w:tabs>
        <w:spacing w:line="240" w:lineRule="auto"/>
        <w:ind w:right="20" w:firstLine="709"/>
        <w:jc w:val="both"/>
        <w:rPr>
          <w:sz w:val="28"/>
          <w:szCs w:val="28"/>
        </w:rPr>
      </w:pPr>
      <w:r>
        <w:rPr>
          <w:sz w:val="28"/>
          <w:szCs w:val="28"/>
        </w:rPr>
        <w:t>подпункт «б» изложить в следующей редакции:</w:t>
      </w:r>
    </w:p>
    <w:p w:rsidR="00BB0D51" w:rsidRDefault="00BB0D51" w:rsidP="007D113A">
      <w:pPr>
        <w:pStyle w:val="1"/>
        <w:shd w:val="clear" w:color="auto" w:fill="auto"/>
        <w:tabs>
          <w:tab w:val="left" w:pos="993"/>
        </w:tabs>
        <w:spacing w:line="240" w:lineRule="auto"/>
        <w:ind w:right="20" w:firstLine="709"/>
        <w:jc w:val="both"/>
        <w:rPr>
          <w:sz w:val="28"/>
          <w:szCs w:val="28"/>
        </w:rPr>
      </w:pPr>
      <w:r>
        <w:rPr>
          <w:sz w:val="28"/>
          <w:szCs w:val="28"/>
        </w:rPr>
        <w:t>«</w:t>
      </w:r>
      <w:r w:rsidRPr="00BB0D51">
        <w:rPr>
          <w:sz w:val="28"/>
          <w:szCs w:val="28"/>
        </w:rPr>
        <w:t xml:space="preserve">б) несоответствие разделов проектной документации составу и требованиям к содержанию разделов проектной документации, установленным законодательством Российской Федерации в соответствии с частью 13 статьи 48 Градостроительного кодекса Российской Федерации, в том числе требования, установленному в </w:t>
      </w:r>
      <w:r w:rsidRPr="00BB0D51">
        <w:rPr>
          <w:sz w:val="28"/>
          <w:szCs w:val="28"/>
        </w:rPr>
        <w:lastRenderedPageBreak/>
        <w:t>подпункте «г» пункта 13 настоящего Положения;</w:t>
      </w:r>
      <w:r>
        <w:rPr>
          <w:sz w:val="28"/>
          <w:szCs w:val="28"/>
        </w:rPr>
        <w:t>»;</w:t>
      </w:r>
    </w:p>
    <w:p w:rsidR="00BB0D51" w:rsidRDefault="00BB0D51" w:rsidP="007D113A">
      <w:pPr>
        <w:pStyle w:val="1"/>
        <w:shd w:val="clear" w:color="auto" w:fill="auto"/>
        <w:tabs>
          <w:tab w:val="left" w:pos="993"/>
        </w:tabs>
        <w:spacing w:line="240" w:lineRule="auto"/>
        <w:ind w:right="20" w:firstLine="709"/>
        <w:jc w:val="both"/>
        <w:rPr>
          <w:sz w:val="28"/>
          <w:szCs w:val="28"/>
        </w:rPr>
      </w:pPr>
      <w:r>
        <w:rPr>
          <w:sz w:val="28"/>
          <w:szCs w:val="28"/>
        </w:rPr>
        <w:t>одпункт «в» после слова «установленным» дополнить словами «законодательством Российской Федерации»;</w:t>
      </w:r>
    </w:p>
    <w:p w:rsidR="00053C9C" w:rsidRDefault="00882DA1" w:rsidP="007D113A">
      <w:pPr>
        <w:pStyle w:val="1"/>
        <w:shd w:val="clear" w:color="auto" w:fill="auto"/>
        <w:tabs>
          <w:tab w:val="left" w:pos="993"/>
        </w:tabs>
        <w:spacing w:line="240" w:lineRule="auto"/>
        <w:ind w:right="20" w:firstLine="709"/>
        <w:jc w:val="both"/>
        <w:rPr>
          <w:sz w:val="28"/>
          <w:szCs w:val="28"/>
        </w:rPr>
      </w:pPr>
      <w:r>
        <w:rPr>
          <w:sz w:val="28"/>
          <w:szCs w:val="28"/>
        </w:rPr>
        <w:t>дополнить подпунктом «ж», следующего содержания:</w:t>
      </w:r>
    </w:p>
    <w:p w:rsidR="00882DA1" w:rsidRDefault="00882DA1" w:rsidP="007D113A">
      <w:pPr>
        <w:pStyle w:val="1"/>
        <w:shd w:val="clear" w:color="auto" w:fill="auto"/>
        <w:tabs>
          <w:tab w:val="left" w:pos="993"/>
        </w:tabs>
        <w:spacing w:line="240" w:lineRule="auto"/>
        <w:ind w:right="20" w:firstLine="709"/>
        <w:jc w:val="both"/>
        <w:rPr>
          <w:sz w:val="28"/>
          <w:szCs w:val="28"/>
        </w:rPr>
      </w:pPr>
      <w:r>
        <w:rPr>
          <w:sz w:val="28"/>
          <w:szCs w:val="28"/>
        </w:rPr>
        <w:t>«</w:t>
      </w:r>
      <w:r w:rsidRPr="00882DA1">
        <w:rPr>
          <w:sz w:val="28"/>
          <w:szCs w:val="28"/>
        </w:rPr>
        <w:t>ж) государственная экспертиза должна осуществляться иной организацией по проведению государственной экспертизы.</w:t>
      </w:r>
      <w:r>
        <w:rPr>
          <w:sz w:val="28"/>
          <w:szCs w:val="28"/>
        </w:rPr>
        <w:t>»;</w:t>
      </w:r>
    </w:p>
    <w:p w:rsidR="00D65350" w:rsidRDefault="00D65350" w:rsidP="007D113A">
      <w:pPr>
        <w:pStyle w:val="1"/>
        <w:shd w:val="clear" w:color="auto" w:fill="auto"/>
        <w:tabs>
          <w:tab w:val="left" w:pos="993"/>
        </w:tabs>
        <w:spacing w:line="240" w:lineRule="auto"/>
        <w:ind w:right="20" w:firstLine="709"/>
        <w:jc w:val="both"/>
        <w:rPr>
          <w:sz w:val="28"/>
          <w:szCs w:val="28"/>
        </w:rPr>
      </w:pPr>
    </w:p>
    <w:p w:rsidR="00882DA1" w:rsidRDefault="00882DA1" w:rsidP="007D113A">
      <w:pPr>
        <w:pStyle w:val="1"/>
        <w:shd w:val="clear" w:color="auto" w:fill="auto"/>
        <w:tabs>
          <w:tab w:val="left" w:pos="993"/>
        </w:tabs>
        <w:spacing w:line="240" w:lineRule="auto"/>
        <w:ind w:right="20" w:firstLine="709"/>
        <w:jc w:val="both"/>
        <w:rPr>
          <w:sz w:val="28"/>
          <w:szCs w:val="28"/>
        </w:rPr>
      </w:pPr>
      <w:r>
        <w:rPr>
          <w:sz w:val="28"/>
          <w:szCs w:val="28"/>
        </w:rPr>
        <w:t>пункт 27</w:t>
      </w:r>
      <w:r w:rsidR="003F1628">
        <w:rPr>
          <w:sz w:val="28"/>
          <w:szCs w:val="28"/>
        </w:rPr>
        <w:t xml:space="preserve"> изложить в следующей редакции</w:t>
      </w:r>
      <w:r>
        <w:rPr>
          <w:sz w:val="28"/>
          <w:szCs w:val="28"/>
        </w:rPr>
        <w:t>:</w:t>
      </w:r>
    </w:p>
    <w:p w:rsidR="00882DA1" w:rsidRDefault="003F1628" w:rsidP="007D113A">
      <w:pPr>
        <w:pStyle w:val="1"/>
        <w:shd w:val="clear" w:color="auto" w:fill="auto"/>
        <w:tabs>
          <w:tab w:val="left" w:pos="993"/>
        </w:tabs>
        <w:spacing w:line="240" w:lineRule="auto"/>
        <w:ind w:right="20" w:firstLine="709"/>
        <w:jc w:val="both"/>
        <w:rPr>
          <w:sz w:val="28"/>
          <w:szCs w:val="28"/>
        </w:rPr>
      </w:pPr>
      <w:r>
        <w:rPr>
          <w:sz w:val="28"/>
          <w:szCs w:val="28"/>
        </w:rPr>
        <w:t xml:space="preserve"> </w:t>
      </w:r>
      <w:r w:rsidR="00882DA1">
        <w:rPr>
          <w:sz w:val="28"/>
          <w:szCs w:val="28"/>
        </w:rPr>
        <w:t>«</w:t>
      </w:r>
      <w:r w:rsidR="00882DA1" w:rsidRPr="00882DA1">
        <w:rPr>
          <w:sz w:val="28"/>
          <w:szCs w:val="28"/>
        </w:rPr>
        <w:t>27. Предметом экспертизы результатов инженерных изысканий является оценка соответствия таких результатов требованиям технических регламентов.</w:t>
      </w:r>
      <w:r w:rsidR="00FE36BE">
        <w:rPr>
          <w:sz w:val="28"/>
          <w:szCs w:val="28"/>
        </w:rPr>
        <w:t>»;</w:t>
      </w:r>
    </w:p>
    <w:p w:rsidR="003F1628" w:rsidRDefault="003F1628" w:rsidP="007D113A">
      <w:pPr>
        <w:pStyle w:val="1"/>
        <w:shd w:val="clear" w:color="auto" w:fill="auto"/>
        <w:tabs>
          <w:tab w:val="left" w:pos="993"/>
        </w:tabs>
        <w:spacing w:line="240" w:lineRule="auto"/>
        <w:ind w:right="20" w:firstLine="709"/>
        <w:jc w:val="both"/>
        <w:rPr>
          <w:sz w:val="28"/>
          <w:szCs w:val="28"/>
        </w:rPr>
      </w:pPr>
    </w:p>
    <w:p w:rsidR="00FE36BE" w:rsidRDefault="00FE36BE" w:rsidP="007D113A">
      <w:pPr>
        <w:pStyle w:val="1"/>
        <w:shd w:val="clear" w:color="auto" w:fill="auto"/>
        <w:tabs>
          <w:tab w:val="left" w:pos="993"/>
        </w:tabs>
        <w:spacing w:line="240" w:lineRule="auto"/>
        <w:ind w:right="20" w:firstLine="709"/>
        <w:jc w:val="both"/>
        <w:rPr>
          <w:sz w:val="28"/>
          <w:szCs w:val="28"/>
        </w:rPr>
      </w:pPr>
      <w:r>
        <w:rPr>
          <w:sz w:val="28"/>
          <w:szCs w:val="28"/>
        </w:rPr>
        <w:t xml:space="preserve">дополнить </w:t>
      </w:r>
      <w:r w:rsidR="003F1628">
        <w:rPr>
          <w:sz w:val="28"/>
          <w:szCs w:val="28"/>
        </w:rPr>
        <w:t>пункт</w:t>
      </w:r>
      <w:r w:rsidR="00F51644">
        <w:rPr>
          <w:sz w:val="28"/>
          <w:szCs w:val="28"/>
        </w:rPr>
        <w:t>ами</w:t>
      </w:r>
      <w:r w:rsidR="003F1628">
        <w:rPr>
          <w:sz w:val="28"/>
          <w:szCs w:val="28"/>
        </w:rPr>
        <w:t xml:space="preserve"> 27</w:t>
      </w:r>
      <w:r w:rsidR="003F1628" w:rsidRPr="00F51644">
        <w:rPr>
          <w:sz w:val="28"/>
          <w:szCs w:val="28"/>
          <w:vertAlign w:val="superscript"/>
        </w:rPr>
        <w:t>1</w:t>
      </w:r>
      <w:r>
        <w:rPr>
          <w:sz w:val="28"/>
          <w:szCs w:val="28"/>
        </w:rPr>
        <w:t xml:space="preserve"> </w:t>
      </w:r>
      <w:r w:rsidR="00F51644">
        <w:rPr>
          <w:sz w:val="28"/>
          <w:szCs w:val="28"/>
        </w:rPr>
        <w:t>и 27</w:t>
      </w:r>
      <w:r w:rsidR="00F51644" w:rsidRPr="00F51644">
        <w:rPr>
          <w:sz w:val="28"/>
          <w:szCs w:val="28"/>
          <w:vertAlign w:val="superscript"/>
        </w:rPr>
        <w:t>2</w:t>
      </w:r>
      <w:r w:rsidR="00F51644">
        <w:rPr>
          <w:sz w:val="28"/>
          <w:szCs w:val="28"/>
        </w:rPr>
        <w:t xml:space="preserve"> </w:t>
      </w:r>
      <w:r>
        <w:rPr>
          <w:sz w:val="28"/>
          <w:szCs w:val="28"/>
        </w:rPr>
        <w:t>следующего содержания:</w:t>
      </w:r>
    </w:p>
    <w:p w:rsidR="00FE36BE" w:rsidRPr="00FE36BE" w:rsidRDefault="00FE36BE" w:rsidP="007D113A">
      <w:pPr>
        <w:pStyle w:val="1"/>
        <w:tabs>
          <w:tab w:val="left" w:pos="993"/>
        </w:tabs>
        <w:spacing w:line="240" w:lineRule="auto"/>
        <w:ind w:right="20" w:firstLine="709"/>
        <w:jc w:val="both"/>
        <w:rPr>
          <w:sz w:val="28"/>
          <w:szCs w:val="28"/>
        </w:rPr>
      </w:pPr>
      <w:r>
        <w:rPr>
          <w:sz w:val="28"/>
          <w:szCs w:val="28"/>
        </w:rPr>
        <w:t>«</w:t>
      </w:r>
      <w:r w:rsidRPr="00FE36BE">
        <w:rPr>
          <w:sz w:val="28"/>
          <w:szCs w:val="28"/>
        </w:rPr>
        <w:t>Предметом экспертизы проектной документации является:</w:t>
      </w:r>
    </w:p>
    <w:p w:rsidR="00FE36BE" w:rsidRPr="00FE36BE" w:rsidRDefault="00FE36BE" w:rsidP="007D113A">
      <w:pPr>
        <w:pStyle w:val="1"/>
        <w:tabs>
          <w:tab w:val="left" w:pos="993"/>
        </w:tabs>
        <w:spacing w:line="240" w:lineRule="auto"/>
        <w:ind w:right="20" w:firstLine="709"/>
        <w:jc w:val="both"/>
        <w:rPr>
          <w:sz w:val="28"/>
          <w:szCs w:val="28"/>
        </w:rPr>
      </w:pPr>
      <w:r w:rsidRPr="00FE36BE">
        <w:rPr>
          <w:sz w:val="28"/>
          <w:szCs w:val="28"/>
        </w:rPr>
        <w:t>1)</w:t>
      </w:r>
      <w:r w:rsidRPr="00FE36BE">
        <w:rPr>
          <w:sz w:val="28"/>
          <w:szCs w:val="28"/>
        </w:rPr>
        <w:tab/>
        <w:t>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антитеррористической и иной безопасности, заданию на проектирование, результатам инженерных изысканий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 При проведении государственной экспертизы проектной документации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 строительство, реконструкцию объектов капитального строительства, относящихся в соответствии с законодательством Российской Федерации в области охраны окружающей среды к объектам I категории, оценка соответствия проектной документации экологическим требованиям не осуществляется;</w:t>
      </w:r>
    </w:p>
    <w:p w:rsidR="00FE36BE" w:rsidRDefault="00FE36BE" w:rsidP="007D113A">
      <w:pPr>
        <w:pStyle w:val="1"/>
        <w:shd w:val="clear" w:color="auto" w:fill="auto"/>
        <w:tabs>
          <w:tab w:val="left" w:pos="993"/>
        </w:tabs>
        <w:spacing w:line="240" w:lineRule="auto"/>
        <w:ind w:right="20" w:firstLine="709"/>
        <w:jc w:val="both"/>
        <w:rPr>
          <w:sz w:val="28"/>
          <w:szCs w:val="28"/>
        </w:rPr>
      </w:pPr>
      <w:r w:rsidRPr="00FE36BE">
        <w:rPr>
          <w:sz w:val="28"/>
          <w:szCs w:val="28"/>
        </w:rPr>
        <w:t>2)</w:t>
      </w:r>
      <w:r w:rsidRPr="00FE36BE">
        <w:rPr>
          <w:sz w:val="28"/>
          <w:szCs w:val="28"/>
        </w:rPr>
        <w:tab/>
        <w:t>оценка достоверности определения сметной стоимости строительства</w:t>
      </w:r>
      <w:r w:rsidR="009B6EF6" w:rsidRPr="009B6EF6">
        <w:rPr>
          <w:sz w:val="28"/>
          <w:szCs w:val="28"/>
        </w:rPr>
        <w:t>, реконструкции, капитального ремонта</w:t>
      </w:r>
      <w:r w:rsidRPr="00FE36BE">
        <w:rPr>
          <w:sz w:val="28"/>
          <w:szCs w:val="28"/>
        </w:rPr>
        <w:t xml:space="preserve"> объектов капитального строительства</w:t>
      </w:r>
      <w:r w:rsidR="002A3B8B" w:rsidRPr="002A3B8B">
        <w:rPr>
          <w:sz w:val="28"/>
          <w:szCs w:val="28"/>
        </w:rPr>
        <w:t>, работ по сохранению объекта культурного наследия</w:t>
      </w:r>
      <w:r w:rsidRPr="00FE36BE">
        <w:rPr>
          <w:sz w:val="28"/>
          <w:szCs w:val="28"/>
        </w:rPr>
        <w:t xml:space="preserve"> в случаях, </w:t>
      </w:r>
      <w:r w:rsidR="00FB0D77">
        <w:rPr>
          <w:sz w:val="28"/>
          <w:szCs w:val="28"/>
        </w:rPr>
        <w:t>установленных частью 2 статьи 8</w:t>
      </w:r>
      <w:r w:rsidRPr="00FB0D77">
        <w:rPr>
          <w:sz w:val="28"/>
          <w:szCs w:val="28"/>
          <w:vertAlign w:val="superscript"/>
        </w:rPr>
        <w:t>3</w:t>
      </w:r>
      <w:r w:rsidRPr="00FE36BE">
        <w:rPr>
          <w:sz w:val="28"/>
          <w:szCs w:val="28"/>
        </w:rPr>
        <w:t xml:space="preserve"> Градостроительного кодекса Российской Федерации.</w:t>
      </w:r>
    </w:p>
    <w:p w:rsidR="00FE36BE" w:rsidRPr="00FE36BE" w:rsidRDefault="00F51644" w:rsidP="007D113A">
      <w:pPr>
        <w:pStyle w:val="1"/>
        <w:tabs>
          <w:tab w:val="left" w:pos="993"/>
        </w:tabs>
        <w:spacing w:line="240" w:lineRule="auto"/>
        <w:ind w:right="20" w:firstLine="709"/>
        <w:jc w:val="both"/>
        <w:rPr>
          <w:sz w:val="28"/>
          <w:szCs w:val="28"/>
        </w:rPr>
      </w:pPr>
      <w:r>
        <w:rPr>
          <w:sz w:val="28"/>
          <w:szCs w:val="28"/>
        </w:rPr>
        <w:t>27</w:t>
      </w:r>
      <w:r w:rsidRPr="00F51644">
        <w:rPr>
          <w:sz w:val="28"/>
          <w:szCs w:val="28"/>
          <w:vertAlign w:val="superscript"/>
        </w:rPr>
        <w:t>2</w:t>
      </w:r>
      <w:r>
        <w:rPr>
          <w:sz w:val="28"/>
          <w:szCs w:val="28"/>
        </w:rPr>
        <w:t xml:space="preserve">. </w:t>
      </w:r>
      <w:r w:rsidR="00FE36BE" w:rsidRPr="00FE36BE">
        <w:rPr>
          <w:sz w:val="28"/>
          <w:szCs w:val="28"/>
        </w:rPr>
        <w:t>Оценка достоверности определения сметной стоимости строительства</w:t>
      </w:r>
      <w:r w:rsidR="001C5830" w:rsidRPr="001C5830">
        <w:rPr>
          <w:sz w:val="28"/>
          <w:szCs w:val="28"/>
        </w:rPr>
        <w:t>, реконструкции, капитального ремонта</w:t>
      </w:r>
      <w:r w:rsidR="00FE36BE" w:rsidRPr="00FE36BE">
        <w:rPr>
          <w:sz w:val="28"/>
          <w:szCs w:val="28"/>
        </w:rPr>
        <w:t xml:space="preserve"> объектов капитального строительства</w:t>
      </w:r>
      <w:r w:rsidR="002A3B8B" w:rsidRPr="002A3B8B">
        <w:rPr>
          <w:sz w:val="28"/>
          <w:szCs w:val="28"/>
        </w:rPr>
        <w:t>, работ по сохранению объекта культурного наследия</w:t>
      </w:r>
      <w:r w:rsidR="00FE36BE" w:rsidRPr="00FE36BE">
        <w:rPr>
          <w:sz w:val="28"/>
          <w:szCs w:val="28"/>
        </w:rPr>
        <w:t xml:space="preserve"> предусматривает изучение и оценку расчетов, содержащихся в сметной документации, в целях установления их соответствия утвержденным сметным нормативам, сведения о которых включены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 а также в целях установления </w:t>
      </w:r>
      <w:r w:rsidR="00FE36BE" w:rsidRPr="00FE36BE">
        <w:rPr>
          <w:sz w:val="28"/>
          <w:szCs w:val="28"/>
        </w:rPr>
        <w:lastRenderedPageBreak/>
        <w:t>непревышения сметной стоимости над укрупненным нормативом цены строительства.</w:t>
      </w:r>
    </w:p>
    <w:p w:rsidR="00FE36BE" w:rsidRPr="00FE36BE" w:rsidRDefault="00FE36BE" w:rsidP="007D113A">
      <w:pPr>
        <w:pStyle w:val="1"/>
        <w:tabs>
          <w:tab w:val="left" w:pos="993"/>
        </w:tabs>
        <w:spacing w:line="240" w:lineRule="auto"/>
        <w:ind w:right="20" w:firstLine="709"/>
        <w:jc w:val="both"/>
        <w:rPr>
          <w:sz w:val="28"/>
          <w:szCs w:val="28"/>
        </w:rPr>
      </w:pPr>
      <w:r w:rsidRPr="00FE36BE">
        <w:rPr>
          <w:sz w:val="28"/>
          <w:szCs w:val="28"/>
        </w:rPr>
        <w:t>При отсутствии укрупненных нормативов цены строительства для объектов, аналогичных по назначению, проектной мощности, природным и иным условиям территории, на которой планируется осуществлять строительство, также осуществляется изучение и оценка расчетов, содержащихся в сметной документации, на соответствие предполагаемой (предельной) стоимости строительства, рассчитанной на основе документально подтвержденных сведений о проектах-аналогах.</w:t>
      </w:r>
    </w:p>
    <w:p w:rsidR="00FE36BE" w:rsidRPr="00FE36BE" w:rsidRDefault="00FE36BE" w:rsidP="007D113A">
      <w:pPr>
        <w:pStyle w:val="1"/>
        <w:tabs>
          <w:tab w:val="left" w:pos="993"/>
        </w:tabs>
        <w:spacing w:line="240" w:lineRule="auto"/>
        <w:ind w:right="20" w:firstLine="709"/>
        <w:jc w:val="both"/>
        <w:rPr>
          <w:sz w:val="28"/>
          <w:szCs w:val="28"/>
        </w:rPr>
      </w:pPr>
      <w:r w:rsidRPr="00FE36BE">
        <w:rPr>
          <w:sz w:val="28"/>
          <w:szCs w:val="28"/>
        </w:rPr>
        <w:t>При принятии Правительством Российской Федерации решения о неприменении критерия экономической эффективности проектной документации в части сметной стоимости строительства объекта капитального строительства, которая не должна превышать предполагаемую (предельную) стоимость строительства, определенную с применением укрупненных нормативов цены строительства или с использованием документально подтвержденной органами и организациями, уполномоченными на проведение государственной экспертизы,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 изучение и оценка расчетов, содержащихся в сметной документации, в целях установления их соответствия укрупненным нормативам цены строительства или предполагаемой (предельной) стоимости строительства, рассчитанной на основе подтвержденной органами государственной экспертизы сметной стоимости проектов-аналогов, не производится.</w:t>
      </w:r>
    </w:p>
    <w:p w:rsidR="00FE36BE" w:rsidRDefault="00FE36BE" w:rsidP="007D113A">
      <w:pPr>
        <w:pStyle w:val="1"/>
        <w:shd w:val="clear" w:color="auto" w:fill="auto"/>
        <w:tabs>
          <w:tab w:val="left" w:pos="993"/>
        </w:tabs>
        <w:spacing w:line="240" w:lineRule="auto"/>
        <w:ind w:right="20" w:firstLine="709"/>
        <w:jc w:val="both"/>
        <w:rPr>
          <w:sz w:val="28"/>
          <w:szCs w:val="28"/>
        </w:rPr>
      </w:pPr>
      <w:r w:rsidRPr="00FE36BE">
        <w:rPr>
          <w:sz w:val="28"/>
          <w:szCs w:val="28"/>
        </w:rPr>
        <w:t xml:space="preserve">При отсутствии сметных нормативов, подлежащих применению при расчете сметной стоимости строительства, </w:t>
      </w:r>
      <w:r w:rsidR="001C5830" w:rsidRPr="001C5830">
        <w:rPr>
          <w:sz w:val="28"/>
          <w:szCs w:val="28"/>
        </w:rPr>
        <w:t xml:space="preserve">реконструкции, капитального ремонта </w:t>
      </w:r>
      <w:r w:rsidRPr="00FE36BE">
        <w:rPr>
          <w:sz w:val="28"/>
          <w:szCs w:val="28"/>
        </w:rPr>
        <w:t>заинтересованное лицо вправе подготовить необходимые сметные нормативы и представить их в Министерство строительства и жилищно-коммунального хозяйства Российской Федерации для включения в установленном порядке в федеральный реестр сметных нормативов.</w:t>
      </w:r>
      <w:r>
        <w:rPr>
          <w:sz w:val="28"/>
          <w:szCs w:val="28"/>
        </w:rPr>
        <w:t>»;</w:t>
      </w:r>
    </w:p>
    <w:p w:rsidR="00FE36BE" w:rsidRDefault="00FE36BE" w:rsidP="007D113A">
      <w:pPr>
        <w:pStyle w:val="1"/>
        <w:shd w:val="clear" w:color="auto" w:fill="auto"/>
        <w:tabs>
          <w:tab w:val="left" w:pos="993"/>
        </w:tabs>
        <w:spacing w:line="240" w:lineRule="auto"/>
        <w:ind w:right="20" w:firstLine="709"/>
        <w:jc w:val="both"/>
        <w:rPr>
          <w:sz w:val="28"/>
          <w:szCs w:val="28"/>
        </w:rPr>
      </w:pPr>
      <w:r>
        <w:rPr>
          <w:sz w:val="28"/>
          <w:szCs w:val="28"/>
        </w:rPr>
        <w:t xml:space="preserve">абзацы второй </w:t>
      </w:r>
      <w:r w:rsidR="00EE2EDD">
        <w:rPr>
          <w:sz w:val="28"/>
          <w:szCs w:val="28"/>
        </w:rPr>
        <w:t>–</w:t>
      </w:r>
      <w:r>
        <w:rPr>
          <w:sz w:val="28"/>
          <w:szCs w:val="28"/>
        </w:rPr>
        <w:t xml:space="preserve"> </w:t>
      </w:r>
      <w:r w:rsidR="00EE2EDD">
        <w:rPr>
          <w:sz w:val="28"/>
          <w:szCs w:val="28"/>
        </w:rPr>
        <w:t>четвертый считать абзацами девятым – одиннадцатым;</w:t>
      </w:r>
    </w:p>
    <w:p w:rsidR="00D65350" w:rsidRDefault="00D65350" w:rsidP="007D113A">
      <w:pPr>
        <w:pStyle w:val="1"/>
        <w:shd w:val="clear" w:color="auto" w:fill="auto"/>
        <w:tabs>
          <w:tab w:val="left" w:pos="993"/>
        </w:tabs>
        <w:spacing w:line="240" w:lineRule="auto"/>
        <w:ind w:right="20" w:firstLine="709"/>
        <w:jc w:val="both"/>
        <w:rPr>
          <w:sz w:val="28"/>
          <w:szCs w:val="28"/>
        </w:rPr>
      </w:pPr>
    </w:p>
    <w:p w:rsidR="00EE2EDD" w:rsidRDefault="00EE2EDD" w:rsidP="007D113A">
      <w:pPr>
        <w:pStyle w:val="1"/>
        <w:shd w:val="clear" w:color="auto" w:fill="auto"/>
        <w:tabs>
          <w:tab w:val="left" w:pos="993"/>
        </w:tabs>
        <w:spacing w:line="240" w:lineRule="auto"/>
        <w:ind w:right="20" w:firstLine="709"/>
        <w:jc w:val="both"/>
        <w:rPr>
          <w:sz w:val="28"/>
          <w:szCs w:val="28"/>
        </w:rPr>
      </w:pPr>
      <w:r>
        <w:rPr>
          <w:sz w:val="28"/>
          <w:szCs w:val="28"/>
        </w:rPr>
        <w:t>в пункте 28 слова «</w:t>
      </w:r>
      <w:r w:rsidR="00E80E69">
        <w:rPr>
          <w:sz w:val="28"/>
          <w:szCs w:val="28"/>
        </w:rPr>
        <w:t>представления заявителем документов, подтверждающих внесение» заменить словами «внесения заявителем»;</w:t>
      </w:r>
    </w:p>
    <w:p w:rsidR="00D65350" w:rsidRDefault="00D65350" w:rsidP="007D113A">
      <w:pPr>
        <w:pStyle w:val="1"/>
        <w:shd w:val="clear" w:color="auto" w:fill="auto"/>
        <w:tabs>
          <w:tab w:val="left" w:pos="993"/>
        </w:tabs>
        <w:spacing w:line="240" w:lineRule="auto"/>
        <w:ind w:right="20" w:firstLine="709"/>
        <w:jc w:val="both"/>
        <w:rPr>
          <w:sz w:val="28"/>
          <w:szCs w:val="28"/>
        </w:rPr>
      </w:pPr>
    </w:p>
    <w:p w:rsidR="000D7F98" w:rsidRDefault="00373006" w:rsidP="007D113A">
      <w:pPr>
        <w:pStyle w:val="1"/>
        <w:shd w:val="clear" w:color="auto" w:fill="auto"/>
        <w:tabs>
          <w:tab w:val="left" w:pos="993"/>
        </w:tabs>
        <w:spacing w:line="240" w:lineRule="auto"/>
        <w:ind w:right="20" w:firstLine="709"/>
        <w:jc w:val="both"/>
        <w:rPr>
          <w:sz w:val="28"/>
          <w:szCs w:val="28"/>
        </w:rPr>
      </w:pPr>
      <w:r>
        <w:rPr>
          <w:sz w:val="28"/>
          <w:szCs w:val="28"/>
        </w:rPr>
        <w:t>в пункте 29</w:t>
      </w:r>
      <w:r w:rsidR="000D7F98">
        <w:rPr>
          <w:sz w:val="28"/>
          <w:szCs w:val="28"/>
        </w:rPr>
        <w:t>:</w:t>
      </w:r>
    </w:p>
    <w:p w:rsidR="000D7F98" w:rsidRDefault="00373006" w:rsidP="007D113A">
      <w:pPr>
        <w:pStyle w:val="1"/>
        <w:shd w:val="clear" w:color="auto" w:fill="auto"/>
        <w:tabs>
          <w:tab w:val="left" w:pos="993"/>
        </w:tabs>
        <w:spacing w:line="240" w:lineRule="auto"/>
        <w:ind w:right="20" w:firstLine="709"/>
        <w:jc w:val="both"/>
        <w:rPr>
          <w:sz w:val="28"/>
          <w:szCs w:val="28"/>
        </w:rPr>
      </w:pPr>
      <w:r>
        <w:rPr>
          <w:sz w:val="28"/>
          <w:szCs w:val="28"/>
        </w:rPr>
        <w:t>слова «60 дней» заменить словами «42 рабочих дня», слова «45 дней» заменить «32 рабочих дня»;</w:t>
      </w:r>
      <w:r w:rsidR="000D7F98">
        <w:rPr>
          <w:sz w:val="28"/>
          <w:szCs w:val="28"/>
        </w:rPr>
        <w:t xml:space="preserve"> </w:t>
      </w:r>
    </w:p>
    <w:p w:rsidR="00373006" w:rsidRDefault="000D7F98" w:rsidP="007D113A">
      <w:pPr>
        <w:pStyle w:val="1"/>
        <w:shd w:val="clear" w:color="auto" w:fill="auto"/>
        <w:tabs>
          <w:tab w:val="left" w:pos="993"/>
        </w:tabs>
        <w:spacing w:line="240" w:lineRule="auto"/>
        <w:ind w:right="20" w:firstLine="709"/>
        <w:jc w:val="both"/>
        <w:rPr>
          <w:sz w:val="28"/>
          <w:szCs w:val="28"/>
        </w:rPr>
      </w:pPr>
      <w:r>
        <w:rPr>
          <w:sz w:val="28"/>
          <w:szCs w:val="28"/>
        </w:rPr>
        <w:t>дополнить подпунктом «г» следующего содержания:</w:t>
      </w:r>
    </w:p>
    <w:p w:rsidR="000D7F98" w:rsidRDefault="000D7F98" w:rsidP="007D113A">
      <w:pPr>
        <w:pStyle w:val="1"/>
        <w:shd w:val="clear" w:color="auto" w:fill="auto"/>
        <w:tabs>
          <w:tab w:val="left" w:pos="993"/>
        </w:tabs>
        <w:spacing w:line="240" w:lineRule="auto"/>
        <w:ind w:right="20" w:firstLine="709"/>
        <w:jc w:val="both"/>
        <w:rPr>
          <w:sz w:val="28"/>
          <w:szCs w:val="28"/>
        </w:rPr>
      </w:pPr>
      <w:r>
        <w:rPr>
          <w:sz w:val="28"/>
          <w:szCs w:val="28"/>
        </w:rPr>
        <w:t>«</w:t>
      </w:r>
      <w:r w:rsidRPr="000D7F98">
        <w:rPr>
          <w:sz w:val="28"/>
          <w:szCs w:val="28"/>
        </w:rPr>
        <w:t xml:space="preserve">г) в </w:t>
      </w:r>
      <w:r w:rsidR="00F327BC">
        <w:rPr>
          <w:sz w:val="28"/>
          <w:szCs w:val="28"/>
        </w:rPr>
        <w:t>ходе</w:t>
      </w:r>
      <w:r w:rsidRPr="000D7F98">
        <w:rPr>
          <w:sz w:val="28"/>
          <w:szCs w:val="28"/>
        </w:rPr>
        <w:t xml:space="preserve"> которой осуществляется</w:t>
      </w:r>
      <w:r w:rsidR="005B4483">
        <w:rPr>
          <w:sz w:val="28"/>
          <w:szCs w:val="28"/>
        </w:rPr>
        <w:t xml:space="preserve"> только</w:t>
      </w:r>
      <w:r w:rsidRPr="000D7F98">
        <w:rPr>
          <w:sz w:val="28"/>
          <w:szCs w:val="28"/>
        </w:rPr>
        <w:t xml:space="preserve"> оценка достоверности определения сметной стоимости строительства объектов капитального строительства в случаях, установленных частью 2 статьи 8</w:t>
      </w:r>
      <w:r w:rsidRPr="00FB0D77">
        <w:rPr>
          <w:sz w:val="28"/>
          <w:szCs w:val="28"/>
          <w:vertAlign w:val="superscript"/>
        </w:rPr>
        <w:t>3</w:t>
      </w:r>
      <w:r w:rsidRPr="000D7F98">
        <w:rPr>
          <w:sz w:val="28"/>
          <w:szCs w:val="28"/>
        </w:rPr>
        <w:t xml:space="preserve"> Градостроительного кодекса Российской Федерации</w:t>
      </w:r>
      <w:r>
        <w:rPr>
          <w:sz w:val="28"/>
          <w:szCs w:val="28"/>
        </w:rPr>
        <w:t>.»;</w:t>
      </w:r>
    </w:p>
    <w:p w:rsidR="001A2161" w:rsidRDefault="001A2161" w:rsidP="007D113A">
      <w:pPr>
        <w:pStyle w:val="1"/>
        <w:shd w:val="clear" w:color="auto" w:fill="auto"/>
        <w:tabs>
          <w:tab w:val="left" w:pos="993"/>
        </w:tabs>
        <w:spacing w:line="240" w:lineRule="auto"/>
        <w:ind w:right="20" w:firstLine="709"/>
        <w:jc w:val="both"/>
        <w:rPr>
          <w:sz w:val="28"/>
          <w:szCs w:val="28"/>
        </w:rPr>
      </w:pPr>
    </w:p>
    <w:p w:rsidR="001A2161" w:rsidRDefault="008044BF" w:rsidP="007D113A">
      <w:pPr>
        <w:pStyle w:val="1"/>
        <w:shd w:val="clear" w:color="auto" w:fill="auto"/>
        <w:tabs>
          <w:tab w:val="left" w:pos="993"/>
        </w:tabs>
        <w:spacing w:line="240" w:lineRule="auto"/>
        <w:ind w:right="20" w:firstLine="709"/>
        <w:jc w:val="both"/>
        <w:rPr>
          <w:sz w:val="28"/>
          <w:szCs w:val="28"/>
        </w:rPr>
      </w:pPr>
      <w:r>
        <w:rPr>
          <w:sz w:val="28"/>
          <w:szCs w:val="28"/>
        </w:rPr>
        <w:t>в</w:t>
      </w:r>
      <w:r w:rsidR="001A2161">
        <w:rPr>
          <w:sz w:val="28"/>
          <w:szCs w:val="28"/>
        </w:rPr>
        <w:t xml:space="preserve"> пункте 29</w:t>
      </w:r>
      <w:r w:rsidR="001A2161" w:rsidRPr="00FB0D77">
        <w:rPr>
          <w:sz w:val="28"/>
          <w:szCs w:val="28"/>
          <w:vertAlign w:val="superscript"/>
        </w:rPr>
        <w:t>1</w:t>
      </w:r>
      <w:r w:rsidR="001A2161">
        <w:rPr>
          <w:sz w:val="28"/>
          <w:szCs w:val="28"/>
        </w:rPr>
        <w:t xml:space="preserve"> цифру «30» заменить словами «20 рабочих»;</w:t>
      </w:r>
    </w:p>
    <w:p w:rsidR="00373006" w:rsidRDefault="00373006" w:rsidP="007D113A">
      <w:pPr>
        <w:pStyle w:val="1"/>
        <w:shd w:val="clear" w:color="auto" w:fill="auto"/>
        <w:tabs>
          <w:tab w:val="left" w:pos="993"/>
        </w:tabs>
        <w:spacing w:line="240" w:lineRule="auto"/>
        <w:ind w:right="20" w:firstLine="709"/>
        <w:jc w:val="both"/>
        <w:rPr>
          <w:sz w:val="28"/>
          <w:szCs w:val="28"/>
        </w:rPr>
      </w:pPr>
    </w:p>
    <w:p w:rsidR="00E80E69" w:rsidRPr="00E22463" w:rsidRDefault="0080708C" w:rsidP="007D113A">
      <w:pPr>
        <w:pStyle w:val="1"/>
        <w:shd w:val="clear" w:color="auto" w:fill="auto"/>
        <w:tabs>
          <w:tab w:val="left" w:pos="993"/>
        </w:tabs>
        <w:spacing w:line="240" w:lineRule="auto"/>
        <w:ind w:right="20" w:firstLine="709"/>
        <w:jc w:val="both"/>
        <w:rPr>
          <w:sz w:val="28"/>
          <w:szCs w:val="28"/>
        </w:rPr>
      </w:pPr>
      <w:r w:rsidRPr="00E22463">
        <w:rPr>
          <w:sz w:val="28"/>
          <w:szCs w:val="28"/>
        </w:rPr>
        <w:lastRenderedPageBreak/>
        <w:t xml:space="preserve">пункт 34 </w:t>
      </w:r>
      <w:r w:rsidR="00E22463" w:rsidRPr="00E22463">
        <w:rPr>
          <w:sz w:val="28"/>
          <w:szCs w:val="28"/>
        </w:rPr>
        <w:t>изложить в следующей редакции:</w:t>
      </w:r>
    </w:p>
    <w:p w:rsidR="00E22463" w:rsidRPr="00E22463" w:rsidRDefault="00E22463" w:rsidP="007D11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22463">
        <w:rPr>
          <w:rFonts w:ascii="Times New Roman" w:hAnsi="Times New Roman" w:cs="Times New Roman"/>
          <w:sz w:val="28"/>
          <w:szCs w:val="28"/>
        </w:rPr>
        <w:t xml:space="preserve">34. Результатом государственной экспертизы результатов инженерных изысканий является </w:t>
      </w:r>
      <w:hyperlink r:id="rId9" w:history="1">
        <w:r w:rsidRPr="00E22463">
          <w:rPr>
            <w:rFonts w:ascii="Times New Roman" w:hAnsi="Times New Roman" w:cs="Times New Roman"/>
            <w:sz w:val="28"/>
            <w:szCs w:val="28"/>
          </w:rPr>
          <w:t>заключение</w:t>
        </w:r>
      </w:hyperlink>
      <w:r w:rsidRPr="00E22463">
        <w:rPr>
          <w:rFonts w:ascii="Times New Roman" w:hAnsi="Times New Roman" w:cs="Times New Roman"/>
          <w:sz w:val="28"/>
          <w:szCs w:val="28"/>
        </w:rPr>
        <w:t>, содержащее выводы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 в случае, если осуществлялась государственная экспертиза результатов инженерных изысканий;</w:t>
      </w:r>
    </w:p>
    <w:p w:rsidR="00E22463" w:rsidRPr="00E22463" w:rsidRDefault="00E22463" w:rsidP="007D113A">
      <w:pPr>
        <w:pStyle w:val="ConsPlusNormal"/>
        <w:ind w:firstLine="709"/>
        <w:jc w:val="both"/>
        <w:rPr>
          <w:rFonts w:ascii="Times New Roman" w:hAnsi="Times New Roman" w:cs="Times New Roman"/>
          <w:sz w:val="28"/>
          <w:szCs w:val="28"/>
        </w:rPr>
      </w:pPr>
      <w:r w:rsidRPr="00E22463">
        <w:rPr>
          <w:rFonts w:ascii="Times New Roman" w:hAnsi="Times New Roman" w:cs="Times New Roman"/>
          <w:sz w:val="28"/>
          <w:szCs w:val="28"/>
        </w:rPr>
        <w:t xml:space="preserve">Результатом государственной экспертизы проектной документации и результатов инженерных изысканий является  </w:t>
      </w:r>
      <w:hyperlink r:id="rId10" w:history="1">
        <w:r w:rsidRPr="00E22463">
          <w:rPr>
            <w:rFonts w:ascii="Times New Roman" w:hAnsi="Times New Roman" w:cs="Times New Roman"/>
            <w:sz w:val="28"/>
            <w:szCs w:val="28"/>
          </w:rPr>
          <w:t>заключение</w:t>
        </w:r>
      </w:hyperlink>
      <w:r w:rsidRPr="00E22463">
        <w:rPr>
          <w:rFonts w:ascii="Times New Roman" w:hAnsi="Times New Roman" w:cs="Times New Roman"/>
          <w:sz w:val="28"/>
          <w:szCs w:val="28"/>
        </w:rPr>
        <w:t>, содержащее выводы о:</w:t>
      </w:r>
    </w:p>
    <w:p w:rsidR="00E22463" w:rsidRPr="00E22463" w:rsidRDefault="00E22463" w:rsidP="007D113A">
      <w:pPr>
        <w:pStyle w:val="ConsPlusNormal"/>
        <w:ind w:firstLine="709"/>
        <w:jc w:val="both"/>
        <w:rPr>
          <w:rFonts w:ascii="Times New Roman" w:hAnsi="Times New Roman" w:cs="Times New Roman"/>
          <w:sz w:val="28"/>
          <w:szCs w:val="28"/>
        </w:rPr>
      </w:pPr>
      <w:r w:rsidRPr="00E22463">
        <w:rPr>
          <w:rFonts w:ascii="Times New Roman" w:hAnsi="Times New Roman" w:cs="Times New Roman"/>
          <w:sz w:val="28"/>
          <w:szCs w:val="28"/>
        </w:rPr>
        <w:t xml:space="preserve">соответствии (положительное заключение) или несоответствии (отрицательное заключение)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антитеррористической и иной безопасности, заданию на проектирование, и требованиям к содержанию разделов проектной документации, предусмотренным в соответствии с </w:t>
      </w:r>
      <w:hyperlink r:id="rId11" w:history="1">
        <w:r w:rsidRPr="00E22463">
          <w:rPr>
            <w:rFonts w:ascii="Times New Roman" w:hAnsi="Times New Roman" w:cs="Times New Roman"/>
            <w:sz w:val="28"/>
            <w:szCs w:val="28"/>
          </w:rPr>
          <w:t>частью 13 статьи 48</w:t>
        </w:r>
      </w:hyperlink>
      <w:r w:rsidRPr="00E22463">
        <w:rPr>
          <w:rFonts w:ascii="Times New Roman" w:hAnsi="Times New Roman" w:cs="Times New Roman"/>
          <w:sz w:val="28"/>
          <w:szCs w:val="28"/>
        </w:rPr>
        <w:t xml:space="preserve"> Градостроительного кодекса Российской Федерации, а также результатов инженерных изысканий требованиям технических регламентов;</w:t>
      </w:r>
    </w:p>
    <w:p w:rsidR="00E22463" w:rsidRPr="00E22463" w:rsidRDefault="00E22463" w:rsidP="007D113A">
      <w:pPr>
        <w:autoSpaceDE w:val="0"/>
        <w:autoSpaceDN w:val="0"/>
        <w:adjustRightInd w:val="0"/>
        <w:ind w:firstLine="709"/>
        <w:jc w:val="both"/>
        <w:rPr>
          <w:rFonts w:ascii="Times New Roman" w:hAnsi="Times New Roman" w:cs="Times New Roman"/>
          <w:sz w:val="28"/>
          <w:szCs w:val="28"/>
        </w:rPr>
      </w:pPr>
      <w:r w:rsidRPr="00E22463">
        <w:rPr>
          <w:rFonts w:ascii="Times New Roman" w:hAnsi="Times New Roman" w:cs="Times New Roman"/>
          <w:sz w:val="28"/>
          <w:szCs w:val="28"/>
        </w:rPr>
        <w:t>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работ по сохранению объекта культурного наследия</w:t>
      </w:r>
      <w:r w:rsidR="008C453C">
        <w:rPr>
          <w:rFonts w:ascii="Times New Roman" w:hAnsi="Times New Roman" w:cs="Times New Roman"/>
          <w:sz w:val="28"/>
          <w:szCs w:val="28"/>
        </w:rPr>
        <w:t xml:space="preserve"> </w:t>
      </w:r>
      <w:r w:rsidR="008C453C" w:rsidRPr="008C453C">
        <w:rPr>
          <w:rFonts w:ascii="Times New Roman" w:hAnsi="Times New Roman" w:cs="Times New Roman"/>
          <w:sz w:val="28"/>
          <w:szCs w:val="28"/>
        </w:rPr>
        <w:t>– в случаях, установленных частью 2 статьи 8</w:t>
      </w:r>
      <w:r w:rsidR="008C453C" w:rsidRPr="0016770C">
        <w:rPr>
          <w:rFonts w:ascii="Times New Roman" w:hAnsi="Times New Roman" w:cs="Times New Roman"/>
          <w:sz w:val="28"/>
          <w:szCs w:val="28"/>
          <w:vertAlign w:val="superscript"/>
        </w:rPr>
        <w:t>3</w:t>
      </w:r>
      <w:r w:rsidR="008C453C" w:rsidRPr="008C453C">
        <w:rPr>
          <w:rFonts w:ascii="Times New Roman" w:hAnsi="Times New Roman" w:cs="Times New Roman"/>
          <w:sz w:val="28"/>
          <w:szCs w:val="28"/>
        </w:rPr>
        <w:t xml:space="preserve"> Градостроительного кодекса Российской Федерации</w:t>
      </w:r>
      <w:r w:rsidRPr="00E22463">
        <w:rPr>
          <w:rFonts w:ascii="Times New Roman" w:hAnsi="Times New Roman" w:cs="Times New Roman"/>
          <w:sz w:val="28"/>
          <w:szCs w:val="28"/>
        </w:rPr>
        <w:t>;</w:t>
      </w:r>
    </w:p>
    <w:p w:rsidR="00E22463" w:rsidRPr="00E22463" w:rsidRDefault="00E22463" w:rsidP="007D113A">
      <w:pPr>
        <w:pStyle w:val="ConsPlusNormal"/>
        <w:ind w:firstLine="709"/>
        <w:jc w:val="both"/>
        <w:rPr>
          <w:rFonts w:ascii="Times New Roman" w:hAnsi="Times New Roman" w:cs="Times New Roman"/>
          <w:sz w:val="28"/>
          <w:szCs w:val="28"/>
        </w:rPr>
      </w:pPr>
      <w:r w:rsidRPr="00E22463">
        <w:rPr>
          <w:rFonts w:ascii="Times New Roman" w:hAnsi="Times New Roman" w:cs="Times New Roman"/>
          <w:sz w:val="28"/>
          <w:szCs w:val="28"/>
        </w:rPr>
        <w:t xml:space="preserve">Результатом государственной экспертизы проектной документации </w:t>
      </w:r>
      <w:r w:rsidR="008C453C" w:rsidRPr="008C453C">
        <w:rPr>
          <w:rFonts w:ascii="Times New Roman" w:hAnsi="Times New Roman" w:cs="Times New Roman"/>
          <w:sz w:val="28"/>
          <w:szCs w:val="28"/>
        </w:rPr>
        <w:t>(в случае, 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w:t>
      </w:r>
      <w:r w:rsidR="008C453C">
        <w:rPr>
          <w:rFonts w:ascii="Times New Roman" w:hAnsi="Times New Roman" w:cs="Times New Roman"/>
          <w:sz w:val="28"/>
          <w:szCs w:val="28"/>
        </w:rPr>
        <w:t xml:space="preserve"> </w:t>
      </w:r>
      <w:r w:rsidRPr="00E22463">
        <w:rPr>
          <w:rFonts w:ascii="Times New Roman" w:hAnsi="Times New Roman" w:cs="Times New Roman"/>
          <w:sz w:val="28"/>
          <w:szCs w:val="28"/>
        </w:rPr>
        <w:t xml:space="preserve">является </w:t>
      </w:r>
      <w:hyperlink r:id="rId12" w:history="1">
        <w:r w:rsidRPr="00E22463">
          <w:rPr>
            <w:rFonts w:ascii="Times New Roman" w:hAnsi="Times New Roman" w:cs="Times New Roman"/>
            <w:sz w:val="28"/>
            <w:szCs w:val="28"/>
          </w:rPr>
          <w:t>заключение</w:t>
        </w:r>
      </w:hyperlink>
      <w:r w:rsidRPr="00E22463">
        <w:rPr>
          <w:rFonts w:ascii="Times New Roman" w:hAnsi="Times New Roman" w:cs="Times New Roman"/>
          <w:sz w:val="28"/>
          <w:szCs w:val="28"/>
        </w:rPr>
        <w:t>, содержащее выводы о:</w:t>
      </w:r>
    </w:p>
    <w:p w:rsidR="00E22463" w:rsidRPr="00E22463" w:rsidRDefault="00E22463" w:rsidP="007D113A">
      <w:pPr>
        <w:pStyle w:val="ConsPlusNormal"/>
        <w:ind w:firstLine="709"/>
        <w:jc w:val="both"/>
        <w:rPr>
          <w:rFonts w:ascii="Times New Roman" w:hAnsi="Times New Roman" w:cs="Times New Roman"/>
          <w:sz w:val="28"/>
          <w:szCs w:val="28"/>
        </w:rPr>
      </w:pPr>
      <w:r w:rsidRPr="00E22463">
        <w:rPr>
          <w:rFonts w:ascii="Times New Roman" w:hAnsi="Times New Roman" w:cs="Times New Roman"/>
          <w:sz w:val="28"/>
          <w:szCs w:val="28"/>
        </w:rPr>
        <w:t>соответствии (положительное заключение) или несоответствии (отрицательное заключение)</w:t>
      </w:r>
      <w:r w:rsidR="00FB0D77">
        <w:rPr>
          <w:rFonts w:ascii="Times New Roman" w:hAnsi="Times New Roman" w:cs="Times New Roman"/>
          <w:sz w:val="28"/>
          <w:szCs w:val="28"/>
        </w:rPr>
        <w:t xml:space="preserve"> </w:t>
      </w:r>
      <w:r w:rsidRPr="00E22463">
        <w:rPr>
          <w:rFonts w:ascii="Times New Roman" w:hAnsi="Times New Roman" w:cs="Times New Roman"/>
          <w:sz w:val="28"/>
          <w:szCs w:val="28"/>
        </w:rPr>
        <w:t xml:space="preserve">проектной документации результатам инженерных изысканий, получившим положительное заключение государственной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антитеррористической и иной безопасности, заданию на проектирование, и требованиям к содержанию разделов проектной документации, предусмотренным в соответствии с </w:t>
      </w:r>
      <w:hyperlink r:id="rId13" w:history="1">
        <w:r w:rsidRPr="00E22463">
          <w:rPr>
            <w:rFonts w:ascii="Times New Roman" w:hAnsi="Times New Roman" w:cs="Times New Roman"/>
            <w:sz w:val="28"/>
            <w:szCs w:val="28"/>
          </w:rPr>
          <w:t>частью 13 статьи 48</w:t>
        </w:r>
      </w:hyperlink>
      <w:r w:rsidRPr="00E22463">
        <w:rPr>
          <w:rFonts w:ascii="Times New Roman" w:hAnsi="Times New Roman" w:cs="Times New Roman"/>
          <w:sz w:val="28"/>
          <w:szCs w:val="28"/>
        </w:rPr>
        <w:t xml:space="preserve"> Градостроительного кодекса Российской Федерации;</w:t>
      </w:r>
    </w:p>
    <w:p w:rsidR="00E22463" w:rsidRPr="00E22463" w:rsidRDefault="00E22463" w:rsidP="007D113A">
      <w:pPr>
        <w:autoSpaceDE w:val="0"/>
        <w:autoSpaceDN w:val="0"/>
        <w:adjustRightInd w:val="0"/>
        <w:ind w:firstLine="709"/>
        <w:jc w:val="both"/>
        <w:rPr>
          <w:rFonts w:ascii="Times New Roman" w:hAnsi="Times New Roman" w:cs="Times New Roman"/>
          <w:sz w:val="28"/>
          <w:szCs w:val="28"/>
        </w:rPr>
      </w:pPr>
      <w:r w:rsidRPr="00E22463">
        <w:rPr>
          <w:rFonts w:ascii="Times New Roman" w:hAnsi="Times New Roman" w:cs="Times New Roman"/>
          <w:sz w:val="28"/>
          <w:szCs w:val="28"/>
        </w:rPr>
        <w:t>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работ по сохранению объекта культурного наследия</w:t>
      </w:r>
      <w:r w:rsidR="0016770C">
        <w:rPr>
          <w:rFonts w:ascii="Times New Roman" w:hAnsi="Times New Roman" w:cs="Times New Roman"/>
          <w:sz w:val="28"/>
          <w:szCs w:val="28"/>
        </w:rPr>
        <w:t xml:space="preserve"> </w:t>
      </w:r>
      <w:r w:rsidR="0016770C" w:rsidRPr="0016770C">
        <w:rPr>
          <w:rFonts w:ascii="Times New Roman" w:hAnsi="Times New Roman" w:cs="Times New Roman"/>
          <w:sz w:val="28"/>
          <w:szCs w:val="28"/>
        </w:rPr>
        <w:t>– в случаях, установленных частью 2 статьи 8</w:t>
      </w:r>
      <w:r w:rsidR="0016770C" w:rsidRPr="00385414">
        <w:rPr>
          <w:rFonts w:ascii="Times New Roman" w:hAnsi="Times New Roman" w:cs="Times New Roman"/>
          <w:sz w:val="28"/>
          <w:szCs w:val="28"/>
          <w:vertAlign w:val="superscript"/>
        </w:rPr>
        <w:t>3</w:t>
      </w:r>
      <w:r w:rsidR="0016770C" w:rsidRPr="0016770C">
        <w:rPr>
          <w:rFonts w:ascii="Times New Roman" w:hAnsi="Times New Roman" w:cs="Times New Roman"/>
          <w:sz w:val="28"/>
          <w:szCs w:val="28"/>
        </w:rPr>
        <w:t xml:space="preserve"> Градостроительного кодекса Российской Федерации</w:t>
      </w:r>
      <w:r w:rsidRPr="00E22463">
        <w:rPr>
          <w:rFonts w:ascii="Times New Roman" w:hAnsi="Times New Roman" w:cs="Times New Roman"/>
          <w:sz w:val="28"/>
          <w:szCs w:val="28"/>
        </w:rPr>
        <w:t>.</w:t>
      </w:r>
      <w:r>
        <w:rPr>
          <w:rFonts w:ascii="Times New Roman" w:hAnsi="Times New Roman" w:cs="Times New Roman"/>
          <w:sz w:val="28"/>
          <w:szCs w:val="28"/>
        </w:rPr>
        <w:t>»;</w:t>
      </w:r>
    </w:p>
    <w:p w:rsidR="00E22463" w:rsidRPr="00E22463" w:rsidRDefault="00E22463" w:rsidP="007D113A">
      <w:pPr>
        <w:pStyle w:val="ConsPlusNormal"/>
        <w:ind w:firstLine="709"/>
        <w:jc w:val="both"/>
        <w:rPr>
          <w:rFonts w:ascii="Times New Roman" w:hAnsi="Times New Roman" w:cs="Times New Roman"/>
          <w:sz w:val="28"/>
          <w:szCs w:val="28"/>
        </w:rPr>
      </w:pPr>
    </w:p>
    <w:p w:rsidR="0080708C" w:rsidRDefault="00FB0D77" w:rsidP="007D113A">
      <w:pPr>
        <w:pStyle w:val="1"/>
        <w:shd w:val="clear" w:color="auto" w:fill="auto"/>
        <w:tabs>
          <w:tab w:val="left" w:pos="993"/>
        </w:tabs>
        <w:spacing w:line="240" w:lineRule="auto"/>
        <w:ind w:right="20" w:firstLine="709"/>
        <w:jc w:val="both"/>
        <w:rPr>
          <w:sz w:val="28"/>
          <w:szCs w:val="28"/>
        </w:rPr>
      </w:pPr>
      <w:r>
        <w:rPr>
          <w:sz w:val="28"/>
          <w:szCs w:val="28"/>
        </w:rPr>
        <w:t>дополнить пунктом 34</w:t>
      </w:r>
      <w:r w:rsidR="0080708C" w:rsidRPr="00FB0D77">
        <w:rPr>
          <w:sz w:val="28"/>
          <w:szCs w:val="28"/>
          <w:vertAlign w:val="superscript"/>
        </w:rPr>
        <w:t>2</w:t>
      </w:r>
      <w:r w:rsidR="0080708C">
        <w:rPr>
          <w:sz w:val="28"/>
          <w:szCs w:val="28"/>
        </w:rPr>
        <w:t xml:space="preserve"> следующего содержания:</w:t>
      </w:r>
    </w:p>
    <w:p w:rsidR="0080708C" w:rsidRPr="0080708C" w:rsidRDefault="0080708C" w:rsidP="007D113A">
      <w:pPr>
        <w:pStyle w:val="1"/>
        <w:tabs>
          <w:tab w:val="left" w:pos="993"/>
        </w:tabs>
        <w:spacing w:line="240" w:lineRule="auto"/>
        <w:ind w:right="20" w:firstLine="709"/>
        <w:jc w:val="both"/>
        <w:rPr>
          <w:sz w:val="28"/>
          <w:szCs w:val="28"/>
        </w:rPr>
      </w:pPr>
      <w:r>
        <w:rPr>
          <w:sz w:val="28"/>
          <w:szCs w:val="28"/>
        </w:rPr>
        <w:t>«34</w:t>
      </w:r>
      <w:r w:rsidRPr="00FB0D77">
        <w:rPr>
          <w:sz w:val="28"/>
          <w:szCs w:val="28"/>
          <w:vertAlign w:val="superscript"/>
        </w:rPr>
        <w:t>2</w:t>
      </w:r>
      <w:r w:rsidR="00FB0D77">
        <w:rPr>
          <w:sz w:val="28"/>
          <w:szCs w:val="28"/>
        </w:rPr>
        <w:t>.</w:t>
      </w:r>
      <w:r>
        <w:rPr>
          <w:sz w:val="28"/>
          <w:szCs w:val="28"/>
        </w:rPr>
        <w:t xml:space="preserve"> </w:t>
      </w:r>
      <w:r w:rsidRPr="0080708C">
        <w:rPr>
          <w:sz w:val="28"/>
          <w:szCs w:val="28"/>
        </w:rPr>
        <w:t xml:space="preserve">Выводы о недостоверности определения сметной стоимости </w:t>
      </w:r>
      <w:r w:rsidRPr="0080708C">
        <w:rPr>
          <w:sz w:val="28"/>
          <w:szCs w:val="28"/>
        </w:rPr>
        <w:lastRenderedPageBreak/>
        <w:t>строительства, реконструкции, капитального ремонта объекта капитального строительства, работ по сохранению объекта культурного наследия включаются в заключение, предусмотренное пунктом 34 настоящих Правил, если:</w:t>
      </w:r>
    </w:p>
    <w:p w:rsidR="0080708C" w:rsidRPr="0080708C" w:rsidRDefault="0080708C">
      <w:pPr>
        <w:pStyle w:val="1"/>
        <w:tabs>
          <w:tab w:val="left" w:pos="993"/>
        </w:tabs>
        <w:spacing w:line="240" w:lineRule="auto"/>
        <w:ind w:right="20" w:firstLine="709"/>
        <w:jc w:val="both"/>
        <w:rPr>
          <w:sz w:val="28"/>
          <w:szCs w:val="28"/>
        </w:rPr>
      </w:pPr>
      <w:r w:rsidRPr="0080708C">
        <w:rPr>
          <w:sz w:val="28"/>
          <w:szCs w:val="28"/>
        </w:rPr>
        <w:t>а) расчеты, содержащиеся в сметной документации, произведены не в соответствии с утвержденными сметными нормативами, сведения о которых включены в федеральный реестр сметных нормативов;</w:t>
      </w:r>
    </w:p>
    <w:p w:rsidR="0080708C" w:rsidRDefault="00A4647E" w:rsidP="007D113A">
      <w:pPr>
        <w:pStyle w:val="1"/>
        <w:shd w:val="clear" w:color="auto" w:fill="auto"/>
        <w:tabs>
          <w:tab w:val="left" w:pos="993"/>
        </w:tabs>
        <w:spacing w:line="240" w:lineRule="auto"/>
        <w:ind w:right="20" w:firstLine="709"/>
        <w:jc w:val="both"/>
        <w:rPr>
          <w:sz w:val="28"/>
          <w:szCs w:val="28"/>
        </w:rPr>
      </w:pPr>
      <w:r>
        <w:rPr>
          <w:sz w:val="28"/>
          <w:szCs w:val="28"/>
        </w:rPr>
        <w:t>б</w:t>
      </w:r>
      <w:r w:rsidR="0080708C" w:rsidRPr="0080708C">
        <w:rPr>
          <w:sz w:val="28"/>
          <w:szCs w:val="28"/>
        </w:rPr>
        <w:t>)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r w:rsidR="0080708C">
        <w:rPr>
          <w:sz w:val="28"/>
          <w:szCs w:val="28"/>
        </w:rPr>
        <w:t>»;</w:t>
      </w:r>
    </w:p>
    <w:p w:rsidR="00D65350" w:rsidRDefault="00D65350" w:rsidP="007D113A">
      <w:pPr>
        <w:pStyle w:val="1"/>
        <w:shd w:val="clear" w:color="auto" w:fill="auto"/>
        <w:tabs>
          <w:tab w:val="left" w:pos="993"/>
        </w:tabs>
        <w:spacing w:line="240" w:lineRule="auto"/>
        <w:ind w:right="20" w:firstLine="709"/>
        <w:jc w:val="both"/>
        <w:rPr>
          <w:sz w:val="28"/>
          <w:szCs w:val="28"/>
        </w:rPr>
      </w:pPr>
    </w:p>
    <w:p w:rsidR="0080708C" w:rsidRDefault="0080708C" w:rsidP="007D113A">
      <w:pPr>
        <w:pStyle w:val="1"/>
        <w:shd w:val="clear" w:color="auto" w:fill="auto"/>
        <w:tabs>
          <w:tab w:val="left" w:pos="993"/>
        </w:tabs>
        <w:spacing w:line="240" w:lineRule="auto"/>
        <w:ind w:right="20" w:firstLine="709"/>
        <w:jc w:val="both"/>
        <w:rPr>
          <w:sz w:val="28"/>
          <w:szCs w:val="28"/>
        </w:rPr>
      </w:pPr>
      <w:r>
        <w:rPr>
          <w:sz w:val="28"/>
          <w:szCs w:val="28"/>
        </w:rPr>
        <w:t xml:space="preserve">в пункте 35 слова </w:t>
      </w:r>
      <w:r w:rsidR="00A27A7E">
        <w:rPr>
          <w:sz w:val="28"/>
          <w:szCs w:val="28"/>
        </w:rPr>
        <w:t>«пункте 34» заменить словами «пунктах 34 и 34</w:t>
      </w:r>
      <w:r w:rsidR="00F40FCD" w:rsidRPr="00F40FCD">
        <w:rPr>
          <w:sz w:val="28"/>
          <w:szCs w:val="28"/>
          <w:vertAlign w:val="superscript"/>
        </w:rPr>
        <w:t>2</w:t>
      </w:r>
      <w:r w:rsidR="00A27A7E">
        <w:rPr>
          <w:sz w:val="28"/>
          <w:szCs w:val="28"/>
        </w:rPr>
        <w:t>»;</w:t>
      </w:r>
    </w:p>
    <w:p w:rsidR="00D65350" w:rsidRDefault="00D65350" w:rsidP="007D113A">
      <w:pPr>
        <w:pStyle w:val="1"/>
        <w:shd w:val="clear" w:color="auto" w:fill="auto"/>
        <w:tabs>
          <w:tab w:val="left" w:pos="993"/>
        </w:tabs>
        <w:spacing w:line="240" w:lineRule="auto"/>
        <w:ind w:right="20" w:firstLine="709"/>
        <w:jc w:val="both"/>
        <w:rPr>
          <w:sz w:val="28"/>
          <w:szCs w:val="28"/>
        </w:rPr>
      </w:pPr>
    </w:p>
    <w:p w:rsidR="008044BF" w:rsidRDefault="008044BF" w:rsidP="007D113A">
      <w:pPr>
        <w:pStyle w:val="1"/>
        <w:shd w:val="clear" w:color="auto" w:fill="auto"/>
        <w:tabs>
          <w:tab w:val="left" w:pos="993"/>
        </w:tabs>
        <w:spacing w:line="240" w:lineRule="auto"/>
        <w:ind w:right="20" w:firstLine="709"/>
        <w:jc w:val="both"/>
        <w:rPr>
          <w:sz w:val="28"/>
          <w:szCs w:val="28"/>
        </w:rPr>
      </w:pPr>
      <w:r>
        <w:rPr>
          <w:sz w:val="28"/>
          <w:szCs w:val="28"/>
        </w:rPr>
        <w:t>в пункте 39 слова «</w:t>
      </w:r>
      <w:r w:rsidRPr="008044BF">
        <w:rPr>
          <w:sz w:val="28"/>
          <w:szCs w:val="28"/>
        </w:rPr>
        <w:t>, а также в форме документа на бумажном носителе, если это предусмотрено в заявлении и (или) договоре</w:t>
      </w:r>
      <w:r>
        <w:rPr>
          <w:sz w:val="28"/>
          <w:szCs w:val="28"/>
        </w:rPr>
        <w:t>» исключить;</w:t>
      </w:r>
    </w:p>
    <w:p w:rsidR="00440FF2" w:rsidRDefault="00440FF2" w:rsidP="007D113A">
      <w:pPr>
        <w:pStyle w:val="1"/>
        <w:shd w:val="clear" w:color="auto" w:fill="auto"/>
        <w:tabs>
          <w:tab w:val="left" w:pos="993"/>
        </w:tabs>
        <w:spacing w:line="240" w:lineRule="auto"/>
        <w:ind w:right="20" w:firstLine="709"/>
        <w:jc w:val="both"/>
        <w:rPr>
          <w:sz w:val="28"/>
          <w:szCs w:val="28"/>
        </w:rPr>
      </w:pPr>
    </w:p>
    <w:p w:rsidR="00440FF2" w:rsidRDefault="00440FF2" w:rsidP="007D113A">
      <w:pPr>
        <w:pStyle w:val="1"/>
        <w:shd w:val="clear" w:color="auto" w:fill="auto"/>
        <w:tabs>
          <w:tab w:val="left" w:pos="993"/>
        </w:tabs>
        <w:spacing w:line="240" w:lineRule="auto"/>
        <w:ind w:right="20" w:firstLine="709"/>
        <w:jc w:val="both"/>
        <w:rPr>
          <w:sz w:val="28"/>
          <w:szCs w:val="28"/>
        </w:rPr>
      </w:pPr>
      <w:r>
        <w:rPr>
          <w:sz w:val="28"/>
          <w:szCs w:val="28"/>
        </w:rPr>
        <w:t>пункт 43 дополнить новым предложением следующего содержания: «</w:t>
      </w:r>
      <w:r w:rsidRPr="00440FF2">
        <w:rPr>
          <w:sz w:val="28"/>
          <w:szCs w:val="28"/>
        </w:rPr>
        <w:t>Если выдача дубликата заключения государственной экспертизы, подготовленного в форме бумажного документа, невозможна, заявителю выдается заверенная копия заключения государственной экспертизы, на которой в соответствии с установленным порядком проставлены реквизиты, обеспечивающие ее юридическую значимость.</w:t>
      </w:r>
      <w:r>
        <w:rPr>
          <w:sz w:val="28"/>
          <w:szCs w:val="28"/>
        </w:rPr>
        <w:t>».</w:t>
      </w:r>
    </w:p>
    <w:p w:rsidR="008044BF" w:rsidRDefault="008044BF" w:rsidP="007D113A">
      <w:pPr>
        <w:pStyle w:val="1"/>
        <w:shd w:val="clear" w:color="auto" w:fill="auto"/>
        <w:tabs>
          <w:tab w:val="left" w:pos="993"/>
        </w:tabs>
        <w:spacing w:line="240" w:lineRule="auto"/>
        <w:ind w:right="20" w:firstLine="709"/>
        <w:jc w:val="both"/>
        <w:rPr>
          <w:sz w:val="28"/>
          <w:szCs w:val="28"/>
        </w:rPr>
      </w:pPr>
    </w:p>
    <w:p w:rsidR="00526278" w:rsidRDefault="00526278" w:rsidP="007D113A">
      <w:pPr>
        <w:pStyle w:val="1"/>
        <w:shd w:val="clear" w:color="auto" w:fill="auto"/>
        <w:tabs>
          <w:tab w:val="left" w:pos="993"/>
        </w:tabs>
        <w:spacing w:line="240" w:lineRule="auto"/>
        <w:ind w:right="20" w:firstLine="709"/>
        <w:jc w:val="both"/>
        <w:rPr>
          <w:sz w:val="28"/>
          <w:szCs w:val="28"/>
        </w:rPr>
      </w:pPr>
      <w:r>
        <w:rPr>
          <w:sz w:val="28"/>
          <w:szCs w:val="28"/>
        </w:rPr>
        <w:t>в пункте 44:</w:t>
      </w:r>
    </w:p>
    <w:p w:rsidR="00526278" w:rsidRDefault="00526278" w:rsidP="007D113A">
      <w:pPr>
        <w:pStyle w:val="1"/>
        <w:shd w:val="clear" w:color="auto" w:fill="auto"/>
        <w:tabs>
          <w:tab w:val="left" w:pos="993"/>
        </w:tabs>
        <w:spacing w:line="240" w:lineRule="auto"/>
        <w:ind w:right="20" w:firstLine="709"/>
        <w:jc w:val="both"/>
        <w:rPr>
          <w:sz w:val="28"/>
          <w:szCs w:val="28"/>
        </w:rPr>
      </w:pPr>
      <w:r>
        <w:rPr>
          <w:sz w:val="28"/>
          <w:szCs w:val="28"/>
        </w:rPr>
        <w:t>абзац первый изложить в следующей редакции:</w:t>
      </w:r>
    </w:p>
    <w:p w:rsidR="00526278" w:rsidRDefault="00526278" w:rsidP="00526278">
      <w:pPr>
        <w:pStyle w:val="1"/>
        <w:tabs>
          <w:tab w:val="left" w:pos="993"/>
        </w:tabs>
        <w:ind w:right="20" w:firstLine="709"/>
        <w:jc w:val="both"/>
        <w:rPr>
          <w:sz w:val="28"/>
          <w:szCs w:val="28"/>
        </w:rPr>
      </w:pPr>
      <w:r>
        <w:rPr>
          <w:sz w:val="28"/>
          <w:szCs w:val="28"/>
        </w:rPr>
        <w:t>«</w:t>
      </w:r>
      <w:r w:rsidRPr="00526278">
        <w:rPr>
          <w:sz w:val="28"/>
          <w:szCs w:val="28"/>
        </w:rPr>
        <w:t>Проектная документация и (или) результаты инженерных изысканий направляются повторно (2 и более раза) на государственную экспертизу в следующих случаях:</w:t>
      </w:r>
      <w:r w:rsidR="008F1F15">
        <w:rPr>
          <w:sz w:val="28"/>
          <w:szCs w:val="28"/>
        </w:rPr>
        <w:t>»;</w:t>
      </w:r>
    </w:p>
    <w:p w:rsidR="008F1F15" w:rsidRDefault="008F1F15" w:rsidP="00526278">
      <w:pPr>
        <w:pStyle w:val="1"/>
        <w:tabs>
          <w:tab w:val="left" w:pos="993"/>
        </w:tabs>
        <w:ind w:right="20" w:firstLine="709"/>
        <w:jc w:val="both"/>
        <w:rPr>
          <w:sz w:val="28"/>
          <w:szCs w:val="28"/>
        </w:rPr>
      </w:pPr>
      <w:r>
        <w:rPr>
          <w:sz w:val="28"/>
          <w:szCs w:val="28"/>
        </w:rPr>
        <w:t>дополнить новыми абзацами вторым и третьем следующего содержания:</w:t>
      </w:r>
    </w:p>
    <w:p w:rsidR="00526278" w:rsidRPr="00526278" w:rsidRDefault="008F1F15" w:rsidP="00526278">
      <w:pPr>
        <w:pStyle w:val="1"/>
        <w:tabs>
          <w:tab w:val="left" w:pos="993"/>
        </w:tabs>
        <w:ind w:right="20" w:firstLine="709"/>
        <w:jc w:val="both"/>
        <w:rPr>
          <w:sz w:val="28"/>
          <w:szCs w:val="28"/>
        </w:rPr>
      </w:pPr>
      <w:r>
        <w:rPr>
          <w:sz w:val="28"/>
          <w:szCs w:val="28"/>
        </w:rPr>
        <w:t>«</w:t>
      </w:r>
      <w:r w:rsidR="00526278" w:rsidRPr="00526278">
        <w:rPr>
          <w:sz w:val="28"/>
          <w:szCs w:val="28"/>
        </w:rPr>
        <w:t>а) после устранения недостатков, указанных в отрицательном заключении государственной экспертизы;</w:t>
      </w:r>
    </w:p>
    <w:p w:rsidR="00526278" w:rsidRDefault="00526278" w:rsidP="00526278">
      <w:pPr>
        <w:pStyle w:val="1"/>
        <w:shd w:val="clear" w:color="auto" w:fill="auto"/>
        <w:tabs>
          <w:tab w:val="left" w:pos="993"/>
        </w:tabs>
        <w:spacing w:line="240" w:lineRule="auto"/>
        <w:ind w:right="20" w:firstLine="709"/>
        <w:jc w:val="both"/>
        <w:rPr>
          <w:sz w:val="28"/>
          <w:szCs w:val="28"/>
        </w:rPr>
      </w:pPr>
      <w:r w:rsidRPr="00526278">
        <w:rPr>
          <w:sz w:val="28"/>
          <w:szCs w:val="28"/>
        </w:rPr>
        <w:t>б) после внесения в проектную документацию, получившую положительное заключение государственной экспертизы, изменений в части изменения технических решений, которые затрагивают конструктивные и другие характеристики безопасности объекта капитального строительства, и (или) изменений, в результате которых сметная стоимость строительства, реконструкции, капитального ремонта объекта капитального строительства, работ по сохранению объекта культурного наследия изменилась.</w:t>
      </w:r>
      <w:r>
        <w:rPr>
          <w:sz w:val="28"/>
          <w:szCs w:val="28"/>
        </w:rPr>
        <w:t>»;</w:t>
      </w:r>
    </w:p>
    <w:p w:rsidR="008F1F15" w:rsidRDefault="008F1F15" w:rsidP="00526278">
      <w:pPr>
        <w:pStyle w:val="1"/>
        <w:shd w:val="clear" w:color="auto" w:fill="auto"/>
        <w:tabs>
          <w:tab w:val="left" w:pos="993"/>
        </w:tabs>
        <w:spacing w:line="240" w:lineRule="auto"/>
        <w:ind w:right="20" w:firstLine="709"/>
        <w:jc w:val="both"/>
        <w:rPr>
          <w:sz w:val="28"/>
          <w:szCs w:val="28"/>
        </w:rPr>
      </w:pPr>
      <w:r>
        <w:rPr>
          <w:sz w:val="28"/>
          <w:szCs w:val="28"/>
        </w:rPr>
        <w:t xml:space="preserve">абзац второй считать абзацем четвертым и дополнить словами </w:t>
      </w:r>
      <w:r w:rsidR="005646D6">
        <w:rPr>
          <w:sz w:val="28"/>
          <w:szCs w:val="28"/>
        </w:rPr>
        <w:t>«</w:t>
      </w:r>
      <w:r w:rsidR="005646D6" w:rsidRPr="005646D6">
        <w:rPr>
          <w:sz w:val="28"/>
          <w:szCs w:val="28"/>
        </w:rPr>
        <w:t>, и (или) изменения сметной стоимости строительства, реконструкции, капитального ремонта объекта капитального строительства, работ по сохранению объекта культурного наследия</w:t>
      </w:r>
      <w:r w:rsidR="005646D6">
        <w:rPr>
          <w:sz w:val="28"/>
          <w:szCs w:val="28"/>
        </w:rPr>
        <w:t>»</w:t>
      </w:r>
      <w:r>
        <w:rPr>
          <w:sz w:val="28"/>
          <w:szCs w:val="28"/>
        </w:rPr>
        <w:t>;</w:t>
      </w:r>
    </w:p>
    <w:p w:rsidR="008F1F15" w:rsidRDefault="008F1F15" w:rsidP="00526278">
      <w:pPr>
        <w:pStyle w:val="1"/>
        <w:shd w:val="clear" w:color="auto" w:fill="auto"/>
        <w:tabs>
          <w:tab w:val="left" w:pos="993"/>
        </w:tabs>
        <w:spacing w:line="240" w:lineRule="auto"/>
        <w:ind w:right="20" w:firstLine="709"/>
        <w:jc w:val="both"/>
        <w:rPr>
          <w:sz w:val="28"/>
          <w:szCs w:val="28"/>
        </w:rPr>
      </w:pPr>
      <w:r>
        <w:rPr>
          <w:sz w:val="28"/>
          <w:szCs w:val="28"/>
        </w:rPr>
        <w:t>дополнить новым абзацем пятым следующего содержания:</w:t>
      </w:r>
    </w:p>
    <w:p w:rsidR="008F1F15" w:rsidRDefault="008F1F15" w:rsidP="00526278">
      <w:pPr>
        <w:pStyle w:val="1"/>
        <w:shd w:val="clear" w:color="auto" w:fill="auto"/>
        <w:tabs>
          <w:tab w:val="left" w:pos="993"/>
        </w:tabs>
        <w:spacing w:line="240" w:lineRule="auto"/>
        <w:ind w:right="20" w:firstLine="709"/>
        <w:jc w:val="both"/>
        <w:rPr>
          <w:sz w:val="28"/>
          <w:szCs w:val="28"/>
        </w:rPr>
      </w:pPr>
      <w:r>
        <w:rPr>
          <w:sz w:val="28"/>
          <w:szCs w:val="28"/>
        </w:rPr>
        <w:t>«</w:t>
      </w:r>
      <w:r w:rsidRPr="008F1F15">
        <w:rPr>
          <w:sz w:val="28"/>
          <w:szCs w:val="28"/>
        </w:rPr>
        <w:t xml:space="preserve">Повторная государственная экспертиза в случае, указанном в абзаце четвертом настоящего пункта, может быть проведена в объеме, предусмотренном </w:t>
      </w:r>
      <w:r w:rsidRPr="008F1F15">
        <w:rPr>
          <w:sz w:val="28"/>
          <w:szCs w:val="28"/>
        </w:rPr>
        <w:lastRenderedPageBreak/>
        <w:t>подпунктом 2 пункта 27.1 настоящего Положения.</w:t>
      </w:r>
      <w:r>
        <w:rPr>
          <w:sz w:val="28"/>
          <w:szCs w:val="28"/>
        </w:rPr>
        <w:t>»;</w:t>
      </w:r>
    </w:p>
    <w:p w:rsidR="00526278" w:rsidRDefault="005C6B1F" w:rsidP="00526278">
      <w:pPr>
        <w:pStyle w:val="1"/>
        <w:shd w:val="clear" w:color="auto" w:fill="auto"/>
        <w:tabs>
          <w:tab w:val="left" w:pos="993"/>
        </w:tabs>
        <w:spacing w:line="240" w:lineRule="auto"/>
        <w:ind w:right="20" w:firstLine="709"/>
        <w:jc w:val="both"/>
        <w:rPr>
          <w:sz w:val="28"/>
          <w:szCs w:val="28"/>
        </w:rPr>
      </w:pPr>
      <w:r>
        <w:rPr>
          <w:sz w:val="28"/>
          <w:szCs w:val="28"/>
        </w:rPr>
        <w:t>абзацы третий – пятый считать абзацами шестым – восьмым соответственно;</w:t>
      </w:r>
    </w:p>
    <w:p w:rsidR="00526278" w:rsidRDefault="00526278" w:rsidP="007D113A">
      <w:pPr>
        <w:pStyle w:val="1"/>
        <w:shd w:val="clear" w:color="auto" w:fill="auto"/>
        <w:tabs>
          <w:tab w:val="left" w:pos="993"/>
        </w:tabs>
        <w:spacing w:line="240" w:lineRule="auto"/>
        <w:ind w:right="20" w:firstLine="709"/>
        <w:jc w:val="both"/>
        <w:rPr>
          <w:sz w:val="28"/>
          <w:szCs w:val="28"/>
        </w:rPr>
      </w:pPr>
    </w:p>
    <w:p w:rsidR="00B63EAE" w:rsidRDefault="00B63EAE" w:rsidP="007D113A">
      <w:pPr>
        <w:pStyle w:val="1"/>
        <w:shd w:val="clear" w:color="auto" w:fill="auto"/>
        <w:tabs>
          <w:tab w:val="left" w:pos="993"/>
        </w:tabs>
        <w:spacing w:line="240" w:lineRule="auto"/>
        <w:ind w:right="20" w:firstLine="709"/>
        <w:jc w:val="both"/>
        <w:rPr>
          <w:sz w:val="28"/>
          <w:szCs w:val="28"/>
        </w:rPr>
      </w:pPr>
      <w:r>
        <w:rPr>
          <w:sz w:val="28"/>
          <w:szCs w:val="28"/>
        </w:rPr>
        <w:t>в пункте 45:</w:t>
      </w:r>
    </w:p>
    <w:p w:rsidR="00B63EAE" w:rsidRDefault="00B63EAE" w:rsidP="007D113A">
      <w:pPr>
        <w:pStyle w:val="1"/>
        <w:shd w:val="clear" w:color="auto" w:fill="auto"/>
        <w:tabs>
          <w:tab w:val="left" w:pos="993"/>
        </w:tabs>
        <w:spacing w:line="240" w:lineRule="auto"/>
        <w:ind w:right="20" w:firstLine="709"/>
        <w:jc w:val="both"/>
        <w:rPr>
          <w:sz w:val="28"/>
          <w:szCs w:val="28"/>
        </w:rPr>
      </w:pPr>
      <w:r>
        <w:rPr>
          <w:sz w:val="28"/>
          <w:szCs w:val="28"/>
        </w:rPr>
        <w:t>абзац первый дополнить словами «</w:t>
      </w:r>
      <w:r w:rsidRPr="00B63EAE">
        <w:rPr>
          <w:sz w:val="28"/>
          <w:szCs w:val="28"/>
        </w:rPr>
        <w:t>, за исключением случаев, установленных в пункте 45.1 настоящего Положения</w:t>
      </w:r>
      <w:r>
        <w:rPr>
          <w:sz w:val="28"/>
          <w:szCs w:val="28"/>
        </w:rPr>
        <w:t>»;</w:t>
      </w:r>
    </w:p>
    <w:p w:rsidR="00A27A7E" w:rsidRDefault="00A27A7E" w:rsidP="007D113A">
      <w:pPr>
        <w:pStyle w:val="1"/>
        <w:shd w:val="clear" w:color="auto" w:fill="auto"/>
        <w:tabs>
          <w:tab w:val="left" w:pos="993"/>
        </w:tabs>
        <w:spacing w:line="240" w:lineRule="auto"/>
        <w:ind w:right="20" w:firstLine="709"/>
        <w:jc w:val="both"/>
        <w:rPr>
          <w:sz w:val="28"/>
          <w:szCs w:val="28"/>
        </w:rPr>
      </w:pPr>
      <w:r>
        <w:rPr>
          <w:sz w:val="28"/>
          <w:szCs w:val="28"/>
        </w:rPr>
        <w:t>абзац</w:t>
      </w:r>
      <w:r w:rsidR="00457E56">
        <w:rPr>
          <w:sz w:val="28"/>
          <w:szCs w:val="28"/>
        </w:rPr>
        <w:t>ы</w:t>
      </w:r>
      <w:r>
        <w:rPr>
          <w:sz w:val="28"/>
          <w:szCs w:val="28"/>
        </w:rPr>
        <w:t xml:space="preserve"> второй</w:t>
      </w:r>
      <w:r w:rsidR="00457E56">
        <w:rPr>
          <w:sz w:val="28"/>
          <w:szCs w:val="28"/>
        </w:rPr>
        <w:t xml:space="preserve"> и третий</w:t>
      </w:r>
      <w:r>
        <w:rPr>
          <w:sz w:val="28"/>
          <w:szCs w:val="28"/>
        </w:rPr>
        <w:t xml:space="preserve"> </w:t>
      </w:r>
      <w:r w:rsidR="00E454E1">
        <w:rPr>
          <w:sz w:val="28"/>
          <w:szCs w:val="28"/>
        </w:rPr>
        <w:t>признать утратившим силу;</w:t>
      </w:r>
    </w:p>
    <w:p w:rsidR="00440FF2" w:rsidRDefault="00440FF2" w:rsidP="007D113A">
      <w:pPr>
        <w:pStyle w:val="1"/>
        <w:shd w:val="clear" w:color="auto" w:fill="auto"/>
        <w:tabs>
          <w:tab w:val="left" w:pos="993"/>
        </w:tabs>
        <w:spacing w:line="240" w:lineRule="auto"/>
        <w:ind w:right="20" w:firstLine="709"/>
        <w:jc w:val="both"/>
        <w:rPr>
          <w:sz w:val="28"/>
          <w:szCs w:val="28"/>
        </w:rPr>
      </w:pPr>
    </w:p>
    <w:p w:rsidR="00E454E1" w:rsidRDefault="00E454E1" w:rsidP="007D113A">
      <w:pPr>
        <w:pStyle w:val="1"/>
        <w:shd w:val="clear" w:color="auto" w:fill="auto"/>
        <w:tabs>
          <w:tab w:val="left" w:pos="993"/>
        </w:tabs>
        <w:spacing w:line="240" w:lineRule="auto"/>
        <w:ind w:right="20" w:firstLine="709"/>
        <w:jc w:val="both"/>
        <w:rPr>
          <w:sz w:val="28"/>
          <w:szCs w:val="28"/>
        </w:rPr>
      </w:pPr>
      <w:r>
        <w:rPr>
          <w:sz w:val="28"/>
          <w:szCs w:val="28"/>
        </w:rPr>
        <w:t xml:space="preserve">дополнить </w:t>
      </w:r>
      <w:r w:rsidR="00052B8F">
        <w:rPr>
          <w:sz w:val="28"/>
          <w:szCs w:val="28"/>
        </w:rPr>
        <w:t xml:space="preserve">пунктами </w:t>
      </w:r>
      <w:r>
        <w:rPr>
          <w:sz w:val="28"/>
          <w:szCs w:val="28"/>
        </w:rPr>
        <w:t>45</w:t>
      </w:r>
      <w:r w:rsidRPr="00F327BC">
        <w:rPr>
          <w:sz w:val="28"/>
          <w:szCs w:val="28"/>
          <w:vertAlign w:val="superscript"/>
        </w:rPr>
        <w:t>1</w:t>
      </w:r>
      <w:r>
        <w:rPr>
          <w:sz w:val="28"/>
          <w:szCs w:val="28"/>
        </w:rPr>
        <w:t xml:space="preserve"> </w:t>
      </w:r>
      <w:r w:rsidR="00052B8F">
        <w:rPr>
          <w:sz w:val="28"/>
          <w:szCs w:val="28"/>
        </w:rPr>
        <w:t>и 45</w:t>
      </w:r>
      <w:r w:rsidR="00052B8F" w:rsidRPr="00052B8F">
        <w:rPr>
          <w:sz w:val="28"/>
          <w:szCs w:val="28"/>
          <w:vertAlign w:val="superscript"/>
        </w:rPr>
        <w:t>2</w:t>
      </w:r>
      <w:r w:rsidR="00052B8F">
        <w:rPr>
          <w:sz w:val="28"/>
          <w:szCs w:val="28"/>
        </w:rPr>
        <w:t xml:space="preserve"> </w:t>
      </w:r>
      <w:r>
        <w:rPr>
          <w:sz w:val="28"/>
          <w:szCs w:val="28"/>
        </w:rPr>
        <w:t>следующего содержания:</w:t>
      </w:r>
    </w:p>
    <w:p w:rsidR="00C40B41" w:rsidRPr="00C40B41" w:rsidRDefault="00E454E1" w:rsidP="00C40B41">
      <w:pPr>
        <w:pStyle w:val="1"/>
        <w:tabs>
          <w:tab w:val="left" w:pos="993"/>
        </w:tabs>
        <w:ind w:right="20" w:firstLine="709"/>
        <w:jc w:val="both"/>
        <w:rPr>
          <w:sz w:val="28"/>
          <w:szCs w:val="28"/>
        </w:rPr>
      </w:pPr>
      <w:r>
        <w:rPr>
          <w:sz w:val="28"/>
          <w:szCs w:val="28"/>
        </w:rPr>
        <w:t>«</w:t>
      </w:r>
      <w:r w:rsidR="00F327BC">
        <w:rPr>
          <w:sz w:val="28"/>
          <w:szCs w:val="28"/>
        </w:rPr>
        <w:t>45</w:t>
      </w:r>
      <w:r w:rsidRPr="00F327BC">
        <w:rPr>
          <w:sz w:val="28"/>
          <w:szCs w:val="28"/>
          <w:vertAlign w:val="superscript"/>
        </w:rPr>
        <w:t>1</w:t>
      </w:r>
      <w:r w:rsidRPr="00E454E1">
        <w:rPr>
          <w:sz w:val="28"/>
          <w:szCs w:val="28"/>
        </w:rPr>
        <w:t xml:space="preserve">. </w:t>
      </w:r>
      <w:r w:rsidR="00C40B41" w:rsidRPr="00C40B41">
        <w:rPr>
          <w:sz w:val="28"/>
          <w:szCs w:val="28"/>
        </w:rPr>
        <w:t>. В случае если после проведения первичной (предыдущей повторной) государственной экспертизы и до начала строительства объекта капитального строительства в законодательство Российской Федерации о техническом регулировании внесены изменения, представленные проектная документация и (или) результаты инженерных изысканий подлежат экспертной оценке в полном объеме.</w:t>
      </w:r>
    </w:p>
    <w:p w:rsidR="00C40B41" w:rsidRPr="00C40B41" w:rsidRDefault="00C40B41" w:rsidP="00C40B41">
      <w:pPr>
        <w:pStyle w:val="1"/>
        <w:tabs>
          <w:tab w:val="left" w:pos="993"/>
        </w:tabs>
        <w:ind w:right="20" w:firstLine="709"/>
        <w:jc w:val="both"/>
        <w:rPr>
          <w:sz w:val="28"/>
          <w:szCs w:val="28"/>
        </w:rPr>
      </w:pPr>
      <w:r w:rsidRPr="00C40B41">
        <w:rPr>
          <w:sz w:val="28"/>
          <w:szCs w:val="28"/>
        </w:rPr>
        <w:t xml:space="preserve">В случае если на повторную государственную экспертизу представляются проектная документация и (или) результаты инженерных изысканий после начала строительства объекта капитального строительства и внесенные в проектную документацию и (или) результаты инженерных изысканий изменения не совместимы с проектной документацией и (или) результатами инженерных изысканий, в отношении которых ранее было выдано положительное заключение, то экспертной оценке подлежит проектная документация и (или) результаты инженерных изысканий в полном объеме. </w:t>
      </w:r>
    </w:p>
    <w:p w:rsidR="00C40B41" w:rsidRDefault="00C40B41" w:rsidP="00C40B41">
      <w:pPr>
        <w:pStyle w:val="1"/>
        <w:tabs>
          <w:tab w:val="left" w:pos="993"/>
        </w:tabs>
        <w:spacing w:line="240" w:lineRule="auto"/>
        <w:ind w:right="20" w:firstLine="709"/>
        <w:jc w:val="both"/>
        <w:rPr>
          <w:sz w:val="28"/>
          <w:szCs w:val="28"/>
        </w:rPr>
      </w:pPr>
      <w:r w:rsidRPr="00C40B41">
        <w:rPr>
          <w:sz w:val="28"/>
          <w:szCs w:val="28"/>
        </w:rPr>
        <w:t>Дата начала строительства объекта капитального строительства определяется в соответствии с датой выдачи разрешения на строительство объекта капитального строительства.</w:t>
      </w:r>
    </w:p>
    <w:p w:rsidR="00E454E1" w:rsidRPr="00E454E1" w:rsidRDefault="00C40B41" w:rsidP="007D113A">
      <w:pPr>
        <w:pStyle w:val="1"/>
        <w:tabs>
          <w:tab w:val="left" w:pos="993"/>
        </w:tabs>
        <w:spacing w:line="240" w:lineRule="auto"/>
        <w:ind w:right="20" w:firstLine="709"/>
        <w:jc w:val="both"/>
        <w:rPr>
          <w:sz w:val="28"/>
          <w:szCs w:val="28"/>
        </w:rPr>
      </w:pPr>
      <w:r>
        <w:rPr>
          <w:sz w:val="28"/>
          <w:szCs w:val="28"/>
        </w:rPr>
        <w:t>45</w:t>
      </w:r>
      <w:r w:rsidRPr="00C40B41">
        <w:rPr>
          <w:sz w:val="28"/>
          <w:szCs w:val="28"/>
          <w:vertAlign w:val="superscript"/>
        </w:rPr>
        <w:t>2</w:t>
      </w:r>
      <w:r>
        <w:rPr>
          <w:sz w:val="28"/>
          <w:szCs w:val="28"/>
        </w:rPr>
        <w:t xml:space="preserve">. </w:t>
      </w:r>
      <w:r w:rsidR="00E454E1" w:rsidRPr="00E454E1">
        <w:rPr>
          <w:sz w:val="28"/>
          <w:szCs w:val="28"/>
        </w:rPr>
        <w:t xml:space="preserve">В случае если после получения положительного заключения государственной экспертизы в проектную документацию, в </w:t>
      </w:r>
      <w:r w:rsidR="00B25ECF">
        <w:rPr>
          <w:sz w:val="28"/>
          <w:szCs w:val="28"/>
        </w:rPr>
        <w:t>ходе</w:t>
      </w:r>
      <w:r w:rsidR="00E454E1" w:rsidRPr="00E454E1">
        <w:rPr>
          <w:sz w:val="28"/>
          <w:szCs w:val="28"/>
        </w:rPr>
        <w:t xml:space="preserve"> которой проведена оценка соответствия проектной документации в объеме, предусмотренном подпунктом 1 пункта 27</w:t>
      </w:r>
      <w:r w:rsidR="00E454E1" w:rsidRPr="00F327BC">
        <w:rPr>
          <w:sz w:val="28"/>
          <w:szCs w:val="28"/>
          <w:vertAlign w:val="superscript"/>
        </w:rPr>
        <w:t>1</w:t>
      </w:r>
      <w:r w:rsidR="00E454E1" w:rsidRPr="00E454E1">
        <w:rPr>
          <w:sz w:val="28"/>
          <w:szCs w:val="28"/>
        </w:rPr>
        <w:t xml:space="preserve"> настоящего Положения,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w:t>
      </w:r>
      <w:r w:rsidR="00E454E1" w:rsidRPr="00F327BC">
        <w:rPr>
          <w:sz w:val="28"/>
          <w:szCs w:val="28"/>
          <w:vertAlign w:val="superscript"/>
        </w:rPr>
        <w:t>3</w:t>
      </w:r>
      <w:r w:rsidR="00E454E1" w:rsidRPr="00E454E1">
        <w:rPr>
          <w:sz w:val="28"/>
          <w:szCs w:val="28"/>
        </w:rPr>
        <w:t xml:space="preserve"> настоящего Кодекса, проводится дополнительная государственная  экспертиза проектной документации в объеме, предусмотренном подпунктом 2 пункта 27</w:t>
      </w:r>
      <w:r w:rsidR="00E454E1" w:rsidRPr="00F327BC">
        <w:rPr>
          <w:sz w:val="28"/>
          <w:szCs w:val="28"/>
          <w:vertAlign w:val="superscript"/>
        </w:rPr>
        <w:t>1</w:t>
      </w:r>
      <w:r w:rsidR="00E454E1" w:rsidRPr="00E454E1">
        <w:rPr>
          <w:sz w:val="28"/>
          <w:szCs w:val="28"/>
        </w:rPr>
        <w:t xml:space="preserve"> настоящего Положения (при условии, что в проектную документацию не вносились изменения, которые затрагивают конструктивные и другие характеристики безопасности объекта капитального строительства), с учетом следующих особенностей:</w:t>
      </w:r>
    </w:p>
    <w:p w:rsidR="00E454E1" w:rsidRPr="00E454E1" w:rsidRDefault="00E454E1" w:rsidP="007D113A">
      <w:pPr>
        <w:pStyle w:val="1"/>
        <w:tabs>
          <w:tab w:val="left" w:pos="993"/>
        </w:tabs>
        <w:spacing w:line="240" w:lineRule="auto"/>
        <w:ind w:right="20" w:firstLine="709"/>
        <w:jc w:val="both"/>
        <w:rPr>
          <w:sz w:val="28"/>
          <w:szCs w:val="28"/>
        </w:rPr>
      </w:pPr>
      <w:r w:rsidRPr="00E454E1">
        <w:rPr>
          <w:sz w:val="28"/>
          <w:szCs w:val="28"/>
        </w:rPr>
        <w:t>а) в пояснительной записке к сметной документации, подписанной застройщиком (техническим заказчиком), указываются внесенные изменения;</w:t>
      </w:r>
    </w:p>
    <w:p w:rsidR="00E454E1" w:rsidRPr="00143658" w:rsidRDefault="00E454E1" w:rsidP="007D113A">
      <w:pPr>
        <w:pStyle w:val="1"/>
        <w:shd w:val="clear" w:color="auto" w:fill="auto"/>
        <w:tabs>
          <w:tab w:val="left" w:pos="993"/>
        </w:tabs>
        <w:spacing w:line="240" w:lineRule="auto"/>
        <w:ind w:right="20" w:firstLine="709"/>
        <w:jc w:val="both"/>
        <w:rPr>
          <w:color w:val="auto"/>
          <w:sz w:val="28"/>
          <w:szCs w:val="28"/>
        </w:rPr>
      </w:pPr>
      <w:r w:rsidRPr="00E454E1">
        <w:rPr>
          <w:sz w:val="28"/>
          <w:szCs w:val="28"/>
        </w:rPr>
        <w:t xml:space="preserve">б) в случае если после получения положительного заключения сметные нормативы и (или) сметные цены строительных ресурсов, с учетом которых были осуществлены расчеты сметной стоимости строительства, изменились, представление документов для проведения повторной проверки сметной стоимости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организационных-технологических и других решений, предусмотренных проектной </w:t>
      </w:r>
      <w:r w:rsidRPr="00E454E1">
        <w:rPr>
          <w:sz w:val="28"/>
          <w:szCs w:val="28"/>
        </w:rPr>
        <w:lastRenderedPageBreak/>
        <w:t>документацией, с учетом утвержденных сметных нормативов и (или) определенных Министерством строительства и жилищно-</w:t>
      </w:r>
      <w:r w:rsidRPr="00143658">
        <w:rPr>
          <w:color w:val="auto"/>
          <w:sz w:val="28"/>
          <w:szCs w:val="28"/>
        </w:rPr>
        <w:t>коммунального хозяйства Российской Федерации сметных цен строительных ресурсов на дату представления документов для проведения повторной проверки, при этом остальная часть сметной документации не корректируется.».</w:t>
      </w:r>
    </w:p>
    <w:p w:rsidR="00793016" w:rsidRPr="007313D9" w:rsidRDefault="00F05B6D"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2. </w:t>
      </w:r>
      <w:r w:rsidR="00793016" w:rsidRPr="00143658">
        <w:rPr>
          <w:color w:val="auto"/>
          <w:sz w:val="28"/>
          <w:szCs w:val="28"/>
          <w:lang w:bidi="ar-SA"/>
        </w:rPr>
        <w:t xml:space="preserve">В </w:t>
      </w:r>
      <w:r w:rsidR="0036683C" w:rsidRPr="00143658">
        <w:rPr>
          <w:color w:val="auto"/>
          <w:sz w:val="28"/>
          <w:szCs w:val="28"/>
          <w:lang w:bidi="ar-SA"/>
        </w:rPr>
        <w:t>пункте 10</w:t>
      </w:r>
      <w:r w:rsidR="0036683C" w:rsidRPr="00143658">
        <w:rPr>
          <w:color w:val="auto"/>
          <w:sz w:val="28"/>
          <w:szCs w:val="28"/>
          <w:vertAlign w:val="superscript"/>
          <w:lang w:bidi="ar-SA"/>
        </w:rPr>
        <w:t>1</w:t>
      </w:r>
      <w:r w:rsidR="0036683C" w:rsidRPr="00143658">
        <w:rPr>
          <w:color w:val="auto"/>
          <w:sz w:val="28"/>
          <w:szCs w:val="28"/>
          <w:lang w:bidi="ar-SA"/>
        </w:rPr>
        <w:t xml:space="preserve"> </w:t>
      </w:r>
      <w:r w:rsidR="00793016" w:rsidRPr="00143658">
        <w:rPr>
          <w:color w:val="auto"/>
          <w:sz w:val="28"/>
          <w:szCs w:val="28"/>
          <w:lang w:bidi="ar-SA"/>
        </w:rPr>
        <w:t>Порядк</w:t>
      </w:r>
      <w:r w:rsidR="0036683C" w:rsidRPr="00143658">
        <w:rPr>
          <w:color w:val="auto"/>
          <w:sz w:val="28"/>
          <w:szCs w:val="28"/>
          <w:lang w:bidi="ar-SA"/>
        </w:rPr>
        <w:t>а</w:t>
      </w:r>
      <w:r w:rsidR="00793016" w:rsidRPr="00143658">
        <w:rPr>
          <w:color w:val="auto"/>
          <w:sz w:val="28"/>
          <w:szCs w:val="28"/>
          <w:lang w:bidi="ar-SA"/>
        </w:rP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утвержденном </w:t>
      </w:r>
      <w:r w:rsidR="00793016" w:rsidRPr="00143658">
        <w:rPr>
          <w:color w:val="auto"/>
          <w:sz w:val="28"/>
          <w:szCs w:val="28"/>
        </w:rPr>
        <w:t xml:space="preserve">постановлением Правительства Российской Федерации от </w:t>
      </w:r>
      <w:r w:rsidR="00793016" w:rsidRPr="00143658">
        <w:rPr>
          <w:color w:val="auto"/>
          <w:sz w:val="28"/>
          <w:szCs w:val="28"/>
          <w:lang w:bidi="ar-SA"/>
        </w:rPr>
        <w:t xml:space="preserve">26 июнь 1995 г. № 594 «О реализации Федерального закона "О поставках продукции для федеральных государственных нужд» </w:t>
      </w:r>
      <w:r w:rsidR="00793016" w:rsidRPr="00143658">
        <w:rPr>
          <w:color w:val="auto"/>
          <w:sz w:val="28"/>
          <w:szCs w:val="28"/>
        </w:rPr>
        <w:t>(</w:t>
      </w:r>
      <w:r w:rsidR="00793016" w:rsidRPr="00143658">
        <w:rPr>
          <w:color w:val="auto"/>
          <w:sz w:val="28"/>
          <w:szCs w:val="28"/>
          <w:lang w:bidi="ar-SA"/>
        </w:rPr>
        <w:t xml:space="preserve">Собрание законодательства Российской Федерации 1995, № 28, ст. 2669; 2014, № </w:t>
      </w:r>
      <w:r w:rsidR="00793016" w:rsidRPr="007313D9">
        <w:rPr>
          <w:color w:val="auto"/>
          <w:sz w:val="28"/>
          <w:szCs w:val="28"/>
          <w:lang w:bidi="ar-SA"/>
        </w:rPr>
        <w:t>4, ст. 376; 2016, № 11, ст. 1538; № 48, ст. 6764; 2017, № 30, ст. 4665):</w:t>
      </w:r>
    </w:p>
    <w:p w:rsidR="004C6F1B"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7313D9">
        <w:rPr>
          <w:color w:val="auto"/>
          <w:sz w:val="28"/>
          <w:szCs w:val="28"/>
          <w:lang w:bidi="ar-SA"/>
        </w:rPr>
        <w:t xml:space="preserve">1) в </w:t>
      </w:r>
      <w:r w:rsidR="0036683C">
        <w:rPr>
          <w:color w:val="auto"/>
          <w:sz w:val="28"/>
          <w:szCs w:val="28"/>
          <w:lang w:bidi="ar-SA"/>
        </w:rPr>
        <w:t xml:space="preserve">четвертом предложении </w:t>
      </w:r>
      <w:r w:rsidRPr="007313D9">
        <w:rPr>
          <w:color w:val="auto"/>
          <w:sz w:val="28"/>
          <w:szCs w:val="28"/>
          <w:lang w:bidi="ar-SA"/>
        </w:rPr>
        <w:t>абзац</w:t>
      </w:r>
      <w:r w:rsidR="0036683C">
        <w:rPr>
          <w:color w:val="auto"/>
          <w:sz w:val="28"/>
          <w:szCs w:val="28"/>
          <w:lang w:bidi="ar-SA"/>
        </w:rPr>
        <w:t>а</w:t>
      </w:r>
      <w:r w:rsidRPr="007313D9">
        <w:rPr>
          <w:color w:val="auto"/>
          <w:sz w:val="28"/>
          <w:szCs w:val="28"/>
          <w:lang w:bidi="ar-SA"/>
        </w:rPr>
        <w:t xml:space="preserve"> 28</w:t>
      </w:r>
      <w:r w:rsidR="00E32E16">
        <w:rPr>
          <w:color w:val="auto"/>
          <w:sz w:val="28"/>
          <w:szCs w:val="28"/>
          <w:lang w:bidi="ar-SA"/>
        </w:rPr>
        <w:t>, в абзаце 33</w:t>
      </w:r>
      <w:r w:rsidR="004C6F1B" w:rsidRPr="004C6F1B">
        <w:rPr>
          <w:color w:val="auto"/>
          <w:sz w:val="28"/>
          <w:szCs w:val="28"/>
          <w:lang w:bidi="ar-SA"/>
        </w:rPr>
        <w:t xml:space="preserve"> </w:t>
      </w:r>
      <w:r w:rsidR="004C6F1B" w:rsidRPr="007313D9">
        <w:rPr>
          <w:color w:val="auto"/>
          <w:sz w:val="28"/>
          <w:szCs w:val="28"/>
          <w:lang w:bidi="ar-SA"/>
        </w:rPr>
        <w:t>подпункта «в» слова «проведения проверки достоверности определения сметной стоимости объектов капитального строительства,» исключить;</w:t>
      </w:r>
    </w:p>
    <w:p w:rsidR="004C6F1B" w:rsidRDefault="004C6F1B"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 xml:space="preserve">2) </w:t>
      </w:r>
      <w:r w:rsidRPr="007313D9">
        <w:rPr>
          <w:color w:val="auto"/>
          <w:sz w:val="28"/>
          <w:szCs w:val="28"/>
          <w:lang w:bidi="ar-SA"/>
        </w:rPr>
        <w:t xml:space="preserve">в </w:t>
      </w:r>
      <w:r>
        <w:rPr>
          <w:color w:val="auto"/>
          <w:sz w:val="28"/>
          <w:szCs w:val="28"/>
          <w:lang w:bidi="ar-SA"/>
        </w:rPr>
        <w:t xml:space="preserve">четвертом предложении </w:t>
      </w:r>
      <w:r w:rsidRPr="007313D9">
        <w:rPr>
          <w:color w:val="auto"/>
          <w:sz w:val="28"/>
          <w:szCs w:val="28"/>
          <w:lang w:bidi="ar-SA"/>
        </w:rPr>
        <w:t>абзац</w:t>
      </w:r>
      <w:r>
        <w:rPr>
          <w:color w:val="auto"/>
          <w:sz w:val="28"/>
          <w:szCs w:val="28"/>
          <w:lang w:bidi="ar-SA"/>
        </w:rPr>
        <w:t>а</w:t>
      </w:r>
      <w:r w:rsidRPr="007313D9">
        <w:rPr>
          <w:color w:val="auto"/>
          <w:sz w:val="28"/>
          <w:szCs w:val="28"/>
          <w:lang w:bidi="ar-SA"/>
        </w:rPr>
        <w:t xml:space="preserve"> 2</w:t>
      </w:r>
      <w:r>
        <w:rPr>
          <w:color w:val="auto"/>
          <w:sz w:val="28"/>
          <w:szCs w:val="28"/>
          <w:lang w:bidi="ar-SA"/>
        </w:rPr>
        <w:t>9, третьем предложении</w:t>
      </w:r>
      <w:r w:rsidRPr="007313D9">
        <w:rPr>
          <w:color w:val="auto"/>
          <w:sz w:val="28"/>
          <w:szCs w:val="28"/>
          <w:lang w:bidi="ar-SA"/>
        </w:rPr>
        <w:t xml:space="preserve"> абзац</w:t>
      </w:r>
      <w:r>
        <w:rPr>
          <w:color w:val="auto"/>
          <w:sz w:val="28"/>
          <w:szCs w:val="28"/>
          <w:lang w:bidi="ar-SA"/>
        </w:rPr>
        <w:t>а</w:t>
      </w:r>
      <w:r w:rsidRPr="007313D9">
        <w:rPr>
          <w:color w:val="auto"/>
          <w:sz w:val="28"/>
          <w:szCs w:val="28"/>
          <w:lang w:bidi="ar-SA"/>
        </w:rPr>
        <w:t xml:space="preserve"> 30</w:t>
      </w:r>
      <w:r>
        <w:rPr>
          <w:color w:val="auto"/>
          <w:sz w:val="28"/>
          <w:szCs w:val="28"/>
          <w:lang w:bidi="ar-SA"/>
        </w:rPr>
        <w:t>,</w:t>
      </w:r>
      <w:r w:rsidRPr="004C6F1B">
        <w:rPr>
          <w:color w:val="auto"/>
          <w:sz w:val="28"/>
          <w:szCs w:val="28"/>
          <w:lang w:bidi="ar-SA"/>
        </w:rPr>
        <w:t xml:space="preserve"> </w:t>
      </w:r>
      <w:r>
        <w:rPr>
          <w:color w:val="auto"/>
          <w:sz w:val="28"/>
          <w:szCs w:val="28"/>
          <w:lang w:bidi="ar-SA"/>
        </w:rPr>
        <w:t>третьем предложении</w:t>
      </w:r>
      <w:r w:rsidRPr="007313D9">
        <w:rPr>
          <w:color w:val="auto"/>
          <w:sz w:val="28"/>
          <w:szCs w:val="28"/>
          <w:lang w:bidi="ar-SA"/>
        </w:rPr>
        <w:t xml:space="preserve"> абзац</w:t>
      </w:r>
      <w:r>
        <w:rPr>
          <w:color w:val="auto"/>
          <w:sz w:val="28"/>
          <w:szCs w:val="28"/>
          <w:lang w:bidi="ar-SA"/>
        </w:rPr>
        <w:t>а</w:t>
      </w:r>
      <w:r w:rsidRPr="007313D9">
        <w:rPr>
          <w:color w:val="auto"/>
          <w:sz w:val="28"/>
          <w:szCs w:val="28"/>
          <w:lang w:bidi="ar-SA"/>
        </w:rPr>
        <w:t xml:space="preserve"> 3</w:t>
      </w:r>
      <w:r>
        <w:rPr>
          <w:color w:val="auto"/>
          <w:sz w:val="28"/>
          <w:szCs w:val="28"/>
          <w:lang w:bidi="ar-SA"/>
        </w:rPr>
        <w:t>1</w:t>
      </w:r>
      <w:r w:rsidRPr="004C6F1B">
        <w:rPr>
          <w:color w:val="auto"/>
          <w:sz w:val="28"/>
          <w:szCs w:val="28"/>
          <w:lang w:bidi="ar-SA"/>
        </w:rPr>
        <w:t xml:space="preserve"> </w:t>
      </w:r>
      <w:r w:rsidRPr="007313D9">
        <w:rPr>
          <w:color w:val="auto"/>
          <w:sz w:val="28"/>
          <w:szCs w:val="28"/>
          <w:lang w:bidi="ar-SA"/>
        </w:rPr>
        <w:t>подпункта «в»</w:t>
      </w:r>
      <w:r>
        <w:rPr>
          <w:color w:val="auto"/>
          <w:sz w:val="28"/>
          <w:szCs w:val="28"/>
          <w:lang w:bidi="ar-SA"/>
        </w:rPr>
        <w:t xml:space="preserve"> слова «</w:t>
      </w:r>
      <w:r w:rsidRPr="004C6F1B">
        <w:rPr>
          <w:color w:val="auto"/>
          <w:sz w:val="28"/>
          <w:szCs w:val="28"/>
          <w:lang w:bidi="ar-SA"/>
        </w:rPr>
        <w:t>проведения проверки достоверности определения сметной стоимости указанных объектов капитального строительства,</w:t>
      </w:r>
      <w:r>
        <w:rPr>
          <w:color w:val="auto"/>
          <w:sz w:val="28"/>
          <w:szCs w:val="28"/>
          <w:lang w:bidi="ar-SA"/>
        </w:rPr>
        <w:t>» исключить;</w:t>
      </w:r>
    </w:p>
    <w:p w:rsidR="00793016" w:rsidRPr="00143658"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3) в абзаце </w:t>
      </w:r>
      <w:r w:rsidR="00E32E16" w:rsidRPr="00143658">
        <w:rPr>
          <w:color w:val="auto"/>
          <w:sz w:val="28"/>
          <w:szCs w:val="28"/>
          <w:lang w:bidi="ar-SA"/>
        </w:rPr>
        <w:t>2</w:t>
      </w:r>
      <w:r w:rsidRPr="00143658">
        <w:rPr>
          <w:color w:val="auto"/>
          <w:sz w:val="28"/>
          <w:szCs w:val="28"/>
          <w:lang w:bidi="ar-SA"/>
        </w:rPr>
        <w:t>9 подпункта «д» слова «</w:t>
      </w:r>
      <w:r w:rsidR="00695201" w:rsidRPr="00143658">
        <w:rPr>
          <w:color w:val="auto"/>
          <w:sz w:val="28"/>
          <w:szCs w:val="28"/>
          <w:lang w:bidi="ar-SA"/>
        </w:rPr>
        <w:t xml:space="preserve">, </w:t>
      </w:r>
      <w:r w:rsidR="00143658">
        <w:rPr>
          <w:color w:val="auto"/>
          <w:sz w:val="28"/>
          <w:szCs w:val="28"/>
          <w:lang w:bidi="ar-SA"/>
        </w:rPr>
        <w:t xml:space="preserve">а также на проведение </w:t>
      </w:r>
      <w:r w:rsidRPr="00143658">
        <w:rPr>
          <w:color w:val="auto"/>
          <w:sz w:val="28"/>
          <w:szCs w:val="28"/>
          <w:lang w:bidi="ar-SA"/>
        </w:rPr>
        <w:t xml:space="preserve">проверки достоверности определения сметной стоимости» </w:t>
      </w:r>
      <w:r w:rsidR="00695201" w:rsidRPr="00143658">
        <w:rPr>
          <w:color w:val="auto"/>
          <w:sz w:val="28"/>
          <w:szCs w:val="28"/>
          <w:lang w:bidi="ar-SA"/>
        </w:rPr>
        <w:t>исключить</w:t>
      </w:r>
      <w:r w:rsidRPr="00143658">
        <w:rPr>
          <w:color w:val="auto"/>
          <w:sz w:val="28"/>
          <w:szCs w:val="28"/>
          <w:lang w:bidi="ar-SA"/>
        </w:rPr>
        <w:t>.</w:t>
      </w:r>
    </w:p>
    <w:p w:rsidR="00A74AA4" w:rsidRPr="00EB6B43" w:rsidRDefault="000D1EC6" w:rsidP="007D113A">
      <w:pPr>
        <w:pStyle w:val="1"/>
        <w:shd w:val="clear" w:color="auto" w:fill="auto"/>
        <w:tabs>
          <w:tab w:val="left" w:pos="1134"/>
        </w:tabs>
        <w:spacing w:line="240" w:lineRule="auto"/>
        <w:ind w:right="20" w:firstLine="709"/>
        <w:jc w:val="both"/>
        <w:rPr>
          <w:sz w:val="28"/>
          <w:szCs w:val="28"/>
        </w:rPr>
      </w:pPr>
      <w:r w:rsidRPr="00143658">
        <w:rPr>
          <w:color w:val="auto"/>
          <w:sz w:val="28"/>
          <w:szCs w:val="28"/>
        </w:rPr>
        <w:t xml:space="preserve">3. </w:t>
      </w:r>
      <w:r w:rsidR="00571789" w:rsidRPr="00143658">
        <w:rPr>
          <w:color w:val="auto"/>
          <w:sz w:val="28"/>
          <w:szCs w:val="28"/>
        </w:rPr>
        <w:t>В</w:t>
      </w:r>
      <w:r w:rsidR="00201C30" w:rsidRPr="00143658">
        <w:rPr>
          <w:color w:val="auto"/>
          <w:sz w:val="28"/>
          <w:szCs w:val="28"/>
        </w:rPr>
        <w:t xml:space="preserve"> Положении о выполнении инженерных изысканий для подготовки проектной документации, строительства, реконструкции объектов капитального строительства, утвержденном</w:t>
      </w:r>
      <w:r w:rsidR="00571789" w:rsidRPr="00143658">
        <w:rPr>
          <w:color w:val="auto"/>
          <w:sz w:val="28"/>
          <w:szCs w:val="28"/>
        </w:rPr>
        <w:t xml:space="preserve"> постановлени</w:t>
      </w:r>
      <w:r w:rsidR="00201C30" w:rsidRPr="00143658">
        <w:rPr>
          <w:color w:val="auto"/>
          <w:sz w:val="28"/>
          <w:szCs w:val="28"/>
        </w:rPr>
        <w:t>ем</w:t>
      </w:r>
      <w:r w:rsidR="00571789" w:rsidRPr="00143658">
        <w:rPr>
          <w:color w:val="auto"/>
          <w:sz w:val="28"/>
          <w:szCs w:val="28"/>
        </w:rPr>
        <w:t xml:space="preserve"> Правительства Российской Федерации </w:t>
      </w:r>
      <w:r w:rsidR="00201C30" w:rsidRPr="00143658">
        <w:rPr>
          <w:color w:val="auto"/>
          <w:sz w:val="28"/>
          <w:szCs w:val="28"/>
        </w:rPr>
        <w:t xml:space="preserve">от 19 января 2006 г. № 20 «Об инженерных изысканиях для подготовки проектной документации, строительства, реконструкции объектов капитального строительства» </w:t>
      </w:r>
      <w:r w:rsidR="00571789" w:rsidRPr="00143658">
        <w:rPr>
          <w:color w:val="auto"/>
          <w:sz w:val="28"/>
          <w:szCs w:val="28"/>
        </w:rPr>
        <w:t>(Собрание законодательства Российской Федерации,</w:t>
      </w:r>
      <w:r w:rsidR="0064641D" w:rsidRPr="00143658">
        <w:rPr>
          <w:color w:val="auto"/>
          <w:sz w:val="28"/>
          <w:szCs w:val="28"/>
        </w:rPr>
        <w:t xml:space="preserve"> 2006, № 4, ст. 392; 2014, </w:t>
      </w:r>
      <w:r w:rsidR="00286691" w:rsidRPr="00143658">
        <w:rPr>
          <w:color w:val="auto"/>
          <w:sz w:val="28"/>
          <w:szCs w:val="28"/>
        </w:rPr>
        <w:t>№</w:t>
      </w:r>
      <w:r w:rsidR="0064641D" w:rsidRPr="00143658">
        <w:rPr>
          <w:color w:val="auto"/>
          <w:sz w:val="28"/>
          <w:szCs w:val="28"/>
        </w:rPr>
        <w:t xml:space="preserve"> 14, ст. 1627</w:t>
      </w:r>
      <w:r w:rsidR="00286691" w:rsidRPr="00143658">
        <w:rPr>
          <w:color w:val="auto"/>
          <w:sz w:val="28"/>
          <w:szCs w:val="28"/>
        </w:rPr>
        <w:t xml:space="preserve">; № 25, </w:t>
      </w:r>
      <w:r w:rsidR="00286691" w:rsidRPr="00EB6B43">
        <w:rPr>
          <w:sz w:val="28"/>
          <w:szCs w:val="28"/>
        </w:rPr>
        <w:t>ст. 3303; 2017, № 15, ст. 2231; № 21, ст. 3015</w:t>
      </w:r>
      <w:r w:rsidR="00571789" w:rsidRPr="00EB6B43">
        <w:rPr>
          <w:sz w:val="28"/>
          <w:szCs w:val="28"/>
        </w:rPr>
        <w:t>):</w:t>
      </w:r>
    </w:p>
    <w:p w:rsidR="003E5208" w:rsidRDefault="00571789" w:rsidP="007D113A">
      <w:pPr>
        <w:pStyle w:val="1"/>
        <w:shd w:val="clear" w:color="auto" w:fill="auto"/>
        <w:spacing w:line="240" w:lineRule="auto"/>
        <w:ind w:right="20" w:firstLine="709"/>
        <w:jc w:val="both"/>
        <w:rPr>
          <w:sz w:val="28"/>
          <w:szCs w:val="28"/>
        </w:rPr>
      </w:pPr>
      <w:r w:rsidRPr="00EB6B43">
        <w:rPr>
          <w:sz w:val="28"/>
          <w:szCs w:val="28"/>
        </w:rPr>
        <w:t xml:space="preserve">а) </w:t>
      </w:r>
      <w:r w:rsidR="00BB0E90" w:rsidRPr="00EB6B43">
        <w:rPr>
          <w:sz w:val="28"/>
          <w:szCs w:val="28"/>
        </w:rPr>
        <w:t>в пункт</w:t>
      </w:r>
      <w:r w:rsidR="003E5208">
        <w:rPr>
          <w:sz w:val="28"/>
          <w:szCs w:val="28"/>
        </w:rPr>
        <w:t>е</w:t>
      </w:r>
      <w:r w:rsidR="00BB0E90" w:rsidRPr="00EB6B43">
        <w:rPr>
          <w:sz w:val="28"/>
          <w:szCs w:val="28"/>
        </w:rPr>
        <w:t xml:space="preserve"> 1</w:t>
      </w:r>
      <w:r w:rsidR="00C74E20">
        <w:rPr>
          <w:sz w:val="28"/>
          <w:szCs w:val="28"/>
        </w:rPr>
        <w:t xml:space="preserve"> </w:t>
      </w:r>
      <w:r w:rsidR="003E5208">
        <w:rPr>
          <w:sz w:val="28"/>
          <w:szCs w:val="28"/>
        </w:rPr>
        <w:t>слова «</w:t>
      </w:r>
      <w:r w:rsidR="003E5208" w:rsidRPr="003E5208">
        <w:rPr>
          <w:sz w:val="28"/>
          <w:szCs w:val="28"/>
        </w:rPr>
        <w:t>государственного фонда материалов и данных инженерных изысканий информационных систем обеспечения градостроительной деятельности, федеральной государственной информационной системы территориального планирования</w:t>
      </w:r>
      <w:r w:rsidR="003E5208">
        <w:rPr>
          <w:sz w:val="28"/>
          <w:szCs w:val="28"/>
        </w:rPr>
        <w:t>» заменить словами «</w:t>
      </w:r>
      <w:r w:rsidR="003E5208" w:rsidRPr="003E5208">
        <w:rPr>
          <w:sz w:val="28"/>
          <w:szCs w:val="28"/>
        </w:rPr>
        <w:t>информационных систем обеспечения градостроительной деятельности</w:t>
      </w:r>
      <w:r w:rsidR="003E5208">
        <w:rPr>
          <w:sz w:val="28"/>
          <w:szCs w:val="28"/>
        </w:rPr>
        <w:t>»;</w:t>
      </w:r>
    </w:p>
    <w:p w:rsidR="003E5208" w:rsidRDefault="003E5208" w:rsidP="007D113A">
      <w:pPr>
        <w:pStyle w:val="1"/>
        <w:shd w:val="clear" w:color="auto" w:fill="auto"/>
        <w:spacing w:line="240" w:lineRule="auto"/>
        <w:ind w:right="20" w:firstLine="709"/>
        <w:jc w:val="both"/>
        <w:rPr>
          <w:sz w:val="28"/>
          <w:szCs w:val="28"/>
        </w:rPr>
      </w:pPr>
      <w:r>
        <w:rPr>
          <w:sz w:val="28"/>
          <w:szCs w:val="28"/>
        </w:rPr>
        <w:t>б) в пункте 2</w:t>
      </w:r>
    </w:p>
    <w:p w:rsidR="00EB5AAF" w:rsidRDefault="00EB5AAF" w:rsidP="007D113A">
      <w:pPr>
        <w:pStyle w:val="1"/>
        <w:shd w:val="clear" w:color="auto" w:fill="auto"/>
        <w:spacing w:line="240" w:lineRule="auto"/>
        <w:ind w:right="20" w:firstLine="709"/>
        <w:jc w:val="both"/>
        <w:rPr>
          <w:sz w:val="28"/>
          <w:szCs w:val="28"/>
        </w:rPr>
      </w:pPr>
      <w:r>
        <w:rPr>
          <w:sz w:val="28"/>
          <w:szCs w:val="28"/>
        </w:rPr>
        <w:t>в абзаце первом слова «</w:t>
      </w:r>
      <w:r w:rsidRPr="00EB5AAF">
        <w:rPr>
          <w:sz w:val="28"/>
          <w:szCs w:val="28"/>
        </w:rPr>
        <w:t>в государственном фонде материалов и данных инженерных изысканий,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r>
        <w:rPr>
          <w:sz w:val="28"/>
          <w:szCs w:val="28"/>
        </w:rPr>
        <w:t>» заменить словами «</w:t>
      </w:r>
      <w:r w:rsidRPr="00EB5AAF">
        <w:rPr>
          <w:sz w:val="28"/>
          <w:szCs w:val="28"/>
        </w:rPr>
        <w:t>в информационных системах обеспечения градостроительной деятельности</w:t>
      </w:r>
      <w:r>
        <w:rPr>
          <w:sz w:val="28"/>
          <w:szCs w:val="28"/>
        </w:rPr>
        <w:t>»;</w:t>
      </w:r>
    </w:p>
    <w:p w:rsidR="00EB5AAF" w:rsidRDefault="00EB5AAF" w:rsidP="007D113A">
      <w:pPr>
        <w:pStyle w:val="1"/>
        <w:shd w:val="clear" w:color="auto" w:fill="auto"/>
        <w:spacing w:line="240" w:lineRule="auto"/>
        <w:ind w:left="20" w:right="20" w:firstLine="700"/>
        <w:jc w:val="both"/>
        <w:rPr>
          <w:sz w:val="28"/>
          <w:szCs w:val="28"/>
        </w:rPr>
      </w:pPr>
      <w:r>
        <w:rPr>
          <w:sz w:val="28"/>
          <w:szCs w:val="28"/>
        </w:rPr>
        <w:t>абзац второй исключить;</w:t>
      </w:r>
    </w:p>
    <w:p w:rsidR="00A35AAE" w:rsidRDefault="00CC3C1D" w:rsidP="007D113A">
      <w:pPr>
        <w:pStyle w:val="1"/>
        <w:shd w:val="clear" w:color="auto" w:fill="auto"/>
        <w:spacing w:line="240" w:lineRule="auto"/>
        <w:ind w:left="20" w:right="20" w:firstLine="700"/>
        <w:jc w:val="both"/>
        <w:rPr>
          <w:sz w:val="28"/>
          <w:szCs w:val="28"/>
        </w:rPr>
      </w:pPr>
      <w:r>
        <w:rPr>
          <w:sz w:val="28"/>
          <w:szCs w:val="28"/>
        </w:rPr>
        <w:t>в</w:t>
      </w:r>
      <w:r w:rsidR="00571789" w:rsidRPr="005B22E2">
        <w:rPr>
          <w:sz w:val="28"/>
          <w:szCs w:val="28"/>
        </w:rPr>
        <w:t xml:space="preserve">) </w:t>
      </w:r>
      <w:r w:rsidR="00A35AAE">
        <w:rPr>
          <w:sz w:val="28"/>
          <w:szCs w:val="28"/>
        </w:rPr>
        <w:t>в пункте 6:</w:t>
      </w:r>
    </w:p>
    <w:p w:rsidR="00C74E20" w:rsidRDefault="009232AB" w:rsidP="007D113A">
      <w:pPr>
        <w:pStyle w:val="1"/>
        <w:shd w:val="clear" w:color="auto" w:fill="auto"/>
        <w:spacing w:line="240" w:lineRule="auto"/>
        <w:ind w:left="20" w:right="20" w:firstLine="700"/>
        <w:jc w:val="both"/>
        <w:rPr>
          <w:sz w:val="28"/>
          <w:szCs w:val="28"/>
        </w:rPr>
      </w:pPr>
      <w:r>
        <w:rPr>
          <w:sz w:val="28"/>
          <w:szCs w:val="28"/>
        </w:rPr>
        <w:t xml:space="preserve">в </w:t>
      </w:r>
      <w:r w:rsidR="003E1685">
        <w:rPr>
          <w:sz w:val="28"/>
          <w:szCs w:val="28"/>
        </w:rPr>
        <w:t>абзац</w:t>
      </w:r>
      <w:r>
        <w:rPr>
          <w:sz w:val="28"/>
          <w:szCs w:val="28"/>
        </w:rPr>
        <w:t>е</w:t>
      </w:r>
      <w:r w:rsidR="003E1685">
        <w:rPr>
          <w:sz w:val="28"/>
          <w:szCs w:val="28"/>
        </w:rPr>
        <w:t xml:space="preserve"> трет</w:t>
      </w:r>
      <w:r>
        <w:rPr>
          <w:sz w:val="28"/>
          <w:szCs w:val="28"/>
        </w:rPr>
        <w:t>ьем</w:t>
      </w:r>
      <w:r w:rsidR="003E1685">
        <w:rPr>
          <w:sz w:val="28"/>
          <w:szCs w:val="28"/>
        </w:rPr>
        <w:t xml:space="preserve"> </w:t>
      </w:r>
      <w:r>
        <w:rPr>
          <w:sz w:val="28"/>
          <w:szCs w:val="28"/>
        </w:rPr>
        <w:t>слова «</w:t>
      </w:r>
      <w:r w:rsidRPr="009232AB">
        <w:rPr>
          <w:sz w:val="28"/>
          <w:szCs w:val="28"/>
        </w:rPr>
        <w:t>государственного фонда материалов и данных инженерных изысканий, информационных систем обеспечения градостроительной деятельности, федеральной государственной информационной системы территориального планирования</w:t>
      </w:r>
      <w:r>
        <w:rPr>
          <w:sz w:val="28"/>
          <w:szCs w:val="28"/>
        </w:rPr>
        <w:t>» заменить словами «</w:t>
      </w:r>
      <w:r w:rsidRPr="00C74E20">
        <w:rPr>
          <w:sz w:val="28"/>
          <w:szCs w:val="28"/>
        </w:rPr>
        <w:t xml:space="preserve">государственных </w:t>
      </w:r>
      <w:r w:rsidRPr="00C74E20">
        <w:rPr>
          <w:sz w:val="28"/>
          <w:szCs w:val="28"/>
        </w:rPr>
        <w:lastRenderedPageBreak/>
        <w:t>информационных систем обеспечения градостроительной деятельности</w:t>
      </w:r>
      <w:r>
        <w:rPr>
          <w:sz w:val="28"/>
          <w:szCs w:val="28"/>
        </w:rPr>
        <w:t>»;</w:t>
      </w:r>
    </w:p>
    <w:p w:rsidR="00A35AAE" w:rsidRDefault="00A35AAE" w:rsidP="007D113A">
      <w:pPr>
        <w:pStyle w:val="1"/>
        <w:shd w:val="clear" w:color="auto" w:fill="auto"/>
        <w:spacing w:line="240" w:lineRule="auto"/>
        <w:ind w:left="20" w:right="20" w:firstLine="700"/>
        <w:jc w:val="both"/>
        <w:rPr>
          <w:sz w:val="28"/>
          <w:szCs w:val="28"/>
        </w:rPr>
      </w:pPr>
      <w:r>
        <w:rPr>
          <w:sz w:val="28"/>
          <w:szCs w:val="28"/>
        </w:rPr>
        <w:t>дополнить абзацем четвертым следующего содержания:</w:t>
      </w:r>
    </w:p>
    <w:p w:rsidR="00A35AAE" w:rsidRPr="00143658" w:rsidRDefault="00A35AAE" w:rsidP="007D113A">
      <w:pPr>
        <w:pStyle w:val="1"/>
        <w:shd w:val="clear" w:color="auto" w:fill="auto"/>
        <w:spacing w:line="240" w:lineRule="auto"/>
        <w:ind w:left="20" w:right="20" w:firstLine="700"/>
        <w:jc w:val="both"/>
        <w:rPr>
          <w:color w:val="auto"/>
          <w:sz w:val="28"/>
          <w:szCs w:val="28"/>
        </w:rPr>
      </w:pPr>
      <w:r>
        <w:rPr>
          <w:sz w:val="28"/>
          <w:szCs w:val="28"/>
        </w:rPr>
        <w:t>«</w:t>
      </w:r>
      <w:r w:rsidRPr="00A35AAE">
        <w:rPr>
          <w:sz w:val="28"/>
          <w:szCs w:val="28"/>
        </w:rPr>
        <w:t xml:space="preserve">Материалы и результаты инженерных изысканий, утвержденные заказчиком (застройщиком), подлежат направлению в уполномоченный на ведение  информационной системы обеспечения градостроительной деятельности орган исполнительной власти субъекта Российской Федерации (подведомственное ему государственное бюджетное учреждение) или орган местного самоуправления, применительно к территориям которых утверждены результаты инженерных изысканий, течение пяти рабочих дней со дня </w:t>
      </w:r>
      <w:r w:rsidRPr="00143658">
        <w:rPr>
          <w:color w:val="auto"/>
          <w:sz w:val="28"/>
          <w:szCs w:val="28"/>
        </w:rPr>
        <w:t>утверждения результатов инженерных изысканий.»;</w:t>
      </w:r>
    </w:p>
    <w:p w:rsidR="00793016" w:rsidRPr="00143658" w:rsidRDefault="000D1294"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4. </w:t>
      </w:r>
      <w:r w:rsidR="00793016" w:rsidRPr="00143658">
        <w:rPr>
          <w:color w:val="auto"/>
          <w:sz w:val="28"/>
          <w:szCs w:val="28"/>
        </w:rPr>
        <w:t>В Правилах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 716 «Об утверждении Правил формирования и реализации федеральной адресной инвестиционной программы» (</w:t>
      </w:r>
      <w:r w:rsidR="00793016" w:rsidRPr="00143658">
        <w:rPr>
          <w:color w:val="auto"/>
          <w:sz w:val="28"/>
          <w:szCs w:val="28"/>
          <w:lang w:bidi="ar-SA"/>
        </w:rPr>
        <w:t>Собрание законодательства Российской Федерации 2010, № 38, ст. 4834; 2017, № 47, ст. 6996):</w:t>
      </w:r>
    </w:p>
    <w:p w:rsidR="00793016" w:rsidRPr="007313D9"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1) в </w:t>
      </w:r>
      <w:r w:rsidRPr="00143658">
        <w:rPr>
          <w:color w:val="auto"/>
          <w:sz w:val="28"/>
          <w:szCs w:val="28"/>
        </w:rPr>
        <w:t xml:space="preserve">абзаце </w:t>
      </w:r>
      <w:r w:rsidR="00E9730D" w:rsidRPr="00143658">
        <w:rPr>
          <w:color w:val="auto"/>
          <w:sz w:val="28"/>
          <w:szCs w:val="28"/>
        </w:rPr>
        <w:t xml:space="preserve">первом </w:t>
      </w:r>
      <w:r w:rsidRPr="00143658">
        <w:rPr>
          <w:color w:val="auto"/>
          <w:sz w:val="28"/>
          <w:szCs w:val="28"/>
        </w:rPr>
        <w:t xml:space="preserve">пункта 16 </w:t>
      </w:r>
      <w:r w:rsidRPr="00143658">
        <w:rPr>
          <w:color w:val="auto"/>
          <w:sz w:val="28"/>
          <w:szCs w:val="28"/>
          <w:lang w:bidi="ar-SA"/>
        </w:rPr>
        <w:t>слова «, проведение проверки достоверности определения сметной стоимости</w:t>
      </w:r>
      <w:r w:rsidR="00E9730D" w:rsidRPr="00143658">
        <w:rPr>
          <w:color w:val="auto"/>
          <w:sz w:val="28"/>
          <w:szCs w:val="28"/>
          <w:lang w:bidi="ar-SA"/>
        </w:rPr>
        <w:t xml:space="preserve"> объектов </w:t>
      </w:r>
      <w:r w:rsidR="00E9730D" w:rsidRPr="00E9730D">
        <w:rPr>
          <w:color w:val="auto"/>
          <w:sz w:val="28"/>
          <w:szCs w:val="28"/>
          <w:lang w:bidi="ar-SA"/>
        </w:rPr>
        <w:t>капитального строительства</w:t>
      </w:r>
      <w:r w:rsidRPr="007313D9">
        <w:rPr>
          <w:color w:val="auto"/>
          <w:sz w:val="28"/>
          <w:szCs w:val="28"/>
          <w:lang w:bidi="ar-SA"/>
        </w:rPr>
        <w:t>» исключить;</w:t>
      </w:r>
    </w:p>
    <w:p w:rsidR="00D3224C"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7313D9">
        <w:rPr>
          <w:color w:val="auto"/>
          <w:sz w:val="28"/>
          <w:szCs w:val="28"/>
          <w:lang w:bidi="ar-SA"/>
        </w:rPr>
        <w:t xml:space="preserve">2) в </w:t>
      </w:r>
      <w:r w:rsidR="00D3224C">
        <w:rPr>
          <w:color w:val="auto"/>
          <w:sz w:val="28"/>
          <w:szCs w:val="28"/>
          <w:lang w:bidi="ar-SA"/>
        </w:rPr>
        <w:t>пункте 17:</w:t>
      </w:r>
    </w:p>
    <w:p w:rsidR="00D3224C" w:rsidRDefault="00D3224C"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 xml:space="preserve">подпункт «ж» </w:t>
      </w:r>
      <w:r w:rsidR="0084443C">
        <w:rPr>
          <w:color w:val="auto"/>
          <w:sz w:val="28"/>
          <w:szCs w:val="28"/>
          <w:lang w:bidi="ar-SA"/>
        </w:rPr>
        <w:t>признать утратившим силу</w:t>
      </w:r>
      <w:r>
        <w:rPr>
          <w:color w:val="auto"/>
          <w:sz w:val="28"/>
          <w:szCs w:val="28"/>
          <w:lang w:bidi="ar-SA"/>
        </w:rPr>
        <w:t>;</w:t>
      </w:r>
    </w:p>
    <w:p w:rsidR="00793016" w:rsidRPr="007313D9" w:rsidRDefault="00D3224C"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 xml:space="preserve">в </w:t>
      </w:r>
      <w:r w:rsidR="00793016" w:rsidRPr="007313D9">
        <w:rPr>
          <w:color w:val="auto"/>
          <w:sz w:val="28"/>
          <w:szCs w:val="28"/>
          <w:lang w:bidi="ar-SA"/>
        </w:rPr>
        <w:t>подпункте «н» слова «положительным заключением о достоверности определения сметной стоимости объекта капитального строительства,» исключить;</w:t>
      </w:r>
    </w:p>
    <w:p w:rsidR="00793016" w:rsidRPr="007313D9"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7313D9">
        <w:rPr>
          <w:color w:val="auto"/>
          <w:sz w:val="28"/>
          <w:szCs w:val="28"/>
          <w:lang w:bidi="ar-SA"/>
        </w:rPr>
        <w:t>3) в абзаце первом пункта 22 слова «и положительным заключением о достоверности определения сметной стоимости объекта капитального строительства» исключить.</w:t>
      </w:r>
    </w:p>
    <w:p w:rsidR="001525ED" w:rsidRDefault="002B65EE"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rPr>
        <w:t>5</w:t>
      </w:r>
      <w:r w:rsidR="00C1244B" w:rsidRPr="00143658">
        <w:rPr>
          <w:color w:val="auto"/>
          <w:sz w:val="28"/>
          <w:szCs w:val="28"/>
        </w:rPr>
        <w:t xml:space="preserve">. </w:t>
      </w:r>
      <w:r w:rsidR="001525ED" w:rsidRPr="00143658">
        <w:rPr>
          <w:color w:val="auto"/>
          <w:sz w:val="28"/>
          <w:szCs w:val="28"/>
          <w:lang w:bidi="ar-SA"/>
        </w:rPr>
        <w:t>В абзаце 4 подпункта «г» пункта 4 Положения об установлении льготной арендной платы и ее размеров юридическим и физическим лицам, владеющим на праве аренды находящимися в федеральной собственности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 утвержденно</w:t>
      </w:r>
      <w:r w:rsidR="00956E29" w:rsidRPr="00143658">
        <w:rPr>
          <w:color w:val="auto"/>
          <w:sz w:val="28"/>
          <w:szCs w:val="28"/>
          <w:lang w:bidi="ar-SA"/>
        </w:rPr>
        <w:t>го</w:t>
      </w:r>
      <w:r w:rsidR="001525ED" w:rsidRPr="00143658">
        <w:rPr>
          <w:color w:val="auto"/>
          <w:sz w:val="28"/>
          <w:szCs w:val="28"/>
          <w:lang w:bidi="ar-SA"/>
        </w:rPr>
        <w:t xml:space="preserve"> постановлением Правительства Российской Федерации от 4 октября 2012 г. № 1005 «Об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федеральной собственности объектами культурного наследия (памятниками истории и культуры) народов Российской Федерации, вложившим </w:t>
      </w:r>
      <w:r w:rsidR="001525ED" w:rsidRPr="007313D9">
        <w:rPr>
          <w:color w:val="auto"/>
          <w:sz w:val="28"/>
          <w:szCs w:val="28"/>
          <w:lang w:bidi="ar-SA"/>
        </w:rPr>
        <w:t>свои средства в работы по их сохранению и обеспечившим выполнение этих работ» (Собрание законодательства Российской Федерации 2012, № 41, ст. 5627; 2014, № 34, ст. 4673) слова «экспертизы о достоверности определения сметной стоимости» заменить словами «государственной экспертизы проектной документации».</w:t>
      </w:r>
    </w:p>
    <w:p w:rsidR="00BD25AE" w:rsidRPr="00143658" w:rsidRDefault="002B65EE" w:rsidP="00716529">
      <w:pPr>
        <w:pStyle w:val="1"/>
        <w:tabs>
          <w:tab w:val="left" w:pos="1096"/>
        </w:tabs>
        <w:ind w:right="40" w:firstLine="851"/>
        <w:jc w:val="both"/>
        <w:rPr>
          <w:color w:val="auto"/>
          <w:sz w:val="28"/>
          <w:szCs w:val="28"/>
          <w:lang w:bidi="ar-SA"/>
        </w:rPr>
      </w:pPr>
      <w:r w:rsidRPr="00143658">
        <w:rPr>
          <w:color w:val="auto"/>
          <w:sz w:val="28"/>
          <w:szCs w:val="28"/>
          <w:lang w:bidi="ar-SA"/>
        </w:rPr>
        <w:t>6</w:t>
      </w:r>
      <w:r w:rsidR="00424E18" w:rsidRPr="00143658">
        <w:rPr>
          <w:color w:val="auto"/>
          <w:sz w:val="28"/>
          <w:szCs w:val="28"/>
          <w:lang w:bidi="ar-SA"/>
        </w:rPr>
        <w:t xml:space="preserve">. </w:t>
      </w:r>
      <w:r w:rsidR="00A43F2A" w:rsidRPr="00143658">
        <w:rPr>
          <w:color w:val="auto"/>
          <w:sz w:val="28"/>
          <w:szCs w:val="28"/>
          <w:lang w:bidi="ar-SA"/>
        </w:rPr>
        <w:t xml:space="preserve">В подпункте «д» пункта 18 </w:t>
      </w:r>
      <w:r w:rsidR="005C5DF7" w:rsidRPr="00143658">
        <w:rPr>
          <w:color w:val="auto"/>
          <w:sz w:val="28"/>
          <w:szCs w:val="28"/>
          <w:lang w:bidi="ar-SA"/>
        </w:rPr>
        <w:t>Правил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9 января 2014 г. № 13 (</w:t>
      </w:r>
      <w:r w:rsidR="005C5DF7" w:rsidRPr="00143658">
        <w:rPr>
          <w:color w:val="auto"/>
          <w:sz w:val="28"/>
          <w:szCs w:val="28"/>
        </w:rPr>
        <w:t>Собрание законодательства Российской Федерации, 201</w:t>
      </w:r>
      <w:r w:rsidR="00716529" w:rsidRPr="00143658">
        <w:rPr>
          <w:color w:val="auto"/>
          <w:sz w:val="28"/>
          <w:szCs w:val="28"/>
        </w:rPr>
        <w:t>4</w:t>
      </w:r>
      <w:r w:rsidR="005C5DF7" w:rsidRPr="00143658">
        <w:rPr>
          <w:color w:val="auto"/>
          <w:sz w:val="28"/>
          <w:szCs w:val="28"/>
        </w:rPr>
        <w:t>,</w:t>
      </w:r>
      <w:r w:rsidR="00716529" w:rsidRPr="00143658">
        <w:rPr>
          <w:color w:val="auto"/>
          <w:sz w:val="28"/>
          <w:szCs w:val="28"/>
        </w:rPr>
        <w:t xml:space="preserve"> № 3, ст. 282;</w:t>
      </w:r>
      <w:r w:rsidR="000C350C" w:rsidRPr="00143658">
        <w:rPr>
          <w:color w:val="auto"/>
          <w:sz w:val="28"/>
          <w:szCs w:val="28"/>
        </w:rPr>
        <w:t xml:space="preserve"> №</w:t>
      </w:r>
      <w:r w:rsidR="0051074B" w:rsidRPr="00143658">
        <w:rPr>
          <w:color w:val="auto"/>
          <w:sz w:val="28"/>
          <w:szCs w:val="28"/>
          <w:lang w:bidi="ar-SA"/>
        </w:rPr>
        <w:t xml:space="preserve"> 13, ст. 1471; 2014, </w:t>
      </w:r>
      <w:r w:rsidR="000C350C" w:rsidRPr="00143658">
        <w:rPr>
          <w:color w:val="auto"/>
          <w:sz w:val="28"/>
          <w:szCs w:val="28"/>
          <w:lang w:bidi="ar-SA"/>
        </w:rPr>
        <w:t>№</w:t>
      </w:r>
      <w:r w:rsidR="0051074B" w:rsidRPr="00143658">
        <w:rPr>
          <w:color w:val="auto"/>
          <w:sz w:val="28"/>
          <w:szCs w:val="28"/>
          <w:lang w:bidi="ar-SA"/>
        </w:rPr>
        <w:t xml:space="preserve"> 50, ст. 7087</w:t>
      </w:r>
      <w:r w:rsidR="000C350C" w:rsidRPr="00143658">
        <w:rPr>
          <w:color w:val="auto"/>
          <w:sz w:val="28"/>
          <w:szCs w:val="28"/>
          <w:lang w:bidi="ar-SA"/>
        </w:rPr>
        <w:t xml:space="preserve">; </w:t>
      </w:r>
      <w:r w:rsidR="0051074B" w:rsidRPr="00143658">
        <w:rPr>
          <w:color w:val="auto"/>
          <w:sz w:val="28"/>
          <w:szCs w:val="28"/>
          <w:lang w:bidi="ar-SA"/>
        </w:rPr>
        <w:t xml:space="preserve">2016, </w:t>
      </w:r>
      <w:r w:rsidR="000C350C" w:rsidRPr="00143658">
        <w:rPr>
          <w:color w:val="auto"/>
          <w:sz w:val="28"/>
          <w:szCs w:val="28"/>
          <w:lang w:bidi="ar-SA"/>
        </w:rPr>
        <w:t>№</w:t>
      </w:r>
      <w:r w:rsidR="0051074B" w:rsidRPr="00143658">
        <w:rPr>
          <w:color w:val="auto"/>
          <w:sz w:val="28"/>
          <w:szCs w:val="28"/>
          <w:lang w:bidi="ar-SA"/>
        </w:rPr>
        <w:t xml:space="preserve"> 12, ст. </w:t>
      </w:r>
      <w:r w:rsidR="0051074B" w:rsidRPr="00143658">
        <w:rPr>
          <w:color w:val="auto"/>
          <w:sz w:val="28"/>
          <w:szCs w:val="28"/>
          <w:lang w:bidi="ar-SA"/>
        </w:rPr>
        <w:lastRenderedPageBreak/>
        <w:t>1681</w:t>
      </w:r>
      <w:r w:rsidR="000C350C" w:rsidRPr="00143658">
        <w:rPr>
          <w:color w:val="auto"/>
          <w:sz w:val="28"/>
          <w:szCs w:val="28"/>
          <w:lang w:bidi="ar-SA"/>
        </w:rPr>
        <w:t>; №</w:t>
      </w:r>
      <w:r w:rsidR="0051074B" w:rsidRPr="00143658">
        <w:rPr>
          <w:color w:val="auto"/>
          <w:sz w:val="28"/>
          <w:szCs w:val="28"/>
          <w:lang w:bidi="ar-SA"/>
        </w:rPr>
        <w:t xml:space="preserve"> 48</w:t>
      </w:r>
      <w:r w:rsidR="000C350C" w:rsidRPr="00143658">
        <w:rPr>
          <w:color w:val="auto"/>
          <w:sz w:val="28"/>
          <w:szCs w:val="28"/>
          <w:lang w:bidi="ar-SA"/>
        </w:rPr>
        <w:t xml:space="preserve">, ст. 6764; </w:t>
      </w:r>
      <w:r w:rsidR="0051074B" w:rsidRPr="00143658">
        <w:rPr>
          <w:color w:val="auto"/>
          <w:sz w:val="28"/>
          <w:szCs w:val="28"/>
          <w:lang w:bidi="ar-SA"/>
        </w:rPr>
        <w:t xml:space="preserve">2017, </w:t>
      </w:r>
      <w:r w:rsidR="000C350C" w:rsidRPr="00143658">
        <w:rPr>
          <w:color w:val="auto"/>
          <w:sz w:val="28"/>
          <w:szCs w:val="28"/>
          <w:lang w:bidi="ar-SA"/>
        </w:rPr>
        <w:t>№</w:t>
      </w:r>
      <w:r w:rsidR="0051074B" w:rsidRPr="00143658">
        <w:rPr>
          <w:color w:val="auto"/>
          <w:sz w:val="28"/>
          <w:szCs w:val="28"/>
          <w:lang w:bidi="ar-SA"/>
        </w:rPr>
        <w:t xml:space="preserve"> 16, ст. 2409</w:t>
      </w:r>
      <w:r w:rsidR="000C350C" w:rsidRPr="00143658">
        <w:rPr>
          <w:color w:val="auto"/>
          <w:sz w:val="28"/>
          <w:szCs w:val="28"/>
          <w:lang w:bidi="ar-SA"/>
        </w:rPr>
        <w:t>; № 43, ст. 6341</w:t>
      </w:r>
      <w:r w:rsidR="005C5DF7" w:rsidRPr="00143658">
        <w:rPr>
          <w:color w:val="auto"/>
          <w:sz w:val="28"/>
          <w:szCs w:val="28"/>
          <w:lang w:bidi="ar-SA"/>
        </w:rPr>
        <w:t>)</w:t>
      </w:r>
      <w:r w:rsidR="00716529" w:rsidRPr="00143658">
        <w:rPr>
          <w:color w:val="auto"/>
          <w:sz w:val="28"/>
          <w:szCs w:val="28"/>
          <w:lang w:bidi="ar-SA"/>
        </w:rPr>
        <w:t xml:space="preserve">, </w:t>
      </w:r>
      <w:r w:rsidR="00A43F2A" w:rsidRPr="00143658">
        <w:rPr>
          <w:color w:val="auto"/>
          <w:sz w:val="28"/>
          <w:szCs w:val="28"/>
          <w:lang w:bidi="ar-SA"/>
        </w:rPr>
        <w:t>слова «и проведение проверки достоверности определения сметной стоимости объектов капитального строительства» исключить</w:t>
      </w:r>
      <w:r w:rsidR="000C350C" w:rsidRPr="00143658">
        <w:rPr>
          <w:color w:val="auto"/>
          <w:sz w:val="28"/>
          <w:szCs w:val="28"/>
          <w:lang w:bidi="ar-SA"/>
        </w:rPr>
        <w:t>.</w:t>
      </w:r>
    </w:p>
    <w:p w:rsidR="00BD25AE" w:rsidRPr="00143658" w:rsidRDefault="00A43F2A"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7. </w:t>
      </w:r>
      <w:r w:rsidR="002C3919" w:rsidRPr="00143658">
        <w:rPr>
          <w:color w:val="auto"/>
          <w:sz w:val="28"/>
          <w:szCs w:val="28"/>
          <w:lang w:bidi="ar-SA"/>
        </w:rPr>
        <w:t>В Положении о проведении публичного технологического и ценового аудита крупных инвестиционных проектов с государственным участием утвержденном постановлением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(Собрание законодательства Российской Федерации: 2013, № 20, ст. 2478; 2014, № 14, ст. 1627; 2015, ст. 459, № 50, ст. 7181; 2016, № 48, ст. 6764; 2017, № 1, ст. 195, № 21, ст. 3015):</w:t>
      </w:r>
    </w:p>
    <w:p w:rsidR="00812C46" w:rsidRPr="00812C46" w:rsidRDefault="00812C46" w:rsidP="00812C46">
      <w:pPr>
        <w:pStyle w:val="1"/>
        <w:tabs>
          <w:tab w:val="left" w:pos="1096"/>
        </w:tabs>
        <w:ind w:right="40" w:firstLine="851"/>
        <w:jc w:val="both"/>
        <w:rPr>
          <w:color w:val="auto"/>
          <w:sz w:val="28"/>
          <w:szCs w:val="28"/>
          <w:lang w:bidi="ar-SA"/>
        </w:rPr>
      </w:pPr>
      <w:r w:rsidRPr="00143658">
        <w:rPr>
          <w:color w:val="auto"/>
          <w:sz w:val="28"/>
          <w:szCs w:val="28"/>
          <w:lang w:bidi="ar-SA"/>
        </w:rPr>
        <w:t xml:space="preserve">1) в пункте 40 слова «проверки достоверности </w:t>
      </w:r>
      <w:r w:rsidRPr="00812C46">
        <w:rPr>
          <w:color w:val="auto"/>
          <w:sz w:val="28"/>
          <w:szCs w:val="28"/>
          <w:lang w:bidi="ar-SA"/>
        </w:rPr>
        <w:t>определения сметной стоимости объекта капитального строительства, планируемого к созданию в рамках инвестиционного проекта, в порядке, установленном постановлением Правительства Российской Федерации от 18 мая 2009 г. №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заменить словами «</w:t>
      </w:r>
      <w:r w:rsidR="00984AC4" w:rsidRPr="00984AC4">
        <w:rPr>
          <w:color w:val="auto"/>
          <w:sz w:val="28"/>
          <w:szCs w:val="28"/>
          <w:lang w:bidi="ar-SA"/>
        </w:rPr>
        <w:t>в порядке, установленном постановлением Правительства Российской Федерации от 5</w:t>
      </w:r>
      <w:r w:rsidR="00984AC4">
        <w:rPr>
          <w:color w:val="auto"/>
          <w:sz w:val="28"/>
          <w:szCs w:val="28"/>
          <w:lang w:bidi="ar-SA"/>
        </w:rPr>
        <w:t xml:space="preserve"> марта </w:t>
      </w:r>
      <w:r w:rsidR="00984AC4" w:rsidRPr="00984AC4">
        <w:rPr>
          <w:color w:val="auto"/>
          <w:sz w:val="28"/>
          <w:szCs w:val="28"/>
          <w:lang w:bidi="ar-SA"/>
        </w:rPr>
        <w:t>2007</w:t>
      </w:r>
      <w:r w:rsidR="00984AC4">
        <w:rPr>
          <w:color w:val="auto"/>
          <w:sz w:val="28"/>
          <w:szCs w:val="28"/>
          <w:lang w:bidi="ar-SA"/>
        </w:rPr>
        <w:t xml:space="preserve"> г.</w:t>
      </w:r>
      <w:r w:rsidR="00984AC4" w:rsidRPr="00984AC4">
        <w:rPr>
          <w:color w:val="auto"/>
          <w:sz w:val="28"/>
          <w:szCs w:val="28"/>
          <w:lang w:bidi="ar-SA"/>
        </w:rPr>
        <w:t xml:space="preserve"> №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в ходе которой осуществляется</w:t>
      </w:r>
      <w:r w:rsidR="00984AC4" w:rsidRPr="00984AC4">
        <w:rPr>
          <w:sz w:val="28"/>
          <w:szCs w:val="28"/>
        </w:rPr>
        <w:t xml:space="preserve"> </w:t>
      </w:r>
      <w:r w:rsidR="00984AC4" w:rsidRPr="003C7742">
        <w:rPr>
          <w:sz w:val="28"/>
          <w:szCs w:val="28"/>
        </w:rPr>
        <w:t>оценка достоверности определения сметной стоимости объекта капитального строительства, планируемого в рамках инвестиционного проекта</w:t>
      </w:r>
      <w:r w:rsidR="00984AC4">
        <w:rPr>
          <w:sz w:val="28"/>
          <w:szCs w:val="28"/>
        </w:rPr>
        <w:t xml:space="preserve"> (далее – государственная экспертиза)</w:t>
      </w:r>
      <w:r w:rsidRPr="00812C46">
        <w:rPr>
          <w:color w:val="auto"/>
          <w:sz w:val="28"/>
          <w:szCs w:val="28"/>
          <w:lang w:bidi="ar-SA"/>
        </w:rPr>
        <w:t>»;</w:t>
      </w:r>
    </w:p>
    <w:p w:rsidR="00812C46" w:rsidRPr="00812C46"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 xml:space="preserve">2) в пункте 41 </w:t>
      </w:r>
      <w:r w:rsidR="00D8054A">
        <w:rPr>
          <w:color w:val="auto"/>
          <w:sz w:val="28"/>
          <w:szCs w:val="28"/>
          <w:lang w:bidi="ar-SA"/>
        </w:rPr>
        <w:t>с</w:t>
      </w:r>
      <w:r w:rsidRPr="00812C46">
        <w:rPr>
          <w:color w:val="auto"/>
          <w:sz w:val="28"/>
          <w:szCs w:val="28"/>
          <w:lang w:bidi="ar-SA"/>
        </w:rPr>
        <w:t>лова «о достоверности определения сметной стоимости объекта капитального строительства» заменить словами «государственной экспертизы»;</w:t>
      </w:r>
    </w:p>
    <w:p w:rsidR="00812C46" w:rsidRPr="00812C46"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3) в пункте 42 слова «</w:t>
      </w:r>
      <w:r w:rsidR="00E86F8E">
        <w:rPr>
          <w:color w:val="auto"/>
          <w:sz w:val="28"/>
          <w:szCs w:val="28"/>
          <w:lang w:bidi="ar-SA"/>
        </w:rPr>
        <w:t xml:space="preserve">а также </w:t>
      </w:r>
      <w:r w:rsidR="006E5274">
        <w:rPr>
          <w:color w:val="auto"/>
          <w:sz w:val="28"/>
          <w:szCs w:val="28"/>
          <w:lang w:bidi="ar-SA"/>
        </w:rPr>
        <w:t>ко</w:t>
      </w:r>
      <w:r w:rsidR="006E5274" w:rsidRPr="006E5274">
        <w:rPr>
          <w:color w:val="auto"/>
          <w:sz w:val="28"/>
          <w:szCs w:val="28"/>
          <w:lang w:bidi="ar-SA"/>
        </w:rPr>
        <w:t>пию положительного заключения</w:t>
      </w:r>
      <w:r w:rsidR="006E5274">
        <w:rPr>
          <w:color w:val="auto"/>
          <w:sz w:val="28"/>
          <w:szCs w:val="28"/>
          <w:lang w:bidi="ar-SA"/>
        </w:rPr>
        <w:t xml:space="preserve"> </w:t>
      </w:r>
      <w:r w:rsidRPr="00812C46">
        <w:rPr>
          <w:color w:val="auto"/>
          <w:sz w:val="28"/>
          <w:szCs w:val="28"/>
          <w:lang w:bidi="ar-SA"/>
        </w:rPr>
        <w:t xml:space="preserve">о достоверности определения сметной стоимости объекта капитального строительства (при его наличии), выданного в соответствии с Положением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утвержденным постановлением Правительства Российской Федерации от 18 мая 2009 г. </w:t>
      </w:r>
      <w:r w:rsidR="00D245FC">
        <w:rPr>
          <w:color w:val="auto"/>
          <w:sz w:val="28"/>
          <w:szCs w:val="28"/>
          <w:lang w:bidi="ar-SA"/>
        </w:rPr>
        <w:t>№</w:t>
      </w:r>
      <w:r w:rsidRPr="00812C46">
        <w:rPr>
          <w:color w:val="auto"/>
          <w:sz w:val="28"/>
          <w:szCs w:val="28"/>
          <w:lang w:bidi="ar-SA"/>
        </w:rPr>
        <w:t xml:space="preserve"> 427 (далее - заключение о достоверности сметной стоимости)» </w:t>
      </w:r>
      <w:r w:rsidR="00E86F8E">
        <w:rPr>
          <w:color w:val="auto"/>
          <w:sz w:val="28"/>
          <w:szCs w:val="28"/>
          <w:lang w:bidi="ar-SA"/>
        </w:rPr>
        <w:t>исключить</w:t>
      </w:r>
      <w:r w:rsidRPr="00812C46">
        <w:rPr>
          <w:color w:val="auto"/>
          <w:sz w:val="28"/>
          <w:szCs w:val="28"/>
          <w:lang w:bidi="ar-SA"/>
        </w:rPr>
        <w:t>;</w:t>
      </w:r>
    </w:p>
    <w:p w:rsidR="00812C46" w:rsidRPr="00812C46"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4) в пункте 46:</w:t>
      </w:r>
    </w:p>
    <w:p w:rsidR="00263DCE" w:rsidRDefault="00263DCE" w:rsidP="00812C46">
      <w:pPr>
        <w:pStyle w:val="1"/>
        <w:tabs>
          <w:tab w:val="left" w:pos="1096"/>
        </w:tabs>
        <w:ind w:right="40" w:firstLine="851"/>
        <w:jc w:val="both"/>
        <w:rPr>
          <w:color w:val="auto"/>
          <w:sz w:val="28"/>
          <w:szCs w:val="28"/>
          <w:lang w:bidi="ar-SA"/>
        </w:rPr>
      </w:pPr>
      <w:r>
        <w:rPr>
          <w:color w:val="auto"/>
          <w:sz w:val="28"/>
          <w:szCs w:val="28"/>
          <w:lang w:bidi="ar-SA"/>
        </w:rPr>
        <w:t>В абзаце втором слова «</w:t>
      </w:r>
      <w:r w:rsidRPr="00263DCE">
        <w:rPr>
          <w:color w:val="auto"/>
          <w:sz w:val="28"/>
          <w:szCs w:val="28"/>
          <w:lang w:bidi="ar-SA"/>
        </w:rPr>
        <w:t>содержащейся в проектной документации сметной стоимости объекта капитального строительства</w:t>
      </w:r>
      <w:r>
        <w:rPr>
          <w:color w:val="auto"/>
          <w:sz w:val="28"/>
          <w:szCs w:val="28"/>
          <w:lang w:bidi="ar-SA"/>
        </w:rPr>
        <w:t>» заменить словами «</w:t>
      </w:r>
      <w:r w:rsidRPr="00263DCE">
        <w:rPr>
          <w:color w:val="auto"/>
          <w:sz w:val="28"/>
          <w:szCs w:val="28"/>
          <w:lang w:bidi="ar-SA"/>
        </w:rPr>
        <w:t>достоверности определения сметной стоимости объектов капитального строительства в случаях, установленных частью 2 статьи 8</w:t>
      </w:r>
      <w:r w:rsidRPr="00263DCE">
        <w:rPr>
          <w:color w:val="auto"/>
          <w:sz w:val="28"/>
          <w:szCs w:val="28"/>
          <w:vertAlign w:val="superscript"/>
          <w:lang w:bidi="ar-SA"/>
        </w:rPr>
        <w:t>3</w:t>
      </w:r>
      <w:r w:rsidRPr="00263DCE">
        <w:rPr>
          <w:color w:val="auto"/>
          <w:sz w:val="28"/>
          <w:szCs w:val="28"/>
          <w:lang w:bidi="ar-SA"/>
        </w:rPr>
        <w:t xml:space="preserve"> Градостроительного кодекса Российской Федерации,</w:t>
      </w:r>
      <w:r>
        <w:rPr>
          <w:color w:val="auto"/>
          <w:sz w:val="28"/>
          <w:szCs w:val="28"/>
          <w:lang w:bidi="ar-SA"/>
        </w:rPr>
        <w:t>»;</w:t>
      </w:r>
    </w:p>
    <w:p w:rsidR="00812C46" w:rsidRPr="00812C46"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 xml:space="preserve">в абзаце 3 слова «проверки достоверности определения сметной стоимости объекта капитального строительства, планируемого к созданию в рамках инвестиционного проекта, в порядке, установленном постановлением Правительства Российской Федерации от 18 мая 2009 г. № 427 «О порядке проведения проверки </w:t>
      </w:r>
      <w:r w:rsidRPr="00812C46">
        <w:rPr>
          <w:color w:val="auto"/>
          <w:sz w:val="28"/>
          <w:szCs w:val="28"/>
          <w:lang w:bidi="ar-SA"/>
        </w:rPr>
        <w:lastRenderedPageBreak/>
        <w:t>достоверности определения сметной стоимости объектов капитального строительства, строительство которых финансируется с привлечение</w:t>
      </w:r>
      <w:r w:rsidR="007D5518">
        <w:rPr>
          <w:color w:val="auto"/>
          <w:sz w:val="28"/>
          <w:szCs w:val="28"/>
          <w:lang w:bidi="ar-SA"/>
        </w:rPr>
        <w:t>м средств федерального бюджета»</w:t>
      </w:r>
      <w:r w:rsidRPr="00812C46">
        <w:rPr>
          <w:color w:val="auto"/>
          <w:sz w:val="28"/>
          <w:szCs w:val="28"/>
          <w:lang w:bidi="ar-SA"/>
        </w:rPr>
        <w:t xml:space="preserve"> заменить словами «</w:t>
      </w:r>
      <w:r w:rsidR="00917E62" w:rsidRPr="00917E62">
        <w:rPr>
          <w:color w:val="auto"/>
          <w:sz w:val="28"/>
          <w:szCs w:val="28"/>
          <w:lang w:bidi="ar-SA"/>
        </w:rPr>
        <w:t>проведения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в ходе которой осуществляется оценка достоверности определения сметной стоимости объекта капитального строительства, планируемого в рамках инвестиционного проекта</w:t>
      </w:r>
      <w:r w:rsidRPr="00812C46">
        <w:rPr>
          <w:color w:val="auto"/>
          <w:sz w:val="28"/>
          <w:szCs w:val="28"/>
          <w:lang w:bidi="ar-SA"/>
        </w:rPr>
        <w:t>»;</w:t>
      </w:r>
    </w:p>
    <w:p w:rsidR="00812C46" w:rsidRPr="00812C46"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в абзаце 4 слова «о достоверности сметной стоимости объекта капитального строительства» заменить словами «государственной экспертизы»;</w:t>
      </w:r>
    </w:p>
    <w:p w:rsidR="00812C46" w:rsidRPr="00143658" w:rsidRDefault="00812C46" w:rsidP="00812C46">
      <w:pPr>
        <w:pStyle w:val="1"/>
        <w:tabs>
          <w:tab w:val="left" w:pos="1096"/>
        </w:tabs>
        <w:ind w:right="40" w:firstLine="851"/>
        <w:jc w:val="both"/>
        <w:rPr>
          <w:color w:val="auto"/>
          <w:sz w:val="28"/>
          <w:szCs w:val="28"/>
          <w:lang w:bidi="ar-SA"/>
        </w:rPr>
      </w:pPr>
      <w:r w:rsidRPr="00812C46">
        <w:rPr>
          <w:color w:val="auto"/>
          <w:sz w:val="28"/>
          <w:szCs w:val="28"/>
          <w:lang w:bidi="ar-SA"/>
        </w:rPr>
        <w:t xml:space="preserve">5) в пункте 51 слова «заключения о достоверности сметной стоимости» </w:t>
      </w:r>
      <w:r w:rsidRPr="00143658">
        <w:rPr>
          <w:color w:val="auto"/>
          <w:sz w:val="28"/>
          <w:szCs w:val="28"/>
          <w:lang w:bidi="ar-SA"/>
        </w:rPr>
        <w:t>заменить словами «положительного заключения государственной экспертизы»;</w:t>
      </w:r>
    </w:p>
    <w:p w:rsidR="00812C46" w:rsidRPr="00143658" w:rsidRDefault="00812C46" w:rsidP="00812C46">
      <w:pPr>
        <w:pStyle w:val="1"/>
        <w:tabs>
          <w:tab w:val="left" w:pos="1096"/>
        </w:tabs>
        <w:ind w:right="40" w:firstLine="851"/>
        <w:jc w:val="both"/>
        <w:rPr>
          <w:color w:val="auto"/>
          <w:sz w:val="28"/>
          <w:szCs w:val="28"/>
          <w:lang w:bidi="ar-SA"/>
        </w:rPr>
      </w:pPr>
      <w:r w:rsidRPr="00143658">
        <w:rPr>
          <w:color w:val="auto"/>
          <w:sz w:val="28"/>
          <w:szCs w:val="28"/>
          <w:lang w:bidi="ar-SA"/>
        </w:rPr>
        <w:t>6) в пункте 52 слова «заключения о достоверности сметной стоимости» заменить словами «положительного заключения государственной экспертизы»;</w:t>
      </w:r>
    </w:p>
    <w:p w:rsidR="00812C46" w:rsidRPr="00143658" w:rsidRDefault="00812C46" w:rsidP="00812C46">
      <w:pPr>
        <w:pStyle w:val="1"/>
        <w:tabs>
          <w:tab w:val="left" w:pos="1096"/>
        </w:tabs>
        <w:ind w:right="40" w:firstLine="851"/>
        <w:jc w:val="both"/>
        <w:rPr>
          <w:color w:val="auto"/>
          <w:sz w:val="28"/>
          <w:szCs w:val="28"/>
          <w:lang w:bidi="ar-SA"/>
        </w:rPr>
      </w:pPr>
      <w:r w:rsidRPr="00143658">
        <w:rPr>
          <w:color w:val="auto"/>
          <w:sz w:val="28"/>
          <w:szCs w:val="28"/>
          <w:lang w:bidi="ar-SA"/>
        </w:rPr>
        <w:t>7) в пункте 54 слова «о достоверности сметной стоимости» заменить словами «государственной экспертизы»;</w:t>
      </w:r>
    </w:p>
    <w:p w:rsidR="00812C46" w:rsidRPr="00143658" w:rsidRDefault="00812C46" w:rsidP="00812C46">
      <w:pPr>
        <w:pStyle w:val="1"/>
        <w:tabs>
          <w:tab w:val="left" w:pos="1096"/>
        </w:tabs>
        <w:ind w:right="40" w:firstLine="851"/>
        <w:jc w:val="both"/>
        <w:rPr>
          <w:color w:val="auto"/>
          <w:sz w:val="28"/>
          <w:szCs w:val="28"/>
          <w:lang w:bidi="ar-SA"/>
        </w:rPr>
      </w:pPr>
      <w:r w:rsidRPr="00143658">
        <w:rPr>
          <w:color w:val="auto"/>
          <w:sz w:val="28"/>
          <w:szCs w:val="28"/>
          <w:lang w:bidi="ar-SA"/>
        </w:rPr>
        <w:t>8) в пункте 55 слова «о достоверности сметной стоимости» заменить словами «государственной экспертизы».</w:t>
      </w:r>
    </w:p>
    <w:p w:rsidR="002B65EE" w:rsidRPr="00143658" w:rsidRDefault="00716529"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8</w:t>
      </w:r>
      <w:r w:rsidR="00BD25AE" w:rsidRPr="00143658">
        <w:rPr>
          <w:color w:val="auto"/>
          <w:sz w:val="28"/>
          <w:szCs w:val="28"/>
          <w:lang w:bidi="ar-SA"/>
        </w:rPr>
        <w:t xml:space="preserve">. </w:t>
      </w:r>
      <w:r w:rsidR="002B65EE" w:rsidRPr="00143658">
        <w:rPr>
          <w:color w:val="auto"/>
          <w:sz w:val="28"/>
          <w:szCs w:val="28"/>
          <w:lang w:bidi="ar-SA"/>
        </w:rPr>
        <w:t xml:space="preserve">В </w:t>
      </w:r>
      <w:r w:rsidR="00327E7D" w:rsidRPr="00143658">
        <w:rPr>
          <w:color w:val="auto"/>
          <w:sz w:val="28"/>
          <w:szCs w:val="28"/>
        </w:rPr>
        <w:t>п</w:t>
      </w:r>
      <w:r w:rsidR="002B65EE" w:rsidRPr="00143658">
        <w:rPr>
          <w:color w:val="auto"/>
          <w:sz w:val="28"/>
          <w:szCs w:val="28"/>
        </w:rPr>
        <w:t>остановлени</w:t>
      </w:r>
      <w:r w:rsidR="00327E7D" w:rsidRPr="00143658">
        <w:rPr>
          <w:color w:val="auto"/>
          <w:sz w:val="28"/>
          <w:szCs w:val="28"/>
        </w:rPr>
        <w:t>и</w:t>
      </w:r>
      <w:r w:rsidR="002B65EE" w:rsidRPr="00143658">
        <w:rPr>
          <w:color w:val="auto"/>
          <w:sz w:val="28"/>
          <w:szCs w:val="28"/>
        </w:rPr>
        <w:t xml:space="preserve"> Правительства Российской Федерации от 12 ноября 2016 г. № 1159 «О критериях экономической эффективности проектной документации» (Собрание законодательства Российской Федерации, 2016, № 48, ст. 6764; </w:t>
      </w:r>
      <w:r w:rsidR="002B65EE" w:rsidRPr="00143658">
        <w:rPr>
          <w:color w:val="auto"/>
          <w:sz w:val="28"/>
          <w:szCs w:val="28"/>
          <w:lang w:bidi="ar-SA"/>
        </w:rPr>
        <w:t>2017, № 51, ст. 7839):</w:t>
      </w:r>
    </w:p>
    <w:p w:rsidR="00327E7D" w:rsidRPr="00143658" w:rsidRDefault="002F7022"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1) </w:t>
      </w:r>
      <w:r w:rsidR="00881A1B" w:rsidRPr="00143658">
        <w:rPr>
          <w:color w:val="auto"/>
          <w:sz w:val="28"/>
          <w:szCs w:val="28"/>
          <w:lang w:bidi="ar-SA"/>
        </w:rPr>
        <w:t>в пункте 2 слова «повторного использования, а также проектная документация» исключить;</w:t>
      </w:r>
    </w:p>
    <w:p w:rsidR="00327E7D" w:rsidRPr="00143658" w:rsidRDefault="002F7022"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2) </w:t>
      </w:r>
      <w:r w:rsidR="00327E7D" w:rsidRPr="00143658">
        <w:rPr>
          <w:color w:val="auto"/>
          <w:sz w:val="28"/>
          <w:szCs w:val="28"/>
          <w:lang w:bidi="ar-SA"/>
        </w:rPr>
        <w:t>в пункте 13:</w:t>
      </w:r>
    </w:p>
    <w:p w:rsidR="002B65EE" w:rsidRDefault="002B65EE" w:rsidP="007D113A">
      <w:pPr>
        <w:pStyle w:val="1"/>
        <w:shd w:val="clear" w:color="auto" w:fill="auto"/>
        <w:tabs>
          <w:tab w:val="left" w:pos="1096"/>
        </w:tabs>
        <w:spacing w:line="240" w:lineRule="auto"/>
        <w:ind w:right="40" w:firstLine="851"/>
        <w:jc w:val="both"/>
        <w:rPr>
          <w:color w:val="auto"/>
          <w:sz w:val="28"/>
          <w:szCs w:val="28"/>
          <w:lang w:bidi="ar-SA"/>
        </w:rPr>
      </w:pPr>
      <w:r w:rsidRPr="00327E7D">
        <w:rPr>
          <w:color w:val="auto"/>
          <w:sz w:val="28"/>
          <w:szCs w:val="28"/>
          <w:lang w:bidi="ar-SA"/>
        </w:rPr>
        <w:t xml:space="preserve">а) </w:t>
      </w:r>
      <w:r w:rsidRPr="00BB2392">
        <w:rPr>
          <w:color w:val="auto"/>
          <w:sz w:val="28"/>
          <w:szCs w:val="28"/>
          <w:lang w:bidi="ar-SA"/>
        </w:rPr>
        <w:t>в первом предложении</w:t>
      </w:r>
      <w:r>
        <w:rPr>
          <w:color w:val="auto"/>
          <w:sz w:val="28"/>
          <w:szCs w:val="28"/>
          <w:lang w:bidi="ar-SA"/>
        </w:rPr>
        <w:t xml:space="preserve"> слова «проверке» заменить словами «оценке»;</w:t>
      </w:r>
    </w:p>
    <w:p w:rsidR="002B65EE" w:rsidRDefault="002B65EE"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б) второе предложение после слов «</w:t>
      </w:r>
      <w:r w:rsidRPr="008C6F7F">
        <w:rPr>
          <w:color w:val="auto"/>
          <w:sz w:val="28"/>
          <w:szCs w:val="28"/>
          <w:lang w:bidi="ar-SA"/>
        </w:rPr>
        <w:t>Положительное заключение</w:t>
      </w:r>
      <w:r>
        <w:rPr>
          <w:color w:val="auto"/>
          <w:sz w:val="28"/>
          <w:szCs w:val="28"/>
          <w:lang w:bidi="ar-SA"/>
        </w:rPr>
        <w:t>» дополнить словами «</w:t>
      </w:r>
      <w:r w:rsidRPr="008C6F7F">
        <w:rPr>
          <w:color w:val="auto"/>
          <w:sz w:val="28"/>
          <w:szCs w:val="28"/>
          <w:lang w:bidi="ar-SA"/>
        </w:rPr>
        <w:t>государственной экспертизы проектной документации</w:t>
      </w:r>
      <w:r>
        <w:rPr>
          <w:color w:val="auto"/>
          <w:sz w:val="28"/>
          <w:szCs w:val="28"/>
          <w:lang w:bidi="ar-SA"/>
        </w:rPr>
        <w:t>»,</w:t>
      </w:r>
      <w:r w:rsidRPr="008C6F7F">
        <w:rPr>
          <w:color w:val="auto"/>
          <w:sz w:val="28"/>
          <w:szCs w:val="28"/>
          <w:lang w:bidi="ar-SA"/>
        </w:rPr>
        <w:t xml:space="preserve"> </w:t>
      </w:r>
      <w:r>
        <w:rPr>
          <w:color w:val="auto"/>
          <w:sz w:val="28"/>
          <w:szCs w:val="28"/>
          <w:lang w:bidi="ar-SA"/>
        </w:rPr>
        <w:t>слово «проверк</w:t>
      </w:r>
      <w:r w:rsidR="008E3645">
        <w:rPr>
          <w:color w:val="auto"/>
          <w:sz w:val="28"/>
          <w:szCs w:val="28"/>
          <w:lang w:bidi="ar-SA"/>
        </w:rPr>
        <w:t>и» заменить словом «экспертизы»;</w:t>
      </w:r>
    </w:p>
    <w:p w:rsidR="008E3645" w:rsidRDefault="002F7022"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 xml:space="preserve">3) </w:t>
      </w:r>
      <w:r w:rsidR="008E3645">
        <w:rPr>
          <w:color w:val="auto"/>
          <w:sz w:val="28"/>
          <w:szCs w:val="28"/>
          <w:lang w:bidi="ar-SA"/>
        </w:rPr>
        <w:t xml:space="preserve">в абзаце третьем пункта 15 слова </w:t>
      </w:r>
      <w:r w:rsidR="000D0B13">
        <w:rPr>
          <w:color w:val="auto"/>
          <w:sz w:val="28"/>
          <w:szCs w:val="28"/>
          <w:lang w:bidi="ar-SA"/>
        </w:rPr>
        <w:t>«</w:t>
      </w:r>
      <w:r w:rsidR="000D0B13" w:rsidRPr="000D0B13">
        <w:rPr>
          <w:color w:val="auto"/>
          <w:sz w:val="28"/>
          <w:szCs w:val="28"/>
          <w:lang w:bidi="ar-SA"/>
        </w:rPr>
        <w:t>повторного использования</w:t>
      </w:r>
      <w:r w:rsidR="000D0B13">
        <w:rPr>
          <w:color w:val="auto"/>
          <w:sz w:val="28"/>
          <w:szCs w:val="28"/>
          <w:lang w:bidi="ar-SA"/>
        </w:rPr>
        <w:t>»</w:t>
      </w:r>
      <w:r w:rsidR="00404F30">
        <w:rPr>
          <w:color w:val="auto"/>
          <w:sz w:val="28"/>
          <w:szCs w:val="28"/>
          <w:lang w:bidi="ar-SA"/>
        </w:rPr>
        <w:t xml:space="preserve"> в обоих случаях исключить.</w:t>
      </w:r>
    </w:p>
    <w:p w:rsidR="00793016" w:rsidRPr="007313D9" w:rsidRDefault="00716529"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9</w:t>
      </w:r>
      <w:r w:rsidR="002B65EE">
        <w:rPr>
          <w:color w:val="auto"/>
          <w:sz w:val="28"/>
          <w:szCs w:val="28"/>
          <w:lang w:bidi="ar-SA"/>
        </w:rPr>
        <w:t xml:space="preserve">. </w:t>
      </w:r>
      <w:r w:rsidR="00793016" w:rsidRPr="007313D9">
        <w:rPr>
          <w:color w:val="auto"/>
          <w:sz w:val="28"/>
          <w:szCs w:val="28"/>
          <w:lang w:bidi="ar-SA"/>
        </w:rPr>
        <w:t xml:space="preserve">В подпункте «г» пункта 9 Правил предоставления субсидии на осуществление капитальных вложений в объекты капитального строительства </w:t>
      </w:r>
      <w:r w:rsidR="00793016" w:rsidRPr="00143658">
        <w:rPr>
          <w:color w:val="auto"/>
          <w:sz w:val="28"/>
          <w:szCs w:val="28"/>
          <w:lang w:bidi="ar-SA"/>
        </w:rPr>
        <w:t xml:space="preserve">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 утвержденных постановлением Правительства Российской Федерации от 26 декабря 2016 г. № 1495 «Об утверждении Правил предоставления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 (Собрание законодательства </w:t>
      </w:r>
      <w:r w:rsidR="00793016" w:rsidRPr="007313D9">
        <w:rPr>
          <w:color w:val="auto"/>
          <w:sz w:val="28"/>
          <w:szCs w:val="28"/>
          <w:lang w:bidi="ar-SA"/>
        </w:rPr>
        <w:t xml:space="preserve">Российской Федерации 2017, № 1, ст. 218) слова «и проведение проверки достоверности определения сметной стоимости объектов капитального </w:t>
      </w:r>
      <w:r w:rsidR="00793016" w:rsidRPr="007313D9">
        <w:rPr>
          <w:color w:val="auto"/>
          <w:sz w:val="28"/>
          <w:szCs w:val="28"/>
          <w:lang w:bidi="ar-SA"/>
        </w:rPr>
        <w:lastRenderedPageBreak/>
        <w:t>строительства» исключить.</w:t>
      </w:r>
    </w:p>
    <w:p w:rsidR="00793016" w:rsidRPr="00143658" w:rsidRDefault="00716529"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10</w:t>
      </w:r>
      <w:r w:rsidR="00ED6CD2">
        <w:rPr>
          <w:color w:val="auto"/>
          <w:sz w:val="28"/>
          <w:szCs w:val="28"/>
          <w:lang w:bidi="ar-SA"/>
        </w:rPr>
        <w:t xml:space="preserve">. </w:t>
      </w:r>
      <w:r w:rsidR="00793016" w:rsidRPr="007313D9">
        <w:rPr>
          <w:color w:val="auto"/>
          <w:sz w:val="28"/>
          <w:szCs w:val="28"/>
          <w:lang w:bidi="ar-SA"/>
        </w:rPr>
        <w:t>В</w:t>
      </w:r>
      <w:r w:rsidR="00CF30AE">
        <w:rPr>
          <w:color w:val="auto"/>
          <w:sz w:val="28"/>
          <w:szCs w:val="28"/>
          <w:lang w:bidi="ar-SA"/>
        </w:rPr>
        <w:t xml:space="preserve"> абзаце первом</w:t>
      </w:r>
      <w:r w:rsidR="00793016" w:rsidRPr="007313D9">
        <w:rPr>
          <w:color w:val="auto"/>
          <w:sz w:val="28"/>
          <w:szCs w:val="28"/>
          <w:lang w:bidi="ar-SA"/>
        </w:rPr>
        <w:t xml:space="preserve"> пункт</w:t>
      </w:r>
      <w:r w:rsidR="00CF30AE">
        <w:rPr>
          <w:color w:val="auto"/>
          <w:sz w:val="28"/>
          <w:szCs w:val="28"/>
          <w:lang w:bidi="ar-SA"/>
        </w:rPr>
        <w:t>а</w:t>
      </w:r>
      <w:r w:rsidR="00793016" w:rsidRPr="007313D9">
        <w:rPr>
          <w:color w:val="auto"/>
          <w:sz w:val="28"/>
          <w:szCs w:val="28"/>
          <w:lang w:bidi="ar-SA"/>
        </w:rPr>
        <w:t xml:space="preserve"> 5 Правил принятия решения о предоставлении субсидии на осуществление капитальных вложений в объекты капитального </w:t>
      </w:r>
      <w:r w:rsidR="00793016" w:rsidRPr="00143658">
        <w:rPr>
          <w:color w:val="auto"/>
          <w:sz w:val="28"/>
          <w:szCs w:val="28"/>
          <w:lang w:bidi="ar-SA"/>
        </w:rPr>
        <w:t xml:space="preserve">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 утвержденных постановлением Правительства Российской Федерации от 26 декабря 2016 г. № 1494 «Об утверждении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w:t>
      </w:r>
      <w:r w:rsidR="00793016" w:rsidRPr="007313D9">
        <w:rPr>
          <w:color w:val="auto"/>
          <w:sz w:val="28"/>
          <w:szCs w:val="28"/>
          <w:lang w:bidi="ar-SA"/>
        </w:rPr>
        <w:t xml:space="preserve">недвижимого имущества в государственную собственность Российской Федерации за счет средств бюджета Фонда социального страхования Российской Федерации» (Собрание законодательства Российской Федерации 2017, № 1, ст. 217) слова «и проведение проверки достоверности определения сметной </w:t>
      </w:r>
      <w:r w:rsidR="00793016" w:rsidRPr="00143658">
        <w:rPr>
          <w:color w:val="auto"/>
          <w:sz w:val="28"/>
          <w:szCs w:val="28"/>
          <w:lang w:bidi="ar-SA"/>
        </w:rPr>
        <w:t>стоимости объектов капитального строительства» исключить.</w:t>
      </w:r>
    </w:p>
    <w:p w:rsidR="00793016" w:rsidRPr="00143658" w:rsidRDefault="00BD25AE"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rPr>
        <w:t>1</w:t>
      </w:r>
      <w:r w:rsidR="00716529" w:rsidRPr="00143658">
        <w:rPr>
          <w:color w:val="auto"/>
          <w:sz w:val="28"/>
          <w:szCs w:val="28"/>
        </w:rPr>
        <w:t>1</w:t>
      </w:r>
      <w:r w:rsidR="00CF30AE" w:rsidRPr="00143658">
        <w:rPr>
          <w:color w:val="auto"/>
          <w:sz w:val="28"/>
          <w:szCs w:val="28"/>
        </w:rPr>
        <w:t xml:space="preserve">. </w:t>
      </w:r>
      <w:r w:rsidR="00793016" w:rsidRPr="00143658">
        <w:rPr>
          <w:color w:val="auto"/>
          <w:sz w:val="28"/>
          <w:szCs w:val="28"/>
          <w:lang w:bidi="ar-SA"/>
        </w:rPr>
        <w:t xml:space="preserve">В подпункте «в» пункта 4 Требований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от 15 февраля 2017 г. № 190 «О требованиях к договорам о предоставлении бюджетных инвестиций юридическим лицам, не являющимся федеральными государственными учреждениями и </w:t>
      </w:r>
      <w:r w:rsidR="00793016" w:rsidRPr="007313D9">
        <w:rPr>
          <w:color w:val="auto"/>
          <w:sz w:val="28"/>
          <w:szCs w:val="28"/>
          <w:lang w:bidi="ar-SA"/>
        </w:rPr>
        <w:t xml:space="preserve">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(Собрание законодательства Российской Федерации 2017, № 8, ст. 1256; № 43, ст. 6341) слова «проведение в установленном </w:t>
      </w:r>
      <w:r w:rsidR="00793016" w:rsidRPr="00143658">
        <w:rPr>
          <w:color w:val="auto"/>
          <w:sz w:val="28"/>
          <w:szCs w:val="28"/>
          <w:lang w:bidi="ar-SA"/>
        </w:rPr>
        <w:t>Правительством Российской Федерации порядке проверки достоверности определения сметной стоимости объектов капитального строительства,» исключить.</w:t>
      </w:r>
    </w:p>
    <w:p w:rsidR="0004153C" w:rsidRPr="00143658" w:rsidRDefault="007C3267" w:rsidP="007D113A">
      <w:pPr>
        <w:pStyle w:val="1"/>
        <w:tabs>
          <w:tab w:val="left" w:pos="1096"/>
        </w:tabs>
        <w:spacing w:line="240" w:lineRule="auto"/>
        <w:ind w:right="40" w:firstLine="851"/>
        <w:jc w:val="both"/>
        <w:rPr>
          <w:color w:val="auto"/>
          <w:sz w:val="28"/>
          <w:szCs w:val="28"/>
        </w:rPr>
      </w:pPr>
      <w:r w:rsidRPr="00143658">
        <w:rPr>
          <w:color w:val="auto"/>
          <w:sz w:val="28"/>
          <w:szCs w:val="28"/>
        </w:rPr>
        <w:t>1</w:t>
      </w:r>
      <w:r w:rsidR="00716529" w:rsidRPr="00143658">
        <w:rPr>
          <w:color w:val="auto"/>
          <w:sz w:val="28"/>
          <w:szCs w:val="28"/>
        </w:rPr>
        <w:t>2</w:t>
      </w:r>
      <w:r w:rsidRPr="00143658">
        <w:rPr>
          <w:color w:val="auto"/>
          <w:sz w:val="28"/>
          <w:szCs w:val="28"/>
        </w:rPr>
        <w:t xml:space="preserve">. </w:t>
      </w:r>
      <w:r w:rsidR="0004153C" w:rsidRPr="00143658">
        <w:rPr>
          <w:color w:val="auto"/>
          <w:sz w:val="28"/>
          <w:szCs w:val="28"/>
        </w:rPr>
        <w:t>В постановлении Правительства Российской Федерации от 31 марта 2017 г. № 389 «О порядке признания проектной документации повторного использования экономически эффективной проектной документацией повторного использования» (Собрание законодательства Российской Федерации, 2017, № 15, ст. 2220):</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 xml:space="preserve">1) в наименовании </w:t>
      </w:r>
      <w:r>
        <w:rPr>
          <w:color w:val="auto"/>
          <w:sz w:val="28"/>
          <w:szCs w:val="28"/>
        </w:rPr>
        <w:t xml:space="preserve">постановления </w:t>
      </w:r>
      <w:r w:rsidRPr="0004153C">
        <w:rPr>
          <w:color w:val="auto"/>
          <w:sz w:val="28"/>
          <w:szCs w:val="28"/>
        </w:rPr>
        <w:t>после слова «документации» слова «повторного использования»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2) в пункте 1 после слова «документации» слова «повторного использования»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3) пункт</w:t>
      </w:r>
      <w:r w:rsidR="00D3114F">
        <w:rPr>
          <w:color w:val="auto"/>
          <w:sz w:val="28"/>
          <w:szCs w:val="28"/>
        </w:rPr>
        <w:t>е</w:t>
      </w:r>
      <w:r w:rsidRPr="0004153C">
        <w:rPr>
          <w:color w:val="auto"/>
          <w:sz w:val="28"/>
          <w:szCs w:val="28"/>
        </w:rPr>
        <w:t xml:space="preserve"> 2:</w:t>
      </w:r>
    </w:p>
    <w:p w:rsidR="00D3114F"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 xml:space="preserve">а) </w:t>
      </w:r>
      <w:r w:rsidR="00D3114F" w:rsidRPr="0004153C">
        <w:rPr>
          <w:color w:val="auto"/>
          <w:sz w:val="28"/>
          <w:szCs w:val="28"/>
        </w:rPr>
        <w:t>в подпункте «а»</w:t>
      </w:r>
      <w:r w:rsidR="00D3114F">
        <w:rPr>
          <w:color w:val="auto"/>
          <w:sz w:val="28"/>
          <w:szCs w:val="28"/>
        </w:rPr>
        <w:t>:</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абзаце третьем после слов «проектной документации» слова «повторного использования»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абзаце четвертом после слов «проектная документация» слова «повт</w:t>
      </w:r>
      <w:r w:rsidR="008C4FF9">
        <w:rPr>
          <w:color w:val="auto"/>
          <w:sz w:val="28"/>
          <w:szCs w:val="28"/>
        </w:rPr>
        <w:t>орного использования» исключить;</w:t>
      </w:r>
    </w:p>
    <w:p w:rsidR="00D3114F" w:rsidRDefault="00D3114F" w:rsidP="007D113A">
      <w:pPr>
        <w:pStyle w:val="1"/>
        <w:tabs>
          <w:tab w:val="left" w:pos="1096"/>
        </w:tabs>
        <w:spacing w:line="240" w:lineRule="auto"/>
        <w:ind w:right="40" w:firstLine="851"/>
        <w:jc w:val="both"/>
        <w:rPr>
          <w:color w:val="auto"/>
          <w:sz w:val="28"/>
          <w:szCs w:val="28"/>
        </w:rPr>
      </w:pPr>
      <w:r w:rsidRPr="0004153C">
        <w:rPr>
          <w:color w:val="auto"/>
          <w:sz w:val="28"/>
          <w:szCs w:val="28"/>
        </w:rPr>
        <w:t>б)</w:t>
      </w:r>
      <w:r>
        <w:rPr>
          <w:color w:val="auto"/>
          <w:sz w:val="28"/>
          <w:szCs w:val="28"/>
        </w:rPr>
        <w:t xml:space="preserve"> дополнить подпунктом «г» следующего содержания:</w:t>
      </w:r>
    </w:p>
    <w:p w:rsidR="00D3114F" w:rsidRDefault="00D3114F" w:rsidP="007D113A">
      <w:pPr>
        <w:pStyle w:val="1"/>
        <w:tabs>
          <w:tab w:val="left" w:pos="1096"/>
        </w:tabs>
        <w:spacing w:line="240" w:lineRule="auto"/>
        <w:ind w:right="40" w:firstLine="851"/>
        <w:jc w:val="both"/>
        <w:rPr>
          <w:color w:val="auto"/>
          <w:sz w:val="28"/>
          <w:szCs w:val="28"/>
        </w:rPr>
      </w:pPr>
      <w:r>
        <w:rPr>
          <w:color w:val="auto"/>
          <w:sz w:val="28"/>
          <w:szCs w:val="28"/>
        </w:rPr>
        <w:t>«</w:t>
      </w:r>
      <w:r w:rsidRPr="00D3114F">
        <w:rPr>
          <w:color w:val="auto"/>
          <w:sz w:val="28"/>
          <w:szCs w:val="28"/>
        </w:rPr>
        <w:t xml:space="preserve">г) в целях включения в единый реестр сведений и документов о проектной </w:t>
      </w:r>
      <w:r w:rsidRPr="00D3114F">
        <w:rPr>
          <w:color w:val="auto"/>
          <w:sz w:val="28"/>
          <w:szCs w:val="28"/>
        </w:rPr>
        <w:lastRenderedPageBreak/>
        <w:t>документации, признанной экономически эффективной проектной документацией повторного использования до начала ведения единого реестра, документы, указанные в абзаце четвертом подпункта «а» настоящего пункта, представляются в Министерство строительства и жилищно-коммунального хозяйства Российской Федерации по его запросу также после начала ведения реестра.</w:t>
      </w:r>
      <w:r>
        <w:rPr>
          <w:color w:val="auto"/>
          <w:sz w:val="28"/>
          <w:szCs w:val="28"/>
        </w:rPr>
        <w:t>»;</w:t>
      </w:r>
    </w:p>
    <w:p w:rsidR="0004153C" w:rsidRPr="0004153C" w:rsidRDefault="008C4FF9" w:rsidP="007D113A">
      <w:pPr>
        <w:pStyle w:val="1"/>
        <w:tabs>
          <w:tab w:val="left" w:pos="1096"/>
        </w:tabs>
        <w:spacing w:line="240" w:lineRule="auto"/>
        <w:ind w:right="40" w:firstLine="851"/>
        <w:jc w:val="both"/>
        <w:rPr>
          <w:color w:val="auto"/>
          <w:sz w:val="28"/>
          <w:szCs w:val="28"/>
        </w:rPr>
      </w:pPr>
      <w:r>
        <w:rPr>
          <w:color w:val="auto"/>
          <w:sz w:val="28"/>
          <w:szCs w:val="28"/>
        </w:rPr>
        <w:t>3)</w:t>
      </w:r>
      <w:r w:rsidR="0004153C" w:rsidRPr="0004153C">
        <w:rPr>
          <w:color w:val="auto"/>
          <w:sz w:val="28"/>
          <w:szCs w:val="28"/>
        </w:rPr>
        <w:t xml:space="preserve"> </w:t>
      </w:r>
      <w:r>
        <w:rPr>
          <w:color w:val="auto"/>
          <w:sz w:val="28"/>
          <w:szCs w:val="28"/>
        </w:rPr>
        <w:t>в</w:t>
      </w:r>
      <w:r w:rsidR="0004153C" w:rsidRPr="0004153C">
        <w:rPr>
          <w:color w:val="auto"/>
          <w:sz w:val="28"/>
          <w:szCs w:val="28"/>
        </w:rPr>
        <w:t xml:space="preserve"> Правилах признания проектной документации повторного использования экономически эффективной проектной документацией повторного использования, утвержденных</w:t>
      </w:r>
      <w:r>
        <w:rPr>
          <w:color w:val="auto"/>
          <w:sz w:val="28"/>
          <w:szCs w:val="28"/>
        </w:rPr>
        <w:t xml:space="preserve"> указанным постановлением:</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наименовании после слова «документации» слова «повторного использования»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пункте 1 после слова «документации» слова «повторного использования»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пункте 2 после слова «документации» слова «повторного использования» в обоих случаях исключить;</w:t>
      </w:r>
    </w:p>
    <w:p w:rsidR="00EE6E2B" w:rsidRDefault="00EE6E2B" w:rsidP="007D113A">
      <w:pPr>
        <w:pStyle w:val="1"/>
        <w:tabs>
          <w:tab w:val="left" w:pos="1096"/>
        </w:tabs>
        <w:spacing w:line="240" w:lineRule="auto"/>
        <w:ind w:right="40" w:firstLine="851"/>
        <w:jc w:val="both"/>
        <w:rPr>
          <w:color w:val="auto"/>
          <w:sz w:val="28"/>
          <w:szCs w:val="28"/>
        </w:rPr>
      </w:pPr>
      <w:r>
        <w:rPr>
          <w:color w:val="auto"/>
          <w:sz w:val="28"/>
          <w:szCs w:val="28"/>
        </w:rPr>
        <w:t>в пункте 3:</w:t>
      </w:r>
    </w:p>
    <w:p w:rsidR="00EE6E2B" w:rsidRDefault="00EE6E2B" w:rsidP="007D113A">
      <w:pPr>
        <w:pStyle w:val="1"/>
        <w:tabs>
          <w:tab w:val="left" w:pos="1096"/>
        </w:tabs>
        <w:spacing w:line="240" w:lineRule="auto"/>
        <w:ind w:right="40" w:firstLine="851"/>
        <w:jc w:val="both"/>
        <w:rPr>
          <w:color w:val="auto"/>
          <w:sz w:val="28"/>
          <w:szCs w:val="28"/>
        </w:rPr>
      </w:pPr>
      <w:r>
        <w:rPr>
          <w:color w:val="auto"/>
          <w:sz w:val="28"/>
          <w:szCs w:val="28"/>
        </w:rPr>
        <w:t>подпункт «а»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подпункте «б» после слова «документацию» слова «повторного использования» исключить;</w:t>
      </w:r>
    </w:p>
    <w:p w:rsidR="00AD5949" w:rsidRDefault="00AD5949" w:rsidP="007D113A">
      <w:pPr>
        <w:pStyle w:val="1"/>
        <w:tabs>
          <w:tab w:val="left" w:pos="1096"/>
        </w:tabs>
        <w:spacing w:line="240" w:lineRule="auto"/>
        <w:ind w:right="40" w:firstLine="851"/>
        <w:jc w:val="both"/>
        <w:rPr>
          <w:color w:val="auto"/>
          <w:sz w:val="28"/>
          <w:szCs w:val="28"/>
        </w:rPr>
      </w:pPr>
      <w:r>
        <w:rPr>
          <w:color w:val="auto"/>
          <w:sz w:val="28"/>
          <w:szCs w:val="28"/>
        </w:rPr>
        <w:t>в пункте 6 слова «</w:t>
      </w:r>
      <w:r w:rsidRPr="00AD5949">
        <w:rPr>
          <w:color w:val="auto"/>
          <w:sz w:val="28"/>
          <w:szCs w:val="28"/>
        </w:rPr>
        <w:t>или заключение о достоверности определения сметной стоимости строительства объекта капитального строительства</w:t>
      </w:r>
      <w:r>
        <w:rPr>
          <w:color w:val="auto"/>
          <w:sz w:val="28"/>
          <w:szCs w:val="28"/>
        </w:rPr>
        <w:t>» исключить;</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пункте 7:</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абзаце первом после слова «документации» слова повторного использования» исключить;</w:t>
      </w:r>
    </w:p>
    <w:p w:rsidR="00E21ABE"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 xml:space="preserve">подпункт «а» </w:t>
      </w:r>
      <w:r w:rsidR="00E21ABE">
        <w:rPr>
          <w:color w:val="auto"/>
          <w:sz w:val="28"/>
          <w:szCs w:val="28"/>
        </w:rPr>
        <w:t>изложить в следующей редакции:</w:t>
      </w:r>
    </w:p>
    <w:p w:rsidR="0004153C" w:rsidRPr="0004153C" w:rsidRDefault="00E21ABE" w:rsidP="007D113A">
      <w:pPr>
        <w:pStyle w:val="1"/>
        <w:tabs>
          <w:tab w:val="left" w:pos="1096"/>
        </w:tabs>
        <w:spacing w:line="240" w:lineRule="auto"/>
        <w:ind w:right="40" w:firstLine="851"/>
        <w:jc w:val="both"/>
        <w:rPr>
          <w:color w:val="auto"/>
          <w:sz w:val="28"/>
          <w:szCs w:val="28"/>
        </w:rPr>
      </w:pPr>
      <w:r>
        <w:rPr>
          <w:color w:val="auto"/>
          <w:sz w:val="28"/>
          <w:szCs w:val="28"/>
        </w:rPr>
        <w:t xml:space="preserve">«а) </w:t>
      </w:r>
      <w:r w:rsidRPr="00E21ABE">
        <w:rPr>
          <w:color w:val="auto"/>
          <w:sz w:val="28"/>
          <w:szCs w:val="28"/>
        </w:rPr>
        <w:t>проектная документация соответствует критериям экономической эффективности проектной документации повторного использования, установленным Правительством Российской Федерации, что подтверждено положительным заключением государственной экспертизы проектной документации, содержащим оценку достоверности определения сметной стоимости строительства объекта капитального строительства;</w:t>
      </w:r>
      <w:r>
        <w:rPr>
          <w:color w:val="auto"/>
          <w:sz w:val="28"/>
          <w:szCs w:val="28"/>
        </w:rPr>
        <w:t>»</w:t>
      </w:r>
      <w:r w:rsidR="0004153C" w:rsidRPr="0004153C">
        <w:rPr>
          <w:color w:val="auto"/>
          <w:sz w:val="28"/>
          <w:szCs w:val="28"/>
        </w:rPr>
        <w:t>;</w:t>
      </w:r>
    </w:p>
    <w:p w:rsidR="0004153C" w:rsidRP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подпункте «б» слова «повторного использования» исключить;</w:t>
      </w:r>
    </w:p>
    <w:p w:rsidR="0004153C"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подпункте «г» слова «повторного использования» исключить;</w:t>
      </w:r>
    </w:p>
    <w:p w:rsidR="0060691F" w:rsidRPr="0004153C" w:rsidRDefault="0060691F" w:rsidP="007D113A">
      <w:pPr>
        <w:pStyle w:val="1"/>
        <w:tabs>
          <w:tab w:val="left" w:pos="1096"/>
        </w:tabs>
        <w:spacing w:line="240" w:lineRule="auto"/>
        <w:ind w:right="40" w:firstLine="851"/>
        <w:jc w:val="both"/>
        <w:rPr>
          <w:color w:val="auto"/>
          <w:sz w:val="28"/>
          <w:szCs w:val="28"/>
        </w:rPr>
      </w:pPr>
      <w:r>
        <w:rPr>
          <w:color w:val="auto"/>
          <w:sz w:val="28"/>
          <w:szCs w:val="28"/>
        </w:rPr>
        <w:t>подпункт «д» исключить;</w:t>
      </w:r>
    </w:p>
    <w:p w:rsidR="0004153C" w:rsidRPr="00143658" w:rsidRDefault="0004153C" w:rsidP="007D113A">
      <w:pPr>
        <w:pStyle w:val="1"/>
        <w:tabs>
          <w:tab w:val="left" w:pos="1096"/>
        </w:tabs>
        <w:spacing w:line="240" w:lineRule="auto"/>
        <w:ind w:right="40" w:firstLine="851"/>
        <w:jc w:val="both"/>
        <w:rPr>
          <w:color w:val="auto"/>
          <w:sz w:val="28"/>
          <w:szCs w:val="28"/>
        </w:rPr>
      </w:pPr>
      <w:r w:rsidRPr="0004153C">
        <w:rPr>
          <w:color w:val="auto"/>
          <w:sz w:val="28"/>
          <w:szCs w:val="28"/>
        </w:rPr>
        <w:t>в подпункте «в» пункта 8 после слов «проектной документации» слова «</w:t>
      </w:r>
      <w:r w:rsidRPr="00143658">
        <w:rPr>
          <w:color w:val="auto"/>
          <w:sz w:val="28"/>
          <w:szCs w:val="28"/>
        </w:rPr>
        <w:t>повторного использования» исключить;</w:t>
      </w:r>
    </w:p>
    <w:p w:rsidR="0004153C" w:rsidRPr="00143658" w:rsidRDefault="0004153C" w:rsidP="007D113A">
      <w:pPr>
        <w:pStyle w:val="1"/>
        <w:tabs>
          <w:tab w:val="left" w:pos="1096"/>
        </w:tabs>
        <w:spacing w:line="240" w:lineRule="auto"/>
        <w:ind w:right="40" w:firstLine="851"/>
        <w:jc w:val="both"/>
        <w:rPr>
          <w:color w:val="auto"/>
          <w:sz w:val="28"/>
          <w:szCs w:val="28"/>
        </w:rPr>
      </w:pPr>
      <w:r w:rsidRPr="00143658">
        <w:rPr>
          <w:color w:val="auto"/>
          <w:sz w:val="28"/>
          <w:szCs w:val="28"/>
        </w:rPr>
        <w:t>в приложении к указанным Правилам:</w:t>
      </w:r>
    </w:p>
    <w:p w:rsidR="0004153C" w:rsidRPr="00143658" w:rsidRDefault="0004153C" w:rsidP="007D113A">
      <w:pPr>
        <w:pStyle w:val="1"/>
        <w:tabs>
          <w:tab w:val="left" w:pos="1096"/>
        </w:tabs>
        <w:spacing w:line="240" w:lineRule="auto"/>
        <w:ind w:right="40" w:firstLine="851"/>
        <w:jc w:val="both"/>
        <w:rPr>
          <w:color w:val="auto"/>
          <w:sz w:val="28"/>
          <w:szCs w:val="28"/>
        </w:rPr>
      </w:pPr>
      <w:r w:rsidRPr="00143658">
        <w:rPr>
          <w:color w:val="auto"/>
          <w:sz w:val="28"/>
          <w:szCs w:val="28"/>
        </w:rPr>
        <w:t>в наименовании после слова «документации» слова «повторного использования» исключить;</w:t>
      </w:r>
    </w:p>
    <w:p w:rsidR="0004153C" w:rsidRPr="00143658" w:rsidRDefault="003926E8" w:rsidP="007D113A">
      <w:pPr>
        <w:pStyle w:val="1"/>
        <w:tabs>
          <w:tab w:val="left" w:pos="1096"/>
        </w:tabs>
        <w:spacing w:line="240" w:lineRule="auto"/>
        <w:ind w:right="40" w:firstLine="851"/>
        <w:jc w:val="both"/>
        <w:rPr>
          <w:color w:val="auto"/>
          <w:sz w:val="28"/>
          <w:szCs w:val="28"/>
        </w:rPr>
      </w:pPr>
      <w:r w:rsidRPr="00143658">
        <w:rPr>
          <w:color w:val="auto"/>
          <w:sz w:val="28"/>
          <w:szCs w:val="28"/>
        </w:rPr>
        <w:t xml:space="preserve">строки </w:t>
      </w:r>
      <w:r w:rsidR="009F3C4F" w:rsidRPr="00143658">
        <w:rPr>
          <w:color w:val="auto"/>
          <w:sz w:val="28"/>
          <w:szCs w:val="28"/>
        </w:rPr>
        <w:t xml:space="preserve">33 – 36 </w:t>
      </w:r>
      <w:r w:rsidRPr="00143658">
        <w:rPr>
          <w:color w:val="auto"/>
          <w:sz w:val="28"/>
          <w:szCs w:val="28"/>
        </w:rPr>
        <w:t>исключить</w:t>
      </w:r>
      <w:r w:rsidR="0004153C" w:rsidRPr="00143658">
        <w:rPr>
          <w:color w:val="auto"/>
          <w:sz w:val="28"/>
          <w:szCs w:val="28"/>
        </w:rPr>
        <w:t xml:space="preserve">. </w:t>
      </w:r>
    </w:p>
    <w:p w:rsidR="00793016" w:rsidRPr="00143658" w:rsidRDefault="00EE71E4" w:rsidP="007D113A">
      <w:pPr>
        <w:pStyle w:val="1"/>
        <w:shd w:val="clear" w:color="auto" w:fill="auto"/>
        <w:tabs>
          <w:tab w:val="left" w:pos="1096"/>
        </w:tabs>
        <w:spacing w:line="240" w:lineRule="auto"/>
        <w:ind w:right="40" w:firstLine="851"/>
        <w:jc w:val="both"/>
        <w:rPr>
          <w:color w:val="auto"/>
          <w:sz w:val="28"/>
          <w:szCs w:val="28"/>
        </w:rPr>
      </w:pPr>
      <w:r w:rsidRPr="00143658">
        <w:rPr>
          <w:color w:val="auto"/>
          <w:sz w:val="28"/>
          <w:szCs w:val="28"/>
        </w:rPr>
        <w:t>1</w:t>
      </w:r>
      <w:r w:rsidR="00716529" w:rsidRPr="00143658">
        <w:rPr>
          <w:color w:val="auto"/>
          <w:sz w:val="28"/>
          <w:szCs w:val="28"/>
        </w:rPr>
        <w:t>3</w:t>
      </w:r>
      <w:r w:rsidRPr="00143658">
        <w:rPr>
          <w:color w:val="auto"/>
          <w:sz w:val="28"/>
          <w:szCs w:val="28"/>
        </w:rPr>
        <w:t xml:space="preserve">. </w:t>
      </w:r>
      <w:r w:rsidR="00793016" w:rsidRPr="00143658">
        <w:rPr>
          <w:color w:val="auto"/>
          <w:sz w:val="28"/>
          <w:szCs w:val="28"/>
        </w:rPr>
        <w:t>В постановлении Правительства Российской Федерации от 4 апреля 2017 г. № 407 «О порядке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w:t>
      </w:r>
      <w:r w:rsidR="00793016" w:rsidRPr="00143658">
        <w:rPr>
          <w:color w:val="auto"/>
          <w:sz w:val="28"/>
          <w:szCs w:val="28"/>
          <w:lang w:bidi="ar-SA"/>
        </w:rPr>
        <w:t>Собрание законодательства Российской Федерации 2017, № 16, ст. 2407)</w:t>
      </w:r>
      <w:r w:rsidR="00793016" w:rsidRPr="00143658">
        <w:rPr>
          <w:color w:val="auto"/>
          <w:sz w:val="28"/>
          <w:szCs w:val="28"/>
        </w:rPr>
        <w:t>:</w:t>
      </w:r>
    </w:p>
    <w:p w:rsidR="00793016" w:rsidRPr="007313D9"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7313D9">
        <w:rPr>
          <w:sz w:val="28"/>
          <w:szCs w:val="28"/>
        </w:rPr>
        <w:lastRenderedPageBreak/>
        <w:t>1) в пункте 2 слова «</w:t>
      </w:r>
      <w:r w:rsidRPr="007313D9">
        <w:rPr>
          <w:color w:val="auto"/>
          <w:sz w:val="28"/>
          <w:szCs w:val="28"/>
          <w:lang w:bidi="ar-SA"/>
        </w:rPr>
        <w:t>и проверки достоверности определения сметной стоимости</w:t>
      </w:r>
      <w:r w:rsidR="00D313F0" w:rsidRPr="00D313F0">
        <w:t xml:space="preserve"> </w:t>
      </w:r>
      <w:r w:rsidR="00D313F0" w:rsidRPr="00D313F0">
        <w:rPr>
          <w:color w:val="auto"/>
          <w:sz w:val="28"/>
          <w:szCs w:val="28"/>
          <w:lang w:bidi="ar-SA"/>
        </w:rPr>
        <w:t>объектов капитального строительства</w:t>
      </w:r>
      <w:r w:rsidRPr="007313D9">
        <w:rPr>
          <w:color w:val="auto"/>
          <w:sz w:val="28"/>
          <w:szCs w:val="28"/>
          <w:lang w:bidi="ar-SA"/>
        </w:rPr>
        <w:t>» исключить;</w:t>
      </w:r>
    </w:p>
    <w:p w:rsidR="00132C59" w:rsidRDefault="00793016" w:rsidP="007D113A">
      <w:pPr>
        <w:pStyle w:val="1"/>
        <w:shd w:val="clear" w:color="auto" w:fill="auto"/>
        <w:tabs>
          <w:tab w:val="left" w:pos="1096"/>
        </w:tabs>
        <w:spacing w:line="240" w:lineRule="auto"/>
        <w:ind w:right="40" w:firstLine="851"/>
        <w:jc w:val="both"/>
        <w:rPr>
          <w:sz w:val="28"/>
          <w:szCs w:val="28"/>
        </w:rPr>
      </w:pPr>
      <w:r w:rsidRPr="007313D9">
        <w:rPr>
          <w:color w:val="auto"/>
          <w:sz w:val="28"/>
          <w:szCs w:val="28"/>
          <w:lang w:bidi="ar-SA"/>
        </w:rPr>
        <w:t xml:space="preserve">2) </w:t>
      </w:r>
      <w:r w:rsidR="00132C59">
        <w:rPr>
          <w:color w:val="auto"/>
          <w:sz w:val="28"/>
          <w:szCs w:val="28"/>
          <w:lang w:bidi="ar-SA"/>
        </w:rPr>
        <w:t xml:space="preserve">в </w:t>
      </w:r>
      <w:r w:rsidRPr="007313D9">
        <w:rPr>
          <w:sz w:val="28"/>
          <w:szCs w:val="28"/>
        </w:rPr>
        <w:t>Правил</w:t>
      </w:r>
      <w:r w:rsidR="00132C59">
        <w:rPr>
          <w:sz w:val="28"/>
          <w:szCs w:val="28"/>
        </w:rPr>
        <w:t>ах</w:t>
      </w:r>
      <w:r w:rsidRPr="007313D9">
        <w:rPr>
          <w:sz w:val="28"/>
          <w:szCs w:val="28"/>
        </w:rPr>
        <w:t xml:space="preserve">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r w:rsidR="008E3E36">
        <w:rPr>
          <w:sz w:val="28"/>
          <w:szCs w:val="28"/>
        </w:rPr>
        <w:t>, утвержденных указанным постановлением,</w:t>
      </w:r>
      <w:r w:rsidRPr="007313D9">
        <w:rPr>
          <w:sz w:val="28"/>
          <w:szCs w:val="28"/>
        </w:rPr>
        <w:t xml:space="preserve"> </w:t>
      </w:r>
    </w:p>
    <w:p w:rsidR="00132C59" w:rsidRDefault="00132C59" w:rsidP="007D113A">
      <w:pPr>
        <w:pStyle w:val="1"/>
        <w:shd w:val="clear" w:color="auto" w:fill="auto"/>
        <w:tabs>
          <w:tab w:val="left" w:pos="1096"/>
        </w:tabs>
        <w:spacing w:line="240" w:lineRule="auto"/>
        <w:ind w:right="40" w:firstLine="851"/>
        <w:jc w:val="both"/>
        <w:rPr>
          <w:color w:val="auto"/>
          <w:sz w:val="28"/>
          <w:szCs w:val="28"/>
          <w:lang w:bidi="ar-SA"/>
        </w:rPr>
      </w:pPr>
      <w:r w:rsidRPr="007313D9">
        <w:rPr>
          <w:color w:val="auto"/>
          <w:sz w:val="28"/>
          <w:szCs w:val="28"/>
          <w:lang w:bidi="ar-SA"/>
        </w:rPr>
        <w:t xml:space="preserve">в пункте 5 </w:t>
      </w:r>
      <w:r w:rsidR="00793016" w:rsidRPr="007313D9">
        <w:rPr>
          <w:sz w:val="28"/>
          <w:szCs w:val="28"/>
        </w:rPr>
        <w:t>слова «</w:t>
      </w:r>
      <w:r w:rsidR="00793016" w:rsidRPr="007313D9">
        <w:rPr>
          <w:color w:val="auto"/>
          <w:sz w:val="28"/>
          <w:szCs w:val="28"/>
          <w:lang w:bidi="ar-SA"/>
        </w:rPr>
        <w:t>, проверки достоверности определения сметной стоимости</w:t>
      </w:r>
      <w:r w:rsidR="008E3E36" w:rsidRPr="008E3E36">
        <w:rPr>
          <w:color w:val="auto"/>
          <w:sz w:val="28"/>
          <w:szCs w:val="28"/>
          <w:lang w:bidi="ar-SA"/>
        </w:rPr>
        <w:t xml:space="preserve"> отношении объектов капитального строительства</w:t>
      </w:r>
      <w:r w:rsidR="00793016" w:rsidRPr="007313D9">
        <w:rPr>
          <w:color w:val="auto"/>
          <w:sz w:val="28"/>
          <w:szCs w:val="28"/>
          <w:lang w:bidi="ar-SA"/>
        </w:rPr>
        <w:t xml:space="preserve">» </w:t>
      </w:r>
      <w:r w:rsidR="007421D7">
        <w:rPr>
          <w:color w:val="auto"/>
          <w:sz w:val="28"/>
          <w:szCs w:val="28"/>
          <w:lang w:bidi="ar-SA"/>
        </w:rPr>
        <w:t>и слова «</w:t>
      </w:r>
      <w:r w:rsidR="007421D7" w:rsidRPr="007421D7">
        <w:rPr>
          <w:color w:val="auto"/>
          <w:sz w:val="28"/>
          <w:szCs w:val="28"/>
          <w:lang w:bidi="ar-SA"/>
        </w:rPr>
        <w:t>или приобретение прав на использование проектной документации повторного применения</w:t>
      </w:r>
      <w:r w:rsidR="007421D7">
        <w:rPr>
          <w:color w:val="auto"/>
          <w:sz w:val="28"/>
          <w:szCs w:val="28"/>
          <w:lang w:bidi="ar-SA"/>
        </w:rPr>
        <w:t xml:space="preserve">» </w:t>
      </w:r>
      <w:r w:rsidR="00793016" w:rsidRPr="007313D9">
        <w:rPr>
          <w:color w:val="auto"/>
          <w:sz w:val="28"/>
          <w:szCs w:val="28"/>
          <w:lang w:bidi="ar-SA"/>
        </w:rPr>
        <w:t>исключить</w:t>
      </w:r>
      <w:r>
        <w:rPr>
          <w:color w:val="auto"/>
          <w:sz w:val="28"/>
          <w:szCs w:val="28"/>
          <w:lang w:bidi="ar-SA"/>
        </w:rPr>
        <w:t>;</w:t>
      </w:r>
    </w:p>
    <w:p w:rsidR="00E462BF" w:rsidRDefault="00650A87"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в пункте 9:</w:t>
      </w:r>
    </w:p>
    <w:p w:rsidR="00650A87" w:rsidRDefault="00650A87"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в подпункте «е» слова «</w:t>
      </w:r>
      <w:r w:rsidRPr="00650A87">
        <w:rPr>
          <w:color w:val="auto"/>
          <w:sz w:val="28"/>
          <w:szCs w:val="28"/>
          <w:lang w:bidi="ar-SA"/>
        </w:rPr>
        <w:t>или приобретения прав на использование проектной документации повторного применения</w:t>
      </w:r>
      <w:r>
        <w:rPr>
          <w:color w:val="auto"/>
          <w:sz w:val="28"/>
          <w:szCs w:val="28"/>
          <w:lang w:bidi="ar-SA"/>
        </w:rPr>
        <w:t>» исключить;</w:t>
      </w:r>
    </w:p>
    <w:p w:rsidR="00BF7554" w:rsidRPr="00143658" w:rsidRDefault="00BF7554" w:rsidP="00BF7554">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во втором абзаце подпункта «з» слова «или приобретения прав на использование проектной документации повторного применения» исключить;</w:t>
      </w:r>
    </w:p>
    <w:p w:rsidR="00793016" w:rsidRPr="00143658" w:rsidRDefault="00B84A6B"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подпункт «е» пункт</w:t>
      </w:r>
      <w:r w:rsidR="0055383C" w:rsidRPr="00143658">
        <w:rPr>
          <w:color w:val="auto"/>
          <w:sz w:val="28"/>
          <w:szCs w:val="28"/>
          <w:lang w:bidi="ar-SA"/>
        </w:rPr>
        <w:t>а</w:t>
      </w:r>
      <w:r w:rsidR="00132C59" w:rsidRPr="00143658">
        <w:rPr>
          <w:color w:val="auto"/>
          <w:sz w:val="28"/>
          <w:szCs w:val="28"/>
          <w:lang w:bidi="ar-SA"/>
        </w:rPr>
        <w:t xml:space="preserve"> 12 </w:t>
      </w:r>
      <w:r w:rsidR="00EE6CAE" w:rsidRPr="00143658">
        <w:rPr>
          <w:color w:val="auto"/>
          <w:sz w:val="28"/>
          <w:szCs w:val="28"/>
          <w:lang w:bidi="ar-SA"/>
        </w:rPr>
        <w:t>признать утратившим силу</w:t>
      </w:r>
      <w:r w:rsidRPr="00143658">
        <w:rPr>
          <w:color w:val="auto"/>
          <w:sz w:val="28"/>
          <w:szCs w:val="28"/>
          <w:lang w:bidi="ar-SA"/>
        </w:rPr>
        <w:t>.</w:t>
      </w:r>
    </w:p>
    <w:p w:rsidR="00B82C1B" w:rsidRPr="00143658" w:rsidRDefault="007C3267" w:rsidP="009336DC">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rPr>
        <w:t>1</w:t>
      </w:r>
      <w:r w:rsidR="00716529" w:rsidRPr="00143658">
        <w:rPr>
          <w:color w:val="auto"/>
          <w:sz w:val="28"/>
          <w:szCs w:val="28"/>
        </w:rPr>
        <w:t>4</w:t>
      </w:r>
      <w:r w:rsidRPr="00143658">
        <w:rPr>
          <w:color w:val="auto"/>
          <w:sz w:val="28"/>
          <w:szCs w:val="28"/>
        </w:rPr>
        <w:t xml:space="preserve">. </w:t>
      </w:r>
      <w:r w:rsidR="009949D7" w:rsidRPr="00143658">
        <w:rPr>
          <w:color w:val="auto"/>
          <w:sz w:val="28"/>
          <w:szCs w:val="28"/>
        </w:rPr>
        <w:t xml:space="preserve">В </w:t>
      </w:r>
      <w:r w:rsidR="009336DC" w:rsidRPr="00143658">
        <w:rPr>
          <w:color w:val="auto"/>
          <w:sz w:val="28"/>
          <w:szCs w:val="28"/>
        </w:rPr>
        <w:t xml:space="preserve">подпункте «г» пункта 11 </w:t>
      </w:r>
      <w:r w:rsidR="009949D7" w:rsidRPr="00143658">
        <w:rPr>
          <w:color w:val="auto"/>
          <w:sz w:val="28"/>
          <w:szCs w:val="28"/>
        </w:rPr>
        <w:t>Правил</w:t>
      </w:r>
      <w:r w:rsidR="00784745" w:rsidRPr="00143658">
        <w:rPr>
          <w:color w:val="auto"/>
          <w:sz w:val="28"/>
          <w:szCs w:val="28"/>
        </w:rPr>
        <w:t>ах</w:t>
      </w:r>
      <w:r w:rsidR="009949D7" w:rsidRPr="00143658">
        <w:rPr>
          <w:color w:val="auto"/>
          <w:sz w:val="28"/>
          <w:szCs w:val="28"/>
        </w:rPr>
        <w:t xml:space="preserve">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утвержденных постановлением Правительства Российской Федерации от 4 апреля 2017 </w:t>
      </w:r>
      <w:r w:rsidR="009949D7" w:rsidRPr="00143658">
        <w:rPr>
          <w:color w:val="auto"/>
          <w:sz w:val="28"/>
          <w:szCs w:val="28"/>
          <w:lang w:bidi="ar-SA"/>
        </w:rPr>
        <w:t>№</w:t>
      </w:r>
      <w:r w:rsidR="005715FA" w:rsidRPr="00143658">
        <w:rPr>
          <w:color w:val="auto"/>
          <w:sz w:val="28"/>
          <w:szCs w:val="28"/>
          <w:lang w:bidi="ar-SA"/>
        </w:rPr>
        <w:t xml:space="preserve"> 408 </w:t>
      </w:r>
      <w:r w:rsidR="009949D7" w:rsidRPr="00143658">
        <w:rPr>
          <w:color w:val="auto"/>
          <w:sz w:val="28"/>
          <w:szCs w:val="28"/>
          <w:lang w:bidi="ar-SA"/>
        </w:rPr>
        <w:t>«</w:t>
      </w:r>
      <w:r w:rsidR="005715FA" w:rsidRPr="00143658">
        <w:rPr>
          <w:color w:val="auto"/>
          <w:sz w:val="28"/>
          <w:szCs w:val="28"/>
          <w:lang w:bidi="ar-SA"/>
        </w:rPr>
        <w:t>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r w:rsidR="009949D7" w:rsidRPr="00143658">
        <w:rPr>
          <w:color w:val="auto"/>
          <w:sz w:val="28"/>
          <w:szCs w:val="28"/>
          <w:lang w:bidi="ar-SA"/>
        </w:rPr>
        <w:t>» (</w:t>
      </w:r>
      <w:r w:rsidR="00243374" w:rsidRPr="00143658">
        <w:rPr>
          <w:color w:val="auto"/>
          <w:sz w:val="28"/>
          <w:szCs w:val="28"/>
          <w:lang w:bidi="ar-SA"/>
        </w:rPr>
        <w:t>Собрание законодательства Российской Федерации 2017, № 16, ст. 2408</w:t>
      </w:r>
      <w:r w:rsidR="009949D7" w:rsidRPr="00143658">
        <w:rPr>
          <w:color w:val="auto"/>
          <w:sz w:val="28"/>
          <w:szCs w:val="28"/>
          <w:lang w:bidi="ar-SA"/>
        </w:rPr>
        <w:t>)</w:t>
      </w:r>
      <w:r w:rsidR="009336DC" w:rsidRPr="00143658">
        <w:rPr>
          <w:color w:val="auto"/>
          <w:sz w:val="28"/>
          <w:szCs w:val="28"/>
          <w:lang w:bidi="ar-SA"/>
        </w:rPr>
        <w:t xml:space="preserve"> слова</w:t>
      </w:r>
      <w:r w:rsidR="00B82C1B" w:rsidRPr="00143658">
        <w:rPr>
          <w:color w:val="auto"/>
          <w:sz w:val="28"/>
          <w:szCs w:val="28"/>
          <w:lang w:bidi="ar-SA"/>
        </w:rPr>
        <w:t xml:space="preserve"> «или приобретение прав на использование проектной документации повторного применения» </w:t>
      </w:r>
      <w:r w:rsidR="00A35118" w:rsidRPr="00143658">
        <w:rPr>
          <w:color w:val="auto"/>
          <w:sz w:val="28"/>
          <w:szCs w:val="28"/>
          <w:lang w:bidi="ar-SA"/>
        </w:rPr>
        <w:t xml:space="preserve">и слова «проверку достоверности определения сметной стоимости,» </w:t>
      </w:r>
      <w:r w:rsidR="00B82C1B" w:rsidRPr="00143658">
        <w:rPr>
          <w:color w:val="auto"/>
          <w:sz w:val="28"/>
          <w:szCs w:val="28"/>
          <w:lang w:bidi="ar-SA"/>
        </w:rPr>
        <w:t>исключить</w:t>
      </w:r>
      <w:r w:rsidR="00A35118" w:rsidRPr="00143658">
        <w:rPr>
          <w:color w:val="auto"/>
          <w:sz w:val="28"/>
          <w:szCs w:val="28"/>
          <w:lang w:bidi="ar-SA"/>
        </w:rPr>
        <w:t>.</w:t>
      </w:r>
    </w:p>
    <w:p w:rsidR="00793016" w:rsidRPr="00143658" w:rsidRDefault="00EE5D08"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1</w:t>
      </w:r>
      <w:r w:rsidR="00716529" w:rsidRPr="00143658">
        <w:rPr>
          <w:color w:val="auto"/>
          <w:sz w:val="28"/>
          <w:szCs w:val="28"/>
          <w:lang w:bidi="ar-SA"/>
        </w:rPr>
        <w:t>5</w:t>
      </w:r>
      <w:r w:rsidRPr="00143658">
        <w:rPr>
          <w:color w:val="auto"/>
          <w:sz w:val="28"/>
          <w:szCs w:val="28"/>
          <w:lang w:bidi="ar-SA"/>
        </w:rPr>
        <w:t xml:space="preserve">. </w:t>
      </w:r>
      <w:r w:rsidR="00793016" w:rsidRPr="00143658">
        <w:rPr>
          <w:color w:val="auto"/>
          <w:sz w:val="28"/>
          <w:szCs w:val="28"/>
          <w:lang w:bidi="ar-SA"/>
        </w:rPr>
        <w:t xml:space="preserve">В постановлении </w:t>
      </w:r>
      <w:r w:rsidR="00793016" w:rsidRPr="00143658">
        <w:rPr>
          <w:color w:val="auto"/>
          <w:sz w:val="28"/>
          <w:szCs w:val="28"/>
        </w:rPr>
        <w:t>Правительства Российской Федерации от</w:t>
      </w:r>
      <w:r w:rsidR="00793016" w:rsidRPr="00143658">
        <w:rPr>
          <w:color w:val="auto"/>
          <w:sz w:val="28"/>
          <w:szCs w:val="28"/>
          <w:lang w:bidi="ar-SA"/>
        </w:rPr>
        <w:t xml:space="preserve">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 21, ст. 3015):</w:t>
      </w:r>
    </w:p>
    <w:p w:rsidR="0055383C" w:rsidRPr="00143658"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1) в </w:t>
      </w:r>
      <w:r w:rsidR="0055383C" w:rsidRPr="00143658">
        <w:rPr>
          <w:color w:val="auto"/>
          <w:sz w:val="28"/>
          <w:szCs w:val="28"/>
          <w:lang w:bidi="ar-SA"/>
        </w:rPr>
        <w:t>Правилах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указанным постановлением:</w:t>
      </w:r>
    </w:p>
    <w:p w:rsidR="00793016" w:rsidRPr="00143658"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подпункте «б» пункта 4 слова «и положительного заключения о достоверности определения сметной стоимости строительства объекта капитального строительства»</w:t>
      </w:r>
      <w:r w:rsidR="00B23C5C" w:rsidRPr="00143658">
        <w:rPr>
          <w:color w:val="auto"/>
          <w:sz w:val="28"/>
          <w:szCs w:val="28"/>
          <w:lang w:bidi="ar-SA"/>
        </w:rPr>
        <w:t xml:space="preserve"> </w:t>
      </w:r>
      <w:r w:rsidRPr="00143658">
        <w:rPr>
          <w:color w:val="auto"/>
          <w:sz w:val="28"/>
          <w:szCs w:val="28"/>
          <w:lang w:bidi="ar-SA"/>
        </w:rPr>
        <w:t>исключить;</w:t>
      </w:r>
    </w:p>
    <w:p w:rsidR="00974C9C" w:rsidRPr="00143658" w:rsidRDefault="00793016"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в </w:t>
      </w:r>
      <w:r w:rsidR="00974C9C" w:rsidRPr="00143658">
        <w:rPr>
          <w:color w:val="auto"/>
          <w:sz w:val="28"/>
          <w:szCs w:val="28"/>
          <w:lang w:bidi="ar-SA"/>
        </w:rPr>
        <w:t>подпункте «г» пункта 4:</w:t>
      </w:r>
    </w:p>
    <w:p w:rsidR="00793016" w:rsidRPr="007313D9" w:rsidRDefault="00974C9C" w:rsidP="007D113A">
      <w:pPr>
        <w:pStyle w:val="1"/>
        <w:shd w:val="clear" w:color="auto" w:fill="auto"/>
        <w:tabs>
          <w:tab w:val="left" w:pos="1096"/>
        </w:tabs>
        <w:spacing w:line="240" w:lineRule="auto"/>
        <w:ind w:right="40" w:firstLine="851"/>
        <w:jc w:val="both"/>
        <w:rPr>
          <w:color w:val="auto"/>
          <w:sz w:val="28"/>
          <w:szCs w:val="28"/>
          <w:lang w:bidi="ar-SA"/>
        </w:rPr>
      </w:pPr>
      <w:r w:rsidRPr="00143658">
        <w:rPr>
          <w:color w:val="auto"/>
          <w:sz w:val="28"/>
          <w:szCs w:val="28"/>
          <w:lang w:bidi="ar-SA"/>
        </w:rPr>
        <w:t xml:space="preserve">в </w:t>
      </w:r>
      <w:r w:rsidR="00793016" w:rsidRPr="00143658">
        <w:rPr>
          <w:color w:val="auto"/>
          <w:sz w:val="28"/>
          <w:szCs w:val="28"/>
          <w:lang w:bidi="ar-SA"/>
        </w:rPr>
        <w:t>абзаце 4 слова «и положительное заключение о достоверности определения сметной стоимости строительства объекта</w:t>
      </w:r>
      <w:r w:rsidR="00793016" w:rsidRPr="007313D9">
        <w:rPr>
          <w:color w:val="auto"/>
          <w:sz w:val="28"/>
          <w:szCs w:val="28"/>
          <w:lang w:bidi="ar-SA"/>
        </w:rPr>
        <w:t xml:space="preserve"> капитального строительства» исключить;</w:t>
      </w:r>
    </w:p>
    <w:p w:rsidR="00BB7854" w:rsidRDefault="00BB7854"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t xml:space="preserve">в </w:t>
      </w:r>
      <w:r w:rsidR="00793016" w:rsidRPr="007313D9">
        <w:rPr>
          <w:color w:val="auto"/>
          <w:sz w:val="28"/>
          <w:szCs w:val="28"/>
          <w:lang w:bidi="ar-SA"/>
        </w:rPr>
        <w:t>абзац</w:t>
      </w:r>
      <w:r>
        <w:rPr>
          <w:color w:val="auto"/>
          <w:sz w:val="28"/>
          <w:szCs w:val="28"/>
          <w:lang w:bidi="ar-SA"/>
        </w:rPr>
        <w:t>е</w:t>
      </w:r>
      <w:r w:rsidR="00793016" w:rsidRPr="007313D9">
        <w:rPr>
          <w:color w:val="auto"/>
          <w:sz w:val="28"/>
          <w:szCs w:val="28"/>
          <w:lang w:bidi="ar-SA"/>
        </w:rPr>
        <w:t xml:space="preserve"> 6 </w:t>
      </w:r>
      <w:r>
        <w:rPr>
          <w:color w:val="auto"/>
          <w:sz w:val="28"/>
          <w:szCs w:val="28"/>
          <w:lang w:bidi="ar-SA"/>
        </w:rPr>
        <w:t xml:space="preserve">слова </w:t>
      </w:r>
      <w:r w:rsidR="003A3EBC">
        <w:rPr>
          <w:color w:val="auto"/>
          <w:sz w:val="28"/>
          <w:szCs w:val="28"/>
          <w:lang w:bidi="ar-SA"/>
        </w:rPr>
        <w:t>«</w:t>
      </w:r>
      <w:r w:rsidR="003A3EBC" w:rsidRPr="003A3EBC">
        <w:rPr>
          <w:color w:val="auto"/>
          <w:sz w:val="28"/>
          <w:szCs w:val="28"/>
          <w:lang w:bidi="ar-SA"/>
        </w:rPr>
        <w:t>проверки достоверности определения сметной стоимости строительства</w:t>
      </w:r>
      <w:r w:rsidR="003A3EBC">
        <w:rPr>
          <w:color w:val="auto"/>
          <w:sz w:val="28"/>
          <w:szCs w:val="28"/>
          <w:lang w:bidi="ar-SA"/>
        </w:rPr>
        <w:t>» заметить словами «</w:t>
      </w:r>
      <w:r>
        <w:rPr>
          <w:color w:val="auto"/>
          <w:sz w:val="28"/>
          <w:szCs w:val="28"/>
          <w:lang w:bidi="ar-SA"/>
        </w:rPr>
        <w:t xml:space="preserve">государственной </w:t>
      </w:r>
      <w:r w:rsidRPr="007313D9">
        <w:rPr>
          <w:color w:val="auto"/>
          <w:sz w:val="28"/>
          <w:szCs w:val="28"/>
          <w:lang w:bidi="ar-SA"/>
        </w:rPr>
        <w:t>экспертизы проектной документации</w:t>
      </w:r>
      <w:r w:rsidR="003A3EBC">
        <w:rPr>
          <w:color w:val="auto"/>
          <w:sz w:val="28"/>
          <w:szCs w:val="28"/>
          <w:lang w:bidi="ar-SA"/>
        </w:rPr>
        <w:t>»;</w:t>
      </w:r>
    </w:p>
    <w:p w:rsidR="00793016" w:rsidRPr="00143658" w:rsidRDefault="008E791B" w:rsidP="007D113A">
      <w:pPr>
        <w:pStyle w:val="1"/>
        <w:shd w:val="clear" w:color="auto" w:fill="auto"/>
        <w:tabs>
          <w:tab w:val="left" w:pos="1096"/>
        </w:tabs>
        <w:spacing w:line="240" w:lineRule="auto"/>
        <w:ind w:right="40" w:firstLine="851"/>
        <w:jc w:val="both"/>
        <w:rPr>
          <w:color w:val="auto"/>
          <w:sz w:val="28"/>
          <w:szCs w:val="28"/>
          <w:lang w:bidi="ar-SA"/>
        </w:rPr>
      </w:pPr>
      <w:r>
        <w:rPr>
          <w:color w:val="auto"/>
          <w:sz w:val="28"/>
          <w:szCs w:val="28"/>
          <w:lang w:bidi="ar-SA"/>
        </w:rPr>
        <w:lastRenderedPageBreak/>
        <w:t>3</w:t>
      </w:r>
      <w:r w:rsidR="00793016" w:rsidRPr="007313D9">
        <w:rPr>
          <w:color w:val="auto"/>
          <w:sz w:val="28"/>
          <w:szCs w:val="28"/>
          <w:lang w:bidi="ar-SA"/>
        </w:rPr>
        <w:t>) в пункте 3 Положения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r w:rsidR="00B63FBC">
        <w:rPr>
          <w:color w:val="auto"/>
          <w:sz w:val="28"/>
          <w:szCs w:val="28"/>
          <w:lang w:bidi="ar-SA"/>
        </w:rPr>
        <w:t>, утвержденного указанным постановлением,</w:t>
      </w:r>
      <w:r w:rsidR="00793016" w:rsidRPr="007313D9">
        <w:rPr>
          <w:color w:val="auto"/>
          <w:sz w:val="28"/>
          <w:szCs w:val="28"/>
          <w:lang w:bidi="ar-SA"/>
        </w:rPr>
        <w:t xml:space="preserve"> слова «проверки достоверности определения сметной стоимости строительства объектов капитального строительства» заменить словами «</w:t>
      </w:r>
      <w:r w:rsidR="00B63FBC" w:rsidRPr="00143658">
        <w:rPr>
          <w:color w:val="auto"/>
          <w:sz w:val="28"/>
          <w:szCs w:val="28"/>
          <w:lang w:bidi="ar-SA"/>
        </w:rPr>
        <w:t xml:space="preserve">государственной </w:t>
      </w:r>
      <w:r w:rsidR="00793016" w:rsidRPr="00143658">
        <w:rPr>
          <w:color w:val="auto"/>
          <w:sz w:val="28"/>
          <w:szCs w:val="28"/>
          <w:lang w:bidi="ar-SA"/>
        </w:rPr>
        <w:t>экспертизы проектной документации».</w:t>
      </w:r>
    </w:p>
    <w:p w:rsidR="00ED696F" w:rsidRPr="00ED696F" w:rsidRDefault="00D73F6B" w:rsidP="007D113A">
      <w:pPr>
        <w:pStyle w:val="1"/>
        <w:shd w:val="clear" w:color="auto" w:fill="auto"/>
        <w:tabs>
          <w:tab w:val="left" w:pos="1096"/>
        </w:tabs>
        <w:spacing w:line="240" w:lineRule="auto"/>
        <w:ind w:right="40" w:firstLine="851"/>
        <w:jc w:val="both"/>
        <w:rPr>
          <w:color w:val="auto"/>
          <w:sz w:val="28"/>
          <w:szCs w:val="28"/>
        </w:rPr>
      </w:pPr>
      <w:r w:rsidRPr="00143658">
        <w:rPr>
          <w:color w:val="auto"/>
          <w:sz w:val="28"/>
          <w:szCs w:val="28"/>
        </w:rPr>
        <w:t>1</w:t>
      </w:r>
      <w:r w:rsidR="00716529" w:rsidRPr="00143658">
        <w:rPr>
          <w:color w:val="auto"/>
          <w:sz w:val="28"/>
          <w:szCs w:val="28"/>
        </w:rPr>
        <w:t>6</w:t>
      </w:r>
      <w:r w:rsidRPr="00143658">
        <w:rPr>
          <w:color w:val="auto"/>
          <w:sz w:val="28"/>
          <w:szCs w:val="28"/>
        </w:rPr>
        <w:t xml:space="preserve">. </w:t>
      </w:r>
      <w:r w:rsidR="00ED696F" w:rsidRPr="00143658">
        <w:rPr>
          <w:color w:val="auto"/>
          <w:sz w:val="28"/>
          <w:szCs w:val="28"/>
        </w:rPr>
        <w:t xml:space="preserve">В Правилах формирования единого государственного реестра заключений экспертизы проектной документации объектов капитального строительства, утвержденных постановлением Правительства Российской Федерации от 24 июля 2017 г. № 878 «О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w:t>
      </w:r>
      <w:r w:rsidR="00ED696F" w:rsidRPr="00ED696F">
        <w:rPr>
          <w:color w:val="auto"/>
          <w:sz w:val="28"/>
          <w:szCs w:val="28"/>
        </w:rPr>
        <w:t xml:space="preserve">Правительства Российской Федерации от 5 марта 2007 г. </w:t>
      </w:r>
      <w:r w:rsidR="00ED696F">
        <w:rPr>
          <w:color w:val="auto"/>
          <w:sz w:val="28"/>
          <w:szCs w:val="28"/>
        </w:rPr>
        <w:t>№</w:t>
      </w:r>
      <w:r w:rsidR="00ED696F" w:rsidRPr="00ED696F">
        <w:rPr>
          <w:color w:val="auto"/>
          <w:sz w:val="28"/>
          <w:szCs w:val="28"/>
        </w:rPr>
        <w:t xml:space="preserve"> 145</w:t>
      </w:r>
      <w:r w:rsidR="00ED696F">
        <w:rPr>
          <w:color w:val="auto"/>
          <w:sz w:val="28"/>
          <w:szCs w:val="28"/>
        </w:rPr>
        <w:t>»</w:t>
      </w:r>
      <w:r w:rsidR="00ED696F" w:rsidRPr="00ED696F">
        <w:rPr>
          <w:color w:val="auto"/>
          <w:sz w:val="28"/>
          <w:szCs w:val="28"/>
        </w:rPr>
        <w:t xml:space="preserve"> (</w:t>
      </w:r>
      <w:r w:rsidR="00C81DA7" w:rsidRPr="007313D9">
        <w:rPr>
          <w:color w:val="auto"/>
          <w:sz w:val="28"/>
          <w:szCs w:val="28"/>
          <w:lang w:bidi="ar-SA"/>
        </w:rPr>
        <w:t>Собрание законодательства Российской Федерации 2017,</w:t>
      </w:r>
      <w:r w:rsidR="00C81DA7">
        <w:rPr>
          <w:color w:val="auto"/>
          <w:sz w:val="28"/>
          <w:szCs w:val="28"/>
          <w:lang w:bidi="ar-SA"/>
        </w:rPr>
        <w:t xml:space="preserve"> № 32, ст. 5068; </w:t>
      </w:r>
      <w:r w:rsidR="00C81DA7" w:rsidRPr="00C81DA7">
        <w:rPr>
          <w:color w:val="auto"/>
          <w:sz w:val="28"/>
          <w:szCs w:val="28"/>
          <w:lang w:bidi="ar-SA"/>
        </w:rPr>
        <w:t>Официальный интернет-портал правовой информации http://www.pravo.gov.ru, 27</w:t>
      </w:r>
      <w:r w:rsidR="00C81DA7">
        <w:rPr>
          <w:color w:val="auto"/>
          <w:sz w:val="28"/>
          <w:szCs w:val="28"/>
          <w:lang w:bidi="ar-SA"/>
        </w:rPr>
        <w:t xml:space="preserve"> декабря </w:t>
      </w:r>
      <w:r w:rsidR="00C81DA7" w:rsidRPr="00C81DA7">
        <w:rPr>
          <w:color w:val="auto"/>
          <w:sz w:val="28"/>
          <w:szCs w:val="28"/>
          <w:lang w:bidi="ar-SA"/>
        </w:rPr>
        <w:t>2017</w:t>
      </w:r>
      <w:r w:rsidR="00C81DA7">
        <w:rPr>
          <w:color w:val="auto"/>
          <w:sz w:val="28"/>
          <w:szCs w:val="28"/>
          <w:lang w:bidi="ar-SA"/>
        </w:rPr>
        <w:t xml:space="preserve"> г.</w:t>
      </w:r>
      <w:r w:rsidR="00ED696F" w:rsidRPr="00ED696F">
        <w:rPr>
          <w:color w:val="auto"/>
          <w:sz w:val="28"/>
          <w:szCs w:val="28"/>
        </w:rPr>
        <w:t>)</w:t>
      </w:r>
      <w:r w:rsidR="006D47EE">
        <w:rPr>
          <w:color w:val="auto"/>
          <w:sz w:val="28"/>
          <w:szCs w:val="28"/>
        </w:rPr>
        <w:t>:</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1) в подпункте «б» пункта 1 слово «выданных» заменить словом «подготовленных»</w:t>
      </w:r>
      <w:r w:rsidR="00793ADA">
        <w:rPr>
          <w:color w:val="auto"/>
          <w:sz w:val="28"/>
          <w:szCs w:val="28"/>
        </w:rPr>
        <w:t>, слова «</w:t>
      </w:r>
      <w:r w:rsidR="00974FD7">
        <w:rPr>
          <w:color w:val="auto"/>
          <w:sz w:val="28"/>
          <w:szCs w:val="28"/>
        </w:rPr>
        <w:t xml:space="preserve">и </w:t>
      </w:r>
      <w:r w:rsidR="00793ADA" w:rsidRPr="00793ADA">
        <w:rPr>
          <w:color w:val="auto"/>
          <w:sz w:val="28"/>
          <w:szCs w:val="28"/>
        </w:rPr>
        <w:t>сведений о документах, представленных для проведения экспертизы</w:t>
      </w:r>
      <w:r w:rsidR="00793ADA">
        <w:rPr>
          <w:color w:val="auto"/>
          <w:sz w:val="28"/>
          <w:szCs w:val="28"/>
        </w:rPr>
        <w:t>» заменить словами «</w:t>
      </w:r>
      <w:r w:rsidR="00974FD7" w:rsidRPr="00974FD7">
        <w:rPr>
          <w:color w:val="auto"/>
          <w:sz w:val="28"/>
          <w:szCs w:val="28"/>
        </w:rPr>
        <w:t>сведений о заключениях, указанных в части 3</w:t>
      </w:r>
      <w:r w:rsidR="00974FD7" w:rsidRPr="00974FD7">
        <w:rPr>
          <w:color w:val="auto"/>
          <w:sz w:val="28"/>
          <w:szCs w:val="28"/>
          <w:vertAlign w:val="superscript"/>
        </w:rPr>
        <w:t>5</w:t>
      </w:r>
      <w:r w:rsidR="00974FD7" w:rsidRPr="00974FD7">
        <w:rPr>
          <w:color w:val="auto"/>
          <w:sz w:val="28"/>
          <w:szCs w:val="28"/>
        </w:rPr>
        <w:t xml:space="preserve"> статьи 49 Градостроительного кодекса Российской Федерации, и </w:t>
      </w:r>
      <w:r w:rsidR="00793ADA" w:rsidRPr="00793ADA">
        <w:rPr>
          <w:color w:val="auto"/>
          <w:sz w:val="28"/>
          <w:szCs w:val="28"/>
        </w:rPr>
        <w:t>сведений об экономически эффективной проектной документации повторного использования, заключений экспертизы проектной документации и (или) результатов инженерных изысканий, а также проектной документации и результатов инженерных изысканий, по результатам рассмотрения которых</w:t>
      </w:r>
      <w:r w:rsidR="00793ADA">
        <w:rPr>
          <w:color w:val="auto"/>
          <w:sz w:val="28"/>
          <w:szCs w:val="28"/>
        </w:rPr>
        <w:t xml:space="preserve"> подготовлены такие заключения»</w:t>
      </w:r>
      <w:r w:rsidR="006D47EE">
        <w:rPr>
          <w:color w:val="auto"/>
          <w:sz w:val="28"/>
          <w:szCs w:val="28"/>
        </w:rPr>
        <w:t>;</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2) пункт 2 изложить в следующей редакции: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«2. В реестр не подлежат включению сведения и документы в случаях, если проектная документация и (или) результаты инженерных изысканий содержат сведения, составляющие государственную тайну.»;</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3) пункт</w:t>
      </w:r>
      <w:r w:rsidR="006D47EE">
        <w:rPr>
          <w:color w:val="auto"/>
          <w:sz w:val="28"/>
          <w:szCs w:val="28"/>
        </w:rPr>
        <w:t>ы</w:t>
      </w:r>
      <w:r w:rsidRPr="002E0C1E">
        <w:rPr>
          <w:color w:val="auto"/>
          <w:sz w:val="28"/>
          <w:szCs w:val="28"/>
        </w:rPr>
        <w:t xml:space="preserve"> 5 </w:t>
      </w:r>
      <w:r w:rsidR="006D47EE">
        <w:rPr>
          <w:color w:val="auto"/>
          <w:sz w:val="28"/>
          <w:szCs w:val="28"/>
        </w:rPr>
        <w:t xml:space="preserve">и 6 </w:t>
      </w:r>
      <w:r w:rsidRPr="002E0C1E">
        <w:rPr>
          <w:color w:val="auto"/>
          <w:sz w:val="28"/>
          <w:szCs w:val="28"/>
        </w:rPr>
        <w:t>изложить в следующей редакции: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 xml:space="preserve">«5. В реестр включаются сведения: </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а) о заключениях экспертизы, а также о представленных для проведения экспертизы проектной документации и (или) результатах инженерных изысканий;</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б) о заключениях, подготовленных в отношении проектной документации в соответствии с частью 35 статьи 49 Градостроительного кодекса Российской Федерации, а также о проектной документации, в отношении которой подготовлены указанные заключения (далее – заключение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в) об экономически эффективной проектной документации повторного использован</w:t>
      </w:r>
      <w:r w:rsidR="006D47EE">
        <w:rPr>
          <w:color w:val="auto"/>
          <w:sz w:val="28"/>
          <w:szCs w:val="28"/>
        </w:rPr>
        <w:t>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6. Заключения экспертизы, заключения о модификации и документы включаются в реестр и являются его неотъемлемой частью.»;</w:t>
      </w:r>
    </w:p>
    <w:p w:rsidR="002E0C1E" w:rsidRPr="002E0C1E" w:rsidRDefault="006D47EE" w:rsidP="002E0C1E">
      <w:pPr>
        <w:pStyle w:val="1"/>
        <w:tabs>
          <w:tab w:val="left" w:pos="1096"/>
        </w:tabs>
        <w:ind w:right="40" w:firstLine="851"/>
        <w:jc w:val="both"/>
        <w:rPr>
          <w:color w:val="auto"/>
          <w:sz w:val="28"/>
          <w:szCs w:val="28"/>
        </w:rPr>
      </w:pPr>
      <w:r>
        <w:rPr>
          <w:color w:val="auto"/>
          <w:sz w:val="28"/>
          <w:szCs w:val="28"/>
        </w:rPr>
        <w:t>4</w:t>
      </w:r>
      <w:r w:rsidR="002E0C1E" w:rsidRPr="002E0C1E">
        <w:rPr>
          <w:color w:val="auto"/>
          <w:sz w:val="28"/>
          <w:szCs w:val="28"/>
        </w:rPr>
        <w:t>) пункт 7 дополнить абзацем</w:t>
      </w:r>
      <w:r w:rsidR="00F20BD4">
        <w:rPr>
          <w:color w:val="auto"/>
          <w:sz w:val="28"/>
          <w:szCs w:val="28"/>
        </w:rPr>
        <w:t xml:space="preserve"> вторым</w:t>
      </w:r>
      <w:r w:rsidR="002E0C1E" w:rsidRPr="002E0C1E">
        <w:rPr>
          <w:color w:val="auto"/>
          <w:sz w:val="28"/>
          <w:szCs w:val="28"/>
        </w:rPr>
        <w:t xml:space="preserve"> следующего содержания: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«В случае, указанном в пункте 17</w:t>
      </w:r>
      <w:r w:rsidRPr="00CA2CE4">
        <w:rPr>
          <w:color w:val="auto"/>
          <w:sz w:val="28"/>
          <w:szCs w:val="28"/>
          <w:vertAlign w:val="superscript"/>
        </w:rPr>
        <w:t>1</w:t>
      </w:r>
      <w:r w:rsidRPr="002E0C1E">
        <w:rPr>
          <w:color w:val="auto"/>
          <w:sz w:val="28"/>
          <w:szCs w:val="28"/>
        </w:rPr>
        <w:t xml:space="preserve"> настоящих Правил, номер раздела реестра не является номером заключения экспертизы.»;</w:t>
      </w:r>
    </w:p>
    <w:p w:rsidR="00A10405" w:rsidRDefault="006D47EE" w:rsidP="002E0C1E">
      <w:pPr>
        <w:pStyle w:val="1"/>
        <w:tabs>
          <w:tab w:val="left" w:pos="1096"/>
        </w:tabs>
        <w:ind w:right="40" w:firstLine="851"/>
        <w:jc w:val="both"/>
        <w:rPr>
          <w:color w:val="auto"/>
          <w:sz w:val="28"/>
          <w:szCs w:val="28"/>
        </w:rPr>
      </w:pPr>
      <w:r>
        <w:rPr>
          <w:color w:val="auto"/>
          <w:sz w:val="28"/>
          <w:szCs w:val="28"/>
        </w:rPr>
        <w:lastRenderedPageBreak/>
        <w:t>5</w:t>
      </w:r>
      <w:r w:rsidR="002E0C1E" w:rsidRPr="002E0C1E">
        <w:rPr>
          <w:color w:val="auto"/>
          <w:sz w:val="28"/>
          <w:szCs w:val="28"/>
        </w:rPr>
        <w:t xml:space="preserve">) </w:t>
      </w:r>
      <w:r w:rsidR="00A10405">
        <w:rPr>
          <w:color w:val="auto"/>
          <w:sz w:val="28"/>
          <w:szCs w:val="28"/>
        </w:rPr>
        <w:t xml:space="preserve">в </w:t>
      </w:r>
      <w:r w:rsidR="002E0C1E" w:rsidRPr="002E0C1E">
        <w:rPr>
          <w:color w:val="auto"/>
          <w:sz w:val="28"/>
          <w:szCs w:val="28"/>
        </w:rPr>
        <w:t>пункт</w:t>
      </w:r>
      <w:r w:rsidR="00A10405">
        <w:rPr>
          <w:color w:val="auto"/>
          <w:sz w:val="28"/>
          <w:szCs w:val="28"/>
        </w:rPr>
        <w:t>е</w:t>
      </w:r>
      <w:r w:rsidR="002E0C1E" w:rsidRPr="002E0C1E">
        <w:rPr>
          <w:color w:val="auto"/>
          <w:sz w:val="28"/>
          <w:szCs w:val="28"/>
        </w:rPr>
        <w:t xml:space="preserve"> 8</w:t>
      </w:r>
      <w:r w:rsidR="00A10405">
        <w:rPr>
          <w:color w:val="auto"/>
          <w:sz w:val="28"/>
          <w:szCs w:val="28"/>
        </w:rPr>
        <w:t>:</w:t>
      </w:r>
    </w:p>
    <w:p w:rsidR="00A10405" w:rsidRDefault="00A10405" w:rsidP="002E0C1E">
      <w:pPr>
        <w:pStyle w:val="1"/>
        <w:tabs>
          <w:tab w:val="left" w:pos="1096"/>
        </w:tabs>
        <w:ind w:right="40" w:firstLine="851"/>
        <w:jc w:val="both"/>
        <w:rPr>
          <w:color w:val="auto"/>
          <w:sz w:val="28"/>
          <w:szCs w:val="28"/>
        </w:rPr>
      </w:pPr>
      <w:r>
        <w:rPr>
          <w:color w:val="auto"/>
          <w:sz w:val="28"/>
          <w:szCs w:val="28"/>
        </w:rPr>
        <w:t>в подпункте «б» слова «</w:t>
      </w:r>
      <w:r w:rsidRPr="00A10405">
        <w:rPr>
          <w:color w:val="auto"/>
          <w:sz w:val="28"/>
          <w:szCs w:val="28"/>
        </w:rPr>
        <w:t>, содержащиеся в документах, представленных</w:t>
      </w:r>
      <w:r>
        <w:rPr>
          <w:color w:val="auto"/>
          <w:sz w:val="28"/>
          <w:szCs w:val="28"/>
        </w:rPr>
        <w:t>» заменить словами «о представленной»;</w:t>
      </w:r>
    </w:p>
    <w:p w:rsidR="00A10405" w:rsidRDefault="00A10405" w:rsidP="002E0C1E">
      <w:pPr>
        <w:pStyle w:val="1"/>
        <w:tabs>
          <w:tab w:val="left" w:pos="1096"/>
        </w:tabs>
        <w:ind w:right="40" w:firstLine="851"/>
        <w:jc w:val="both"/>
        <w:rPr>
          <w:color w:val="auto"/>
          <w:sz w:val="28"/>
          <w:szCs w:val="28"/>
        </w:rPr>
      </w:pPr>
      <w:r>
        <w:rPr>
          <w:color w:val="auto"/>
          <w:sz w:val="28"/>
          <w:szCs w:val="28"/>
        </w:rPr>
        <w:t>в подпункте «в» слова «,</w:t>
      </w:r>
      <w:r w:rsidR="00E121E3">
        <w:rPr>
          <w:color w:val="auto"/>
          <w:sz w:val="28"/>
          <w:szCs w:val="28"/>
        </w:rPr>
        <w:t xml:space="preserve"> </w:t>
      </w:r>
      <w:r w:rsidRPr="00A10405">
        <w:rPr>
          <w:color w:val="auto"/>
          <w:sz w:val="28"/>
          <w:szCs w:val="28"/>
        </w:rPr>
        <w:t>содержащиеся в документах,</w:t>
      </w:r>
      <w:r>
        <w:rPr>
          <w:color w:val="auto"/>
          <w:sz w:val="28"/>
          <w:szCs w:val="28"/>
        </w:rPr>
        <w:t>» заменить предлогом «о», слово «результатов» заменить словом «результатах»;</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дополнить подпунктом «г» следующего содержания: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«г) заключение о модификации.»;</w:t>
      </w:r>
    </w:p>
    <w:p w:rsidR="002E0C1E" w:rsidRPr="002E0C1E" w:rsidRDefault="006D47EE" w:rsidP="002E0C1E">
      <w:pPr>
        <w:pStyle w:val="1"/>
        <w:tabs>
          <w:tab w:val="left" w:pos="1096"/>
        </w:tabs>
        <w:ind w:right="40" w:firstLine="851"/>
        <w:jc w:val="both"/>
        <w:rPr>
          <w:color w:val="auto"/>
          <w:sz w:val="28"/>
          <w:szCs w:val="28"/>
        </w:rPr>
      </w:pPr>
      <w:r>
        <w:rPr>
          <w:color w:val="auto"/>
          <w:sz w:val="28"/>
          <w:szCs w:val="28"/>
        </w:rPr>
        <w:t>6</w:t>
      </w:r>
      <w:r w:rsidR="002E0C1E" w:rsidRPr="002E0C1E">
        <w:rPr>
          <w:color w:val="auto"/>
          <w:sz w:val="28"/>
          <w:szCs w:val="28"/>
        </w:rPr>
        <w:t>) в подпункте «ж» пункта 9 после слов «в квалификационном аттестате,» дополнить словами «дата и номер квалификационного аттестата,»;</w:t>
      </w:r>
    </w:p>
    <w:p w:rsidR="00727E38" w:rsidRDefault="006D47EE" w:rsidP="002E0C1E">
      <w:pPr>
        <w:pStyle w:val="1"/>
        <w:tabs>
          <w:tab w:val="left" w:pos="1096"/>
        </w:tabs>
        <w:ind w:right="40" w:firstLine="851"/>
        <w:jc w:val="both"/>
        <w:rPr>
          <w:color w:val="auto"/>
          <w:sz w:val="28"/>
          <w:szCs w:val="28"/>
        </w:rPr>
      </w:pPr>
      <w:r>
        <w:rPr>
          <w:color w:val="auto"/>
          <w:sz w:val="28"/>
          <w:szCs w:val="28"/>
        </w:rPr>
        <w:t>7</w:t>
      </w:r>
      <w:r w:rsidR="002E0C1E" w:rsidRPr="002E0C1E">
        <w:rPr>
          <w:color w:val="auto"/>
          <w:sz w:val="28"/>
          <w:szCs w:val="28"/>
        </w:rPr>
        <w:t xml:space="preserve">) в </w:t>
      </w:r>
      <w:r w:rsidR="00727E38">
        <w:rPr>
          <w:color w:val="auto"/>
          <w:sz w:val="28"/>
          <w:szCs w:val="28"/>
        </w:rPr>
        <w:t>пункте 11:</w:t>
      </w:r>
    </w:p>
    <w:p w:rsidR="00396D47" w:rsidRDefault="00396D47" w:rsidP="002E0C1E">
      <w:pPr>
        <w:pStyle w:val="1"/>
        <w:tabs>
          <w:tab w:val="left" w:pos="1096"/>
        </w:tabs>
        <w:ind w:right="40" w:firstLine="851"/>
        <w:jc w:val="both"/>
        <w:rPr>
          <w:color w:val="auto"/>
          <w:sz w:val="28"/>
          <w:szCs w:val="28"/>
        </w:rPr>
      </w:pPr>
      <w:r>
        <w:rPr>
          <w:color w:val="auto"/>
          <w:sz w:val="28"/>
          <w:szCs w:val="28"/>
        </w:rPr>
        <w:t>в первом абзаце слова «</w:t>
      </w:r>
      <w:r w:rsidRPr="00A10405">
        <w:rPr>
          <w:color w:val="auto"/>
          <w:sz w:val="28"/>
          <w:szCs w:val="28"/>
        </w:rPr>
        <w:t>, содержащи</w:t>
      </w:r>
      <w:r w:rsidR="00E121E3">
        <w:rPr>
          <w:color w:val="auto"/>
          <w:sz w:val="28"/>
          <w:szCs w:val="28"/>
        </w:rPr>
        <w:t>х</w:t>
      </w:r>
      <w:r w:rsidRPr="00A10405">
        <w:rPr>
          <w:color w:val="auto"/>
          <w:sz w:val="28"/>
          <w:szCs w:val="28"/>
        </w:rPr>
        <w:t>ся в документах, представленных</w:t>
      </w:r>
      <w:r>
        <w:rPr>
          <w:color w:val="auto"/>
          <w:sz w:val="28"/>
          <w:szCs w:val="28"/>
        </w:rPr>
        <w:t>» заменить словами «о представленной»;</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подпункте «в» слова «о проверке» заменить словами «об оценке»;</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в подпункте «ж» слова «проектной документации повторного использования, в том числе» исключить;</w:t>
      </w:r>
    </w:p>
    <w:p w:rsidR="00627BF0" w:rsidRDefault="00727E38" w:rsidP="002E0C1E">
      <w:pPr>
        <w:pStyle w:val="1"/>
        <w:tabs>
          <w:tab w:val="left" w:pos="1096"/>
        </w:tabs>
        <w:ind w:right="40" w:firstLine="851"/>
        <w:jc w:val="both"/>
        <w:rPr>
          <w:color w:val="auto"/>
          <w:sz w:val="28"/>
          <w:szCs w:val="28"/>
        </w:rPr>
      </w:pPr>
      <w:r>
        <w:rPr>
          <w:color w:val="auto"/>
          <w:sz w:val="28"/>
          <w:szCs w:val="28"/>
        </w:rPr>
        <w:t>8</w:t>
      </w:r>
      <w:r w:rsidR="002E0C1E" w:rsidRPr="002E0C1E">
        <w:rPr>
          <w:color w:val="auto"/>
          <w:sz w:val="28"/>
          <w:szCs w:val="28"/>
        </w:rPr>
        <w:t xml:space="preserve">) </w:t>
      </w:r>
      <w:r w:rsidR="00CF32F3">
        <w:rPr>
          <w:color w:val="auto"/>
          <w:sz w:val="28"/>
          <w:szCs w:val="28"/>
        </w:rPr>
        <w:t xml:space="preserve">пункт 12 </w:t>
      </w:r>
      <w:r w:rsidR="00627BF0">
        <w:rPr>
          <w:color w:val="auto"/>
          <w:sz w:val="28"/>
          <w:szCs w:val="28"/>
        </w:rPr>
        <w:t>изложить в следующей редакции:</w:t>
      </w:r>
    </w:p>
    <w:p w:rsidR="00CF32F3" w:rsidRDefault="00627BF0" w:rsidP="002E0C1E">
      <w:pPr>
        <w:pStyle w:val="1"/>
        <w:tabs>
          <w:tab w:val="left" w:pos="1096"/>
        </w:tabs>
        <w:ind w:right="40" w:firstLine="851"/>
        <w:jc w:val="both"/>
        <w:rPr>
          <w:color w:val="auto"/>
          <w:sz w:val="28"/>
          <w:szCs w:val="28"/>
        </w:rPr>
      </w:pPr>
      <w:r>
        <w:rPr>
          <w:color w:val="auto"/>
          <w:sz w:val="28"/>
          <w:szCs w:val="28"/>
        </w:rPr>
        <w:t xml:space="preserve">«12. </w:t>
      </w:r>
      <w:r w:rsidRPr="00627BF0">
        <w:rPr>
          <w:color w:val="auto"/>
          <w:sz w:val="28"/>
          <w:szCs w:val="28"/>
        </w:rPr>
        <w:t>Проектная документация,  в отношении которой выдано заключение экспертизы</w:t>
      </w:r>
      <w:r>
        <w:rPr>
          <w:color w:val="auto"/>
          <w:sz w:val="28"/>
          <w:szCs w:val="28"/>
        </w:rPr>
        <w:t>,</w:t>
      </w:r>
      <w:r w:rsidRPr="00627BF0">
        <w:rPr>
          <w:color w:val="auto"/>
          <w:sz w:val="28"/>
          <w:szCs w:val="28"/>
        </w:rPr>
        <w:t xml:space="preserve"> является неотъемлемой частью подраздела, касающегося сведений о представленной для проведения экспертизы проектной документации</w:t>
      </w:r>
      <w:r>
        <w:rPr>
          <w:color w:val="auto"/>
          <w:sz w:val="28"/>
          <w:szCs w:val="28"/>
        </w:rPr>
        <w:t>.»</w:t>
      </w:r>
      <w:r w:rsidR="00CF32F3">
        <w:rPr>
          <w:color w:val="auto"/>
          <w:sz w:val="28"/>
          <w:szCs w:val="28"/>
        </w:rPr>
        <w:t>;</w:t>
      </w:r>
    </w:p>
    <w:p w:rsidR="00E121E3" w:rsidRDefault="00CF32F3" w:rsidP="00E121E3">
      <w:pPr>
        <w:pStyle w:val="1"/>
        <w:tabs>
          <w:tab w:val="left" w:pos="1096"/>
        </w:tabs>
        <w:ind w:right="40" w:firstLine="851"/>
        <w:jc w:val="both"/>
        <w:rPr>
          <w:color w:val="auto"/>
          <w:sz w:val="28"/>
          <w:szCs w:val="28"/>
        </w:rPr>
      </w:pPr>
      <w:r>
        <w:rPr>
          <w:color w:val="auto"/>
          <w:sz w:val="28"/>
          <w:szCs w:val="28"/>
        </w:rPr>
        <w:t xml:space="preserve">9) </w:t>
      </w:r>
      <w:r w:rsidR="00E121E3">
        <w:rPr>
          <w:color w:val="auto"/>
          <w:sz w:val="28"/>
          <w:szCs w:val="28"/>
        </w:rPr>
        <w:t xml:space="preserve">в первом абзаце пункта 13 </w:t>
      </w:r>
      <w:r w:rsidR="0048253D">
        <w:rPr>
          <w:color w:val="auto"/>
          <w:sz w:val="28"/>
          <w:szCs w:val="28"/>
        </w:rPr>
        <w:t xml:space="preserve">слова </w:t>
      </w:r>
      <w:r w:rsidR="00E121E3">
        <w:rPr>
          <w:color w:val="auto"/>
          <w:sz w:val="28"/>
          <w:szCs w:val="28"/>
        </w:rPr>
        <w:t xml:space="preserve">«, </w:t>
      </w:r>
      <w:r w:rsidR="00E121E3" w:rsidRPr="00A10405">
        <w:rPr>
          <w:color w:val="auto"/>
          <w:sz w:val="28"/>
          <w:szCs w:val="28"/>
        </w:rPr>
        <w:t>содержащи</w:t>
      </w:r>
      <w:r w:rsidR="0048253D">
        <w:rPr>
          <w:color w:val="auto"/>
          <w:sz w:val="28"/>
          <w:szCs w:val="28"/>
        </w:rPr>
        <w:t>х</w:t>
      </w:r>
      <w:r w:rsidR="00E121E3" w:rsidRPr="00A10405">
        <w:rPr>
          <w:color w:val="auto"/>
          <w:sz w:val="28"/>
          <w:szCs w:val="28"/>
        </w:rPr>
        <w:t>ся в документах,</w:t>
      </w:r>
      <w:r w:rsidR="00E121E3">
        <w:rPr>
          <w:color w:val="auto"/>
          <w:sz w:val="28"/>
          <w:szCs w:val="28"/>
        </w:rPr>
        <w:t>» заменить предлогом «о», слово «результатов» заменить словом «результатах»;</w:t>
      </w:r>
    </w:p>
    <w:p w:rsidR="00F3321F" w:rsidRDefault="00E121E3" w:rsidP="00F3321F">
      <w:pPr>
        <w:pStyle w:val="1"/>
        <w:tabs>
          <w:tab w:val="left" w:pos="1096"/>
        </w:tabs>
        <w:ind w:right="40" w:firstLine="851"/>
        <w:jc w:val="both"/>
        <w:rPr>
          <w:color w:val="auto"/>
          <w:sz w:val="28"/>
          <w:szCs w:val="28"/>
        </w:rPr>
      </w:pPr>
      <w:r>
        <w:rPr>
          <w:color w:val="auto"/>
          <w:sz w:val="28"/>
          <w:szCs w:val="28"/>
        </w:rPr>
        <w:t xml:space="preserve">10) </w:t>
      </w:r>
      <w:r w:rsidR="004C759A">
        <w:rPr>
          <w:color w:val="auto"/>
          <w:sz w:val="28"/>
          <w:szCs w:val="28"/>
        </w:rPr>
        <w:t>пункт</w:t>
      </w:r>
      <w:r w:rsidR="00F3321F">
        <w:rPr>
          <w:color w:val="auto"/>
          <w:sz w:val="28"/>
          <w:szCs w:val="28"/>
        </w:rPr>
        <w:t xml:space="preserve"> 14 изложить в следующей редакции:</w:t>
      </w:r>
    </w:p>
    <w:p w:rsidR="004B529D" w:rsidRDefault="00F3321F" w:rsidP="00F3321F">
      <w:pPr>
        <w:pStyle w:val="1"/>
        <w:tabs>
          <w:tab w:val="left" w:pos="1096"/>
        </w:tabs>
        <w:ind w:right="40" w:firstLine="851"/>
        <w:jc w:val="both"/>
        <w:rPr>
          <w:color w:val="auto"/>
          <w:sz w:val="28"/>
          <w:szCs w:val="28"/>
        </w:rPr>
      </w:pPr>
      <w:r>
        <w:rPr>
          <w:color w:val="auto"/>
          <w:sz w:val="28"/>
          <w:szCs w:val="28"/>
        </w:rPr>
        <w:t xml:space="preserve">«14. </w:t>
      </w:r>
      <w:r w:rsidRPr="00F3321F">
        <w:rPr>
          <w:color w:val="auto"/>
          <w:sz w:val="28"/>
          <w:szCs w:val="28"/>
        </w:rPr>
        <w:t>Результаты инженерных изысканий, в отношении которых выдано заключение экспертизы (за исключением случая одновременного проведения экспертизы проектной документации и результатов инженерных изысканий)</w:t>
      </w:r>
      <w:r w:rsidR="00FA2916">
        <w:rPr>
          <w:color w:val="auto"/>
          <w:sz w:val="28"/>
          <w:szCs w:val="28"/>
        </w:rPr>
        <w:t>,</w:t>
      </w:r>
      <w:r w:rsidRPr="00F3321F">
        <w:rPr>
          <w:color w:val="auto"/>
          <w:sz w:val="28"/>
          <w:szCs w:val="28"/>
        </w:rPr>
        <w:t xml:space="preserve"> являются неотъемлемой частью подраздела, касающегося сведений о представленных для проведения экспертизы результатах инженерных изысканий</w:t>
      </w:r>
      <w:r w:rsidR="004C759A">
        <w:rPr>
          <w:color w:val="auto"/>
          <w:sz w:val="28"/>
          <w:szCs w:val="28"/>
        </w:rPr>
        <w:t>»;</w:t>
      </w:r>
    </w:p>
    <w:p w:rsidR="002E0C1E" w:rsidRPr="002E0C1E" w:rsidRDefault="004B529D" w:rsidP="002E0C1E">
      <w:pPr>
        <w:pStyle w:val="1"/>
        <w:tabs>
          <w:tab w:val="left" w:pos="1096"/>
        </w:tabs>
        <w:ind w:right="40" w:firstLine="851"/>
        <w:jc w:val="both"/>
        <w:rPr>
          <w:color w:val="auto"/>
          <w:sz w:val="28"/>
          <w:szCs w:val="28"/>
        </w:rPr>
      </w:pPr>
      <w:r>
        <w:rPr>
          <w:color w:val="auto"/>
          <w:sz w:val="28"/>
          <w:szCs w:val="28"/>
        </w:rPr>
        <w:t>11) д</w:t>
      </w:r>
      <w:r w:rsidRPr="002E0C1E">
        <w:rPr>
          <w:color w:val="auto"/>
          <w:sz w:val="28"/>
          <w:szCs w:val="28"/>
        </w:rPr>
        <w:t xml:space="preserve">ополнить </w:t>
      </w:r>
      <w:r w:rsidR="002E0C1E" w:rsidRPr="002E0C1E">
        <w:rPr>
          <w:color w:val="auto"/>
          <w:sz w:val="28"/>
          <w:szCs w:val="28"/>
        </w:rPr>
        <w:t>пунктами 14</w:t>
      </w:r>
      <w:r w:rsidR="002E0C1E" w:rsidRPr="00CA2CE4">
        <w:rPr>
          <w:color w:val="auto"/>
          <w:sz w:val="28"/>
          <w:szCs w:val="28"/>
          <w:vertAlign w:val="superscript"/>
        </w:rPr>
        <w:t>1</w:t>
      </w:r>
      <w:r w:rsidR="002E0C1E" w:rsidRPr="002E0C1E">
        <w:rPr>
          <w:color w:val="auto"/>
          <w:sz w:val="28"/>
          <w:szCs w:val="28"/>
        </w:rPr>
        <w:t xml:space="preserve"> и 14</w:t>
      </w:r>
      <w:r w:rsidR="002E0C1E" w:rsidRPr="00CA2CE4">
        <w:rPr>
          <w:color w:val="auto"/>
          <w:sz w:val="28"/>
          <w:szCs w:val="28"/>
          <w:vertAlign w:val="superscript"/>
        </w:rPr>
        <w:t>2</w:t>
      </w:r>
      <w:r w:rsidR="002E0C1E" w:rsidRPr="002E0C1E">
        <w:rPr>
          <w:color w:val="auto"/>
          <w:sz w:val="28"/>
          <w:szCs w:val="28"/>
        </w:rPr>
        <w:t xml:space="preserve"> следующего содержания: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«14</w:t>
      </w:r>
      <w:r w:rsidRPr="00CA2CE4">
        <w:rPr>
          <w:color w:val="auto"/>
          <w:sz w:val="28"/>
          <w:szCs w:val="28"/>
          <w:vertAlign w:val="superscript"/>
        </w:rPr>
        <w:t>1</w:t>
      </w:r>
      <w:r w:rsidR="004B529D">
        <w:rPr>
          <w:color w:val="auto"/>
          <w:sz w:val="28"/>
          <w:szCs w:val="28"/>
        </w:rPr>
        <w:t>.</w:t>
      </w:r>
      <w:r w:rsidRPr="002E0C1E">
        <w:rPr>
          <w:color w:val="auto"/>
          <w:sz w:val="28"/>
          <w:szCs w:val="28"/>
        </w:rPr>
        <w:t xml:space="preserve"> В подраздел, касающийся заключения о модификации, включаются следующие сведения: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а) номер заключения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б) дата заключения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в) сведения об экспертной организации, выдавшей заключение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г) сведения о застройщике (техническом заказчике), обеспечившем подготовку модификации проектной документации;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д) сведения об исполнителях работ - лицах, подготовивших модификацию проектной документации;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е) сведения о составе разделов представленной модифицированной проектной документации с описанием внесенных в проектную документацию изменений;</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 xml:space="preserve">ж) сведения об источниках финансирования; </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 xml:space="preserve">з) сведения об основаниях для проведения модификации проектной документации; </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 xml:space="preserve">и) сведения о сметной стоимости объекта капитального строительства, указанной в сводном сметном расчете, составленным после проведения </w:t>
      </w:r>
      <w:r w:rsidRPr="002E0C1E">
        <w:rPr>
          <w:color w:val="auto"/>
          <w:sz w:val="28"/>
          <w:szCs w:val="28"/>
        </w:rPr>
        <w:lastRenderedPageBreak/>
        <w:t>модификации проектной документации, и сметной стоимости, указанной в заключении экспертизы;</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к) сведения об экспертах, подписавших заключение о модификации (фамилия, имя, отчество (при наличии), направление деятельности эксперта, указанное в квалификационном аттестате, дата и номер квалификационного аттестата, должность);</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л) особые отметки.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14</w:t>
      </w:r>
      <w:r w:rsidRPr="00CA2CE4">
        <w:rPr>
          <w:color w:val="auto"/>
          <w:sz w:val="28"/>
          <w:szCs w:val="28"/>
          <w:vertAlign w:val="superscript"/>
        </w:rPr>
        <w:t>2</w:t>
      </w:r>
      <w:r w:rsidR="004B529D">
        <w:rPr>
          <w:color w:val="auto"/>
          <w:sz w:val="28"/>
          <w:szCs w:val="28"/>
        </w:rPr>
        <w:t>.</w:t>
      </w:r>
      <w:r w:rsidRPr="002E0C1E">
        <w:rPr>
          <w:color w:val="auto"/>
          <w:sz w:val="28"/>
          <w:szCs w:val="28"/>
        </w:rPr>
        <w:t xml:space="preserve"> Заключение о модификации и разделы представленной модифицированной проектной документации являются неотъемлемой частью подраздела, касающегося заключения о модификации.»;</w:t>
      </w:r>
    </w:p>
    <w:p w:rsidR="002E0C1E" w:rsidRPr="002E0C1E" w:rsidRDefault="00CF32F3" w:rsidP="002E0C1E">
      <w:pPr>
        <w:pStyle w:val="1"/>
        <w:tabs>
          <w:tab w:val="left" w:pos="1096"/>
        </w:tabs>
        <w:ind w:right="40" w:firstLine="851"/>
        <w:jc w:val="both"/>
        <w:rPr>
          <w:color w:val="auto"/>
          <w:sz w:val="28"/>
          <w:szCs w:val="28"/>
        </w:rPr>
      </w:pPr>
      <w:r>
        <w:rPr>
          <w:color w:val="auto"/>
          <w:sz w:val="28"/>
          <w:szCs w:val="28"/>
        </w:rPr>
        <w:t>1</w:t>
      </w:r>
      <w:r w:rsidR="008E5C3F">
        <w:rPr>
          <w:color w:val="auto"/>
          <w:sz w:val="28"/>
          <w:szCs w:val="28"/>
        </w:rPr>
        <w:t>2</w:t>
      </w:r>
      <w:r w:rsidR="002E0C1E" w:rsidRPr="002E0C1E">
        <w:rPr>
          <w:color w:val="auto"/>
          <w:sz w:val="28"/>
          <w:szCs w:val="28"/>
        </w:rPr>
        <w:t>) абзац 1 пункта 15 изложить в следующей редакции: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«15. Сведения о лицах, указанные в подпункте «е» пункта 9, подпунктах «д», «е» и «з» пункта 11, подпунктах «г» и «д» пункта 13, подпунктах «в» – «д» пункта 14</w:t>
      </w:r>
      <w:r w:rsidRPr="00CA2CE4">
        <w:rPr>
          <w:color w:val="auto"/>
          <w:sz w:val="28"/>
          <w:szCs w:val="28"/>
          <w:vertAlign w:val="superscript"/>
        </w:rPr>
        <w:t>1</w:t>
      </w:r>
      <w:r w:rsidRPr="002E0C1E">
        <w:rPr>
          <w:color w:val="auto"/>
          <w:sz w:val="28"/>
          <w:szCs w:val="28"/>
        </w:rPr>
        <w:t xml:space="preserve"> и подпунктах «ж» - «и», «л», «о» – «р» пункта 23 настоящих Правил, включают следующие данные:»;</w:t>
      </w:r>
    </w:p>
    <w:p w:rsidR="002E0C1E" w:rsidRPr="002E0C1E" w:rsidRDefault="00974528" w:rsidP="002E0C1E">
      <w:pPr>
        <w:pStyle w:val="1"/>
        <w:tabs>
          <w:tab w:val="left" w:pos="1096"/>
        </w:tabs>
        <w:ind w:right="40" w:firstLine="851"/>
        <w:jc w:val="both"/>
        <w:rPr>
          <w:color w:val="auto"/>
          <w:sz w:val="28"/>
          <w:szCs w:val="28"/>
        </w:rPr>
      </w:pPr>
      <w:r w:rsidRPr="002E0C1E">
        <w:rPr>
          <w:color w:val="auto"/>
          <w:sz w:val="28"/>
          <w:szCs w:val="28"/>
        </w:rPr>
        <w:t>1</w:t>
      </w:r>
      <w:r>
        <w:rPr>
          <w:color w:val="auto"/>
          <w:sz w:val="28"/>
          <w:szCs w:val="28"/>
        </w:rPr>
        <w:t>3</w:t>
      </w:r>
      <w:r w:rsidR="002E0C1E" w:rsidRPr="002E0C1E">
        <w:rPr>
          <w:color w:val="auto"/>
          <w:sz w:val="28"/>
          <w:szCs w:val="28"/>
        </w:rPr>
        <w:t>) дополнить пунктом 17</w:t>
      </w:r>
      <w:r w:rsidR="002E0C1E" w:rsidRPr="00CA2CE4">
        <w:rPr>
          <w:color w:val="auto"/>
          <w:sz w:val="28"/>
          <w:szCs w:val="28"/>
          <w:vertAlign w:val="superscript"/>
        </w:rPr>
        <w:t>1</w:t>
      </w:r>
      <w:r w:rsidR="002E0C1E" w:rsidRPr="002E0C1E">
        <w:rPr>
          <w:color w:val="auto"/>
          <w:sz w:val="28"/>
          <w:szCs w:val="28"/>
        </w:rPr>
        <w:t xml:space="preserve"> следующего содержания: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«17</w:t>
      </w:r>
      <w:r w:rsidRPr="00CA2CE4">
        <w:rPr>
          <w:color w:val="auto"/>
          <w:sz w:val="28"/>
          <w:szCs w:val="28"/>
          <w:vertAlign w:val="superscript"/>
        </w:rPr>
        <w:t>1</w:t>
      </w:r>
      <w:r w:rsidRPr="002E0C1E">
        <w:rPr>
          <w:color w:val="auto"/>
          <w:sz w:val="28"/>
          <w:szCs w:val="28"/>
        </w:rPr>
        <w:t xml:space="preserve"> В целях включения в реестр сведений и документов о проектной документации, признанной экономически эффективной проектной документацией повторного использования до начала ведения реестра, подготовка проекта раздела осуществляется </w:t>
      </w:r>
      <w:r w:rsidR="003750B1" w:rsidRPr="002E0C1E">
        <w:rPr>
          <w:color w:val="auto"/>
          <w:sz w:val="28"/>
          <w:szCs w:val="28"/>
        </w:rPr>
        <w:t>Минис</w:t>
      </w:r>
      <w:r w:rsidR="003750B1">
        <w:rPr>
          <w:color w:val="auto"/>
          <w:sz w:val="28"/>
          <w:szCs w:val="28"/>
        </w:rPr>
        <w:t>терством строительства и жилищно-коммунального хозяйства Российской Федерации</w:t>
      </w:r>
      <w:r w:rsidR="001A34D5">
        <w:rPr>
          <w:color w:val="auto"/>
          <w:sz w:val="28"/>
          <w:szCs w:val="28"/>
        </w:rPr>
        <w:t>.</w:t>
      </w:r>
      <w:r w:rsidRPr="002E0C1E">
        <w:rPr>
          <w:color w:val="auto"/>
          <w:sz w:val="28"/>
          <w:szCs w:val="28"/>
        </w:rPr>
        <w:t>»;</w:t>
      </w:r>
    </w:p>
    <w:p w:rsidR="001A34D5" w:rsidRDefault="00974528" w:rsidP="002E0C1E">
      <w:pPr>
        <w:pStyle w:val="1"/>
        <w:tabs>
          <w:tab w:val="left" w:pos="1096"/>
        </w:tabs>
        <w:ind w:right="40" w:firstLine="851"/>
        <w:jc w:val="both"/>
        <w:rPr>
          <w:color w:val="auto"/>
          <w:sz w:val="28"/>
          <w:szCs w:val="28"/>
        </w:rPr>
      </w:pPr>
      <w:r w:rsidRPr="002E0C1E">
        <w:rPr>
          <w:color w:val="auto"/>
          <w:sz w:val="28"/>
          <w:szCs w:val="28"/>
        </w:rPr>
        <w:t>1</w:t>
      </w:r>
      <w:r>
        <w:rPr>
          <w:color w:val="auto"/>
          <w:sz w:val="28"/>
          <w:szCs w:val="28"/>
        </w:rPr>
        <w:t>4</w:t>
      </w:r>
      <w:r w:rsidR="002E0C1E" w:rsidRPr="002E0C1E">
        <w:rPr>
          <w:color w:val="auto"/>
          <w:sz w:val="28"/>
          <w:szCs w:val="28"/>
        </w:rPr>
        <w:t xml:space="preserve">) </w:t>
      </w:r>
      <w:r w:rsidR="001A34D5">
        <w:rPr>
          <w:color w:val="auto"/>
          <w:sz w:val="28"/>
          <w:szCs w:val="28"/>
        </w:rPr>
        <w:t xml:space="preserve">в </w:t>
      </w:r>
      <w:r w:rsidR="001A34D5" w:rsidRPr="002E0C1E">
        <w:rPr>
          <w:color w:val="auto"/>
          <w:sz w:val="28"/>
          <w:szCs w:val="28"/>
        </w:rPr>
        <w:t>пункт</w:t>
      </w:r>
      <w:r w:rsidR="001A34D5">
        <w:rPr>
          <w:color w:val="auto"/>
          <w:sz w:val="28"/>
          <w:szCs w:val="28"/>
        </w:rPr>
        <w:t>е</w:t>
      </w:r>
      <w:r w:rsidR="001A34D5" w:rsidRPr="002E0C1E">
        <w:rPr>
          <w:color w:val="auto"/>
          <w:sz w:val="28"/>
          <w:szCs w:val="28"/>
        </w:rPr>
        <w:t xml:space="preserve"> 23</w:t>
      </w:r>
      <w:r w:rsidR="001A34D5">
        <w:rPr>
          <w:color w:val="auto"/>
          <w:sz w:val="28"/>
          <w:szCs w:val="28"/>
        </w:rPr>
        <w:t>:</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в подпункте «к» слова «проектной документации повторного использования, в том числе» исключить;</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дополнить подпунктами «м» - «р» следующего содержания:</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«м) номер заключения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н) дата заключения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о) сведения об экспертной организации, выдавшей заключение о модификации;</w:t>
      </w:r>
    </w:p>
    <w:p w:rsidR="002E0C1E" w:rsidRPr="002E0C1E" w:rsidRDefault="002E0C1E" w:rsidP="002E0C1E">
      <w:pPr>
        <w:pStyle w:val="1"/>
        <w:tabs>
          <w:tab w:val="left" w:pos="1096"/>
        </w:tabs>
        <w:ind w:right="40" w:firstLine="851"/>
        <w:jc w:val="both"/>
        <w:rPr>
          <w:color w:val="auto"/>
          <w:sz w:val="28"/>
          <w:szCs w:val="28"/>
        </w:rPr>
      </w:pPr>
      <w:r w:rsidRPr="002E0C1E">
        <w:rPr>
          <w:color w:val="auto"/>
          <w:sz w:val="28"/>
          <w:szCs w:val="28"/>
        </w:rPr>
        <w:t>п) сведения о застройщике (техническом заказчике), обеспечившем подготовку модификации проектной документации;</w:t>
      </w:r>
    </w:p>
    <w:p w:rsidR="002E0C1E" w:rsidRPr="002E0C1E" w:rsidRDefault="002E0C1E" w:rsidP="002E0C1E">
      <w:pPr>
        <w:pStyle w:val="1"/>
        <w:shd w:val="clear" w:color="auto" w:fill="auto"/>
        <w:tabs>
          <w:tab w:val="left" w:pos="1096"/>
        </w:tabs>
        <w:spacing w:line="240" w:lineRule="auto"/>
        <w:ind w:right="40" w:firstLine="851"/>
        <w:jc w:val="both"/>
        <w:rPr>
          <w:color w:val="auto"/>
          <w:sz w:val="28"/>
          <w:szCs w:val="28"/>
        </w:rPr>
      </w:pPr>
      <w:r w:rsidRPr="002E0C1E">
        <w:rPr>
          <w:color w:val="auto"/>
          <w:sz w:val="28"/>
          <w:szCs w:val="28"/>
        </w:rPr>
        <w:t>р) сведения об исполнителях работ - лицах, подготовивших модификацию проектной документации.».</w:t>
      </w:r>
    </w:p>
    <w:p w:rsidR="00793016" w:rsidRPr="00143658" w:rsidRDefault="00ED696F" w:rsidP="007D113A">
      <w:pPr>
        <w:pStyle w:val="1"/>
        <w:shd w:val="clear" w:color="auto" w:fill="auto"/>
        <w:tabs>
          <w:tab w:val="left" w:pos="1096"/>
        </w:tabs>
        <w:spacing w:line="240" w:lineRule="auto"/>
        <w:ind w:right="40" w:firstLine="851"/>
        <w:jc w:val="both"/>
        <w:rPr>
          <w:color w:val="auto"/>
          <w:sz w:val="28"/>
          <w:szCs w:val="28"/>
        </w:rPr>
      </w:pPr>
      <w:r w:rsidRPr="00143658">
        <w:rPr>
          <w:color w:val="auto"/>
          <w:sz w:val="28"/>
          <w:szCs w:val="28"/>
        </w:rPr>
        <w:t>1</w:t>
      </w:r>
      <w:r w:rsidR="007644A5" w:rsidRPr="00143658">
        <w:rPr>
          <w:color w:val="auto"/>
          <w:sz w:val="28"/>
          <w:szCs w:val="28"/>
        </w:rPr>
        <w:t>7</w:t>
      </w:r>
      <w:r w:rsidRPr="00143658">
        <w:rPr>
          <w:color w:val="auto"/>
          <w:sz w:val="28"/>
          <w:szCs w:val="28"/>
        </w:rPr>
        <w:t xml:space="preserve">. </w:t>
      </w:r>
      <w:r w:rsidR="00793016" w:rsidRPr="00143658">
        <w:rPr>
          <w:color w:val="auto"/>
          <w:sz w:val="28"/>
          <w:szCs w:val="28"/>
        </w:rPr>
        <w:t>В абзаце 4 пункта 16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 1242 «О разработке, реализации и об оценке эффективности отдельных государственных программ Российской Федерации» (</w:t>
      </w:r>
      <w:r w:rsidR="00793016" w:rsidRPr="00143658">
        <w:rPr>
          <w:color w:val="auto"/>
          <w:sz w:val="28"/>
          <w:szCs w:val="28"/>
          <w:lang w:bidi="ar-SA"/>
        </w:rPr>
        <w:t xml:space="preserve">Собрание законодательства Российской Федерации 2017, № 43, ст. 6323) </w:t>
      </w:r>
      <w:r w:rsidR="00793016" w:rsidRPr="00143658">
        <w:rPr>
          <w:color w:val="auto"/>
          <w:sz w:val="28"/>
          <w:szCs w:val="28"/>
        </w:rPr>
        <w:t>слова «</w:t>
      </w:r>
      <w:r w:rsidR="00793016" w:rsidRPr="00143658">
        <w:rPr>
          <w:color w:val="auto"/>
          <w:sz w:val="28"/>
          <w:szCs w:val="28"/>
          <w:lang w:bidi="ar-SA"/>
        </w:rPr>
        <w:t>о достоверности сметной стоимости» заменить словами «</w:t>
      </w:r>
      <w:r w:rsidR="00742B0C" w:rsidRPr="00143658">
        <w:rPr>
          <w:color w:val="auto"/>
          <w:sz w:val="28"/>
          <w:szCs w:val="28"/>
          <w:lang w:bidi="ar-SA"/>
        </w:rPr>
        <w:t xml:space="preserve">государственной </w:t>
      </w:r>
      <w:r w:rsidR="00793016" w:rsidRPr="00143658">
        <w:rPr>
          <w:color w:val="auto"/>
          <w:sz w:val="28"/>
          <w:szCs w:val="28"/>
          <w:lang w:bidi="ar-SA"/>
        </w:rPr>
        <w:t>э</w:t>
      </w:r>
      <w:r w:rsidR="00793016" w:rsidRPr="00143658">
        <w:rPr>
          <w:color w:val="auto"/>
          <w:sz w:val="28"/>
          <w:szCs w:val="28"/>
        </w:rPr>
        <w:t>кспертизы проектной документации».</w:t>
      </w:r>
    </w:p>
    <w:p w:rsidR="000970E5" w:rsidRPr="00143658" w:rsidRDefault="000970E5" w:rsidP="007D113A">
      <w:pPr>
        <w:pStyle w:val="1"/>
        <w:shd w:val="clear" w:color="auto" w:fill="auto"/>
        <w:tabs>
          <w:tab w:val="left" w:pos="1096"/>
        </w:tabs>
        <w:spacing w:line="240" w:lineRule="auto"/>
        <w:ind w:right="40" w:firstLine="851"/>
        <w:jc w:val="both"/>
        <w:rPr>
          <w:color w:val="auto"/>
          <w:sz w:val="28"/>
          <w:szCs w:val="28"/>
        </w:rPr>
      </w:pPr>
      <w:r w:rsidRPr="00143658">
        <w:rPr>
          <w:color w:val="auto"/>
          <w:sz w:val="28"/>
          <w:szCs w:val="28"/>
        </w:rPr>
        <w:t>18. В подпункте «в» пункта 18 Положения о мерах по обеспечению исполнения федерального бюджета, утвержденного постановлением Правительства Российской</w:t>
      </w:r>
      <w:r w:rsidR="00A6036B" w:rsidRPr="00143658">
        <w:rPr>
          <w:color w:val="auto"/>
          <w:sz w:val="28"/>
          <w:szCs w:val="28"/>
        </w:rPr>
        <w:t xml:space="preserve"> Федерации </w:t>
      </w:r>
      <w:r w:rsidR="00DF284F" w:rsidRPr="00143658">
        <w:rPr>
          <w:color w:val="auto"/>
          <w:sz w:val="28"/>
          <w:szCs w:val="28"/>
        </w:rPr>
        <w:t>от 9 декабря 2017 № 1496 «</w:t>
      </w:r>
      <w:r w:rsidRPr="00143658">
        <w:rPr>
          <w:color w:val="auto"/>
          <w:sz w:val="28"/>
          <w:szCs w:val="28"/>
        </w:rPr>
        <w:t>О мерах по обеспечению исполнения федерального бюджета</w:t>
      </w:r>
      <w:r w:rsidR="00DF284F" w:rsidRPr="00143658">
        <w:rPr>
          <w:color w:val="auto"/>
          <w:sz w:val="28"/>
          <w:szCs w:val="28"/>
        </w:rPr>
        <w:t>»</w:t>
      </w:r>
      <w:r w:rsidR="008336B1" w:rsidRPr="00143658">
        <w:rPr>
          <w:color w:val="auto"/>
          <w:sz w:val="28"/>
          <w:szCs w:val="28"/>
        </w:rPr>
        <w:t xml:space="preserve"> </w:t>
      </w:r>
      <w:r w:rsidR="00784270" w:rsidRPr="00143658">
        <w:rPr>
          <w:color w:val="auto"/>
          <w:sz w:val="28"/>
          <w:szCs w:val="28"/>
        </w:rPr>
        <w:t>(</w:t>
      </w:r>
      <w:r w:rsidR="00784270" w:rsidRPr="00143658">
        <w:rPr>
          <w:color w:val="auto"/>
          <w:sz w:val="28"/>
          <w:szCs w:val="28"/>
          <w:lang w:bidi="ar-SA"/>
        </w:rPr>
        <w:t xml:space="preserve">Собрание законодательства Российской </w:t>
      </w:r>
      <w:r w:rsidR="00784270" w:rsidRPr="00143658">
        <w:rPr>
          <w:color w:val="auto"/>
          <w:sz w:val="28"/>
          <w:szCs w:val="28"/>
          <w:lang w:bidi="ar-SA"/>
        </w:rPr>
        <w:lastRenderedPageBreak/>
        <w:t xml:space="preserve">Федерации 2017, № </w:t>
      </w:r>
      <w:r w:rsidR="002A654F" w:rsidRPr="00143658">
        <w:rPr>
          <w:color w:val="auto"/>
          <w:sz w:val="28"/>
          <w:szCs w:val="28"/>
          <w:lang w:bidi="ar-SA"/>
        </w:rPr>
        <w:t>51</w:t>
      </w:r>
      <w:r w:rsidR="00784270" w:rsidRPr="00143658">
        <w:rPr>
          <w:color w:val="auto"/>
          <w:sz w:val="28"/>
          <w:szCs w:val="28"/>
          <w:lang w:bidi="ar-SA"/>
        </w:rPr>
        <w:t xml:space="preserve">, ст. </w:t>
      </w:r>
      <w:r w:rsidR="002A654F" w:rsidRPr="00143658">
        <w:rPr>
          <w:color w:val="auto"/>
          <w:sz w:val="28"/>
          <w:szCs w:val="28"/>
          <w:lang w:bidi="ar-SA"/>
        </w:rPr>
        <w:t>7807</w:t>
      </w:r>
      <w:r w:rsidR="00784270" w:rsidRPr="00143658">
        <w:rPr>
          <w:color w:val="auto"/>
          <w:sz w:val="28"/>
          <w:szCs w:val="28"/>
          <w:lang w:bidi="ar-SA"/>
        </w:rPr>
        <w:t xml:space="preserve">), </w:t>
      </w:r>
      <w:r w:rsidR="008336B1" w:rsidRPr="00143658">
        <w:rPr>
          <w:color w:val="auto"/>
          <w:sz w:val="28"/>
          <w:szCs w:val="28"/>
        </w:rPr>
        <w:t>слова «,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исключить.</w:t>
      </w:r>
    </w:p>
    <w:p w:rsidR="00793016" w:rsidRDefault="00793016" w:rsidP="007D113A">
      <w:pPr>
        <w:pStyle w:val="1"/>
        <w:shd w:val="clear" w:color="auto" w:fill="auto"/>
        <w:tabs>
          <w:tab w:val="left" w:pos="1096"/>
        </w:tabs>
        <w:spacing w:line="240" w:lineRule="auto"/>
        <w:ind w:right="40" w:firstLine="851"/>
        <w:jc w:val="both"/>
        <w:rPr>
          <w:color w:val="auto"/>
          <w:sz w:val="28"/>
          <w:szCs w:val="28"/>
          <w:lang w:bidi="ar-SA"/>
        </w:rPr>
      </w:pPr>
    </w:p>
    <w:p w:rsidR="00C406D9" w:rsidRDefault="00C406D9" w:rsidP="007D113A">
      <w:pPr>
        <w:pStyle w:val="1"/>
        <w:shd w:val="clear" w:color="auto" w:fill="auto"/>
        <w:tabs>
          <w:tab w:val="left" w:pos="1169"/>
        </w:tabs>
        <w:spacing w:line="240" w:lineRule="auto"/>
        <w:ind w:right="20" w:firstLine="700"/>
        <w:jc w:val="both"/>
        <w:rPr>
          <w:sz w:val="28"/>
          <w:szCs w:val="28"/>
        </w:rPr>
      </w:pPr>
    </w:p>
    <w:sectPr w:rsidR="00C406D9" w:rsidSect="00143658">
      <w:pgSz w:w="11909" w:h="16838"/>
      <w:pgMar w:top="1134" w:right="567" w:bottom="1134" w:left="1134"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21A" w:rsidRDefault="00FD521A">
      <w:r>
        <w:separator/>
      </w:r>
    </w:p>
  </w:endnote>
  <w:endnote w:type="continuationSeparator" w:id="0">
    <w:p w:rsidR="00FD521A" w:rsidRDefault="00F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21A" w:rsidRDefault="00FD521A">
      <w:r>
        <w:separator/>
      </w:r>
    </w:p>
  </w:footnote>
  <w:footnote w:type="continuationSeparator" w:id="0">
    <w:p w:rsidR="00FD521A" w:rsidRDefault="00FD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4" w:rsidRDefault="004D4614">
    <w:pPr>
      <w:pStyle w:val="af1"/>
      <w:jc w:val="center"/>
    </w:pPr>
  </w:p>
  <w:p w:rsidR="00B52DA4" w:rsidRPr="00143658" w:rsidRDefault="00FD521A" w:rsidP="00793445">
    <w:pPr>
      <w:pStyle w:val="af1"/>
      <w:jc w:val="center"/>
      <w:rPr>
        <w:rFonts w:ascii="Times New Roman" w:hAnsi="Times New Roman" w:cs="Times New Roman"/>
        <w:sz w:val="28"/>
      </w:rPr>
    </w:pPr>
    <w:sdt>
      <w:sdtPr>
        <w:rPr>
          <w:sz w:val="28"/>
        </w:rPr>
        <w:id w:val="1656797246"/>
        <w:docPartObj>
          <w:docPartGallery w:val="Page Numbers (Top of Page)"/>
          <w:docPartUnique/>
        </w:docPartObj>
      </w:sdtPr>
      <w:sdtEndPr>
        <w:rPr>
          <w:rFonts w:ascii="Times New Roman" w:hAnsi="Times New Roman" w:cs="Times New Roman"/>
        </w:rPr>
      </w:sdtEndPr>
      <w:sdtContent>
        <w:r w:rsidR="004D4614" w:rsidRPr="00143658">
          <w:rPr>
            <w:rFonts w:ascii="Times New Roman" w:hAnsi="Times New Roman" w:cs="Times New Roman"/>
            <w:sz w:val="28"/>
          </w:rPr>
          <w:fldChar w:fldCharType="begin"/>
        </w:r>
        <w:r w:rsidR="004D4614" w:rsidRPr="00143658">
          <w:rPr>
            <w:rFonts w:ascii="Times New Roman" w:hAnsi="Times New Roman" w:cs="Times New Roman"/>
            <w:sz w:val="28"/>
          </w:rPr>
          <w:instrText>PAGE   \* MERGEFORMAT</w:instrText>
        </w:r>
        <w:r w:rsidR="004D4614" w:rsidRPr="00143658">
          <w:rPr>
            <w:rFonts w:ascii="Times New Roman" w:hAnsi="Times New Roman" w:cs="Times New Roman"/>
            <w:sz w:val="28"/>
          </w:rPr>
          <w:fldChar w:fldCharType="separate"/>
        </w:r>
        <w:r w:rsidR="00F77308">
          <w:rPr>
            <w:rFonts w:ascii="Times New Roman" w:hAnsi="Times New Roman" w:cs="Times New Roman"/>
            <w:noProof/>
            <w:sz w:val="28"/>
          </w:rPr>
          <w:t>2</w:t>
        </w:r>
        <w:r w:rsidR="004D4614" w:rsidRPr="00143658">
          <w:rPr>
            <w:rFonts w:ascii="Times New Roman" w:hAnsi="Times New Roman" w:cs="Times New Roman"/>
            <w:sz w:val="2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7802"/>
    <w:multiLevelType w:val="multilevel"/>
    <w:tmpl w:val="6F70A7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34C50"/>
    <w:multiLevelType w:val="multilevel"/>
    <w:tmpl w:val="BAC4844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D392D"/>
    <w:multiLevelType w:val="multilevel"/>
    <w:tmpl w:val="8854A5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C47D92"/>
    <w:multiLevelType w:val="multilevel"/>
    <w:tmpl w:val="516AC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A4"/>
    <w:rsid w:val="00004660"/>
    <w:rsid w:val="0003297B"/>
    <w:rsid w:val="00034CB0"/>
    <w:rsid w:val="00035D7F"/>
    <w:rsid w:val="00040DCA"/>
    <w:rsid w:val="0004153C"/>
    <w:rsid w:val="00042894"/>
    <w:rsid w:val="00052B8F"/>
    <w:rsid w:val="00053C9C"/>
    <w:rsid w:val="00054547"/>
    <w:rsid w:val="0006449F"/>
    <w:rsid w:val="00071847"/>
    <w:rsid w:val="00076A6A"/>
    <w:rsid w:val="000970E5"/>
    <w:rsid w:val="000A2A99"/>
    <w:rsid w:val="000B3BCB"/>
    <w:rsid w:val="000C350C"/>
    <w:rsid w:val="000C5A92"/>
    <w:rsid w:val="000C5DB9"/>
    <w:rsid w:val="000D06CE"/>
    <w:rsid w:val="000D0B13"/>
    <w:rsid w:val="000D1294"/>
    <w:rsid w:val="000D1EC6"/>
    <w:rsid w:val="000D7F98"/>
    <w:rsid w:val="000E35E8"/>
    <w:rsid w:val="000F29E6"/>
    <w:rsid w:val="000F452B"/>
    <w:rsid w:val="000F4C58"/>
    <w:rsid w:val="001052EC"/>
    <w:rsid w:val="00132C59"/>
    <w:rsid w:val="001414BA"/>
    <w:rsid w:val="00143658"/>
    <w:rsid w:val="00150A3D"/>
    <w:rsid w:val="001525ED"/>
    <w:rsid w:val="001659F0"/>
    <w:rsid w:val="001675C7"/>
    <w:rsid w:val="0016770C"/>
    <w:rsid w:val="00185063"/>
    <w:rsid w:val="001853DB"/>
    <w:rsid w:val="00190E2D"/>
    <w:rsid w:val="0019110C"/>
    <w:rsid w:val="00194F73"/>
    <w:rsid w:val="001A2161"/>
    <w:rsid w:val="001A34D5"/>
    <w:rsid w:val="001B64B7"/>
    <w:rsid w:val="001C5830"/>
    <w:rsid w:val="001D47CD"/>
    <w:rsid w:val="001D7A8E"/>
    <w:rsid w:val="001E3852"/>
    <w:rsid w:val="001E51C4"/>
    <w:rsid w:val="001E5C56"/>
    <w:rsid w:val="001E71C3"/>
    <w:rsid w:val="001F7B8C"/>
    <w:rsid w:val="00201C30"/>
    <w:rsid w:val="00213181"/>
    <w:rsid w:val="0022224C"/>
    <w:rsid w:val="002262A8"/>
    <w:rsid w:val="00231A92"/>
    <w:rsid w:val="00243374"/>
    <w:rsid w:val="00254EA7"/>
    <w:rsid w:val="00263DCE"/>
    <w:rsid w:val="002857F0"/>
    <w:rsid w:val="00286691"/>
    <w:rsid w:val="002929DF"/>
    <w:rsid w:val="002A3B8B"/>
    <w:rsid w:val="002A5ED6"/>
    <w:rsid w:val="002A654F"/>
    <w:rsid w:val="002B043F"/>
    <w:rsid w:val="002B228A"/>
    <w:rsid w:val="002B2414"/>
    <w:rsid w:val="002B65EE"/>
    <w:rsid w:val="002C3919"/>
    <w:rsid w:val="002D0D83"/>
    <w:rsid w:val="002D20DA"/>
    <w:rsid w:val="002E0C1E"/>
    <w:rsid w:val="002F2426"/>
    <w:rsid w:val="002F7022"/>
    <w:rsid w:val="002F721E"/>
    <w:rsid w:val="003000A9"/>
    <w:rsid w:val="00307118"/>
    <w:rsid w:val="00307221"/>
    <w:rsid w:val="00311667"/>
    <w:rsid w:val="00311C96"/>
    <w:rsid w:val="003128CA"/>
    <w:rsid w:val="00321DBC"/>
    <w:rsid w:val="00325729"/>
    <w:rsid w:val="00327E7D"/>
    <w:rsid w:val="003451A7"/>
    <w:rsid w:val="00345231"/>
    <w:rsid w:val="00347A51"/>
    <w:rsid w:val="003545B2"/>
    <w:rsid w:val="0035661B"/>
    <w:rsid w:val="00357671"/>
    <w:rsid w:val="0036683C"/>
    <w:rsid w:val="00367747"/>
    <w:rsid w:val="00373006"/>
    <w:rsid w:val="00373969"/>
    <w:rsid w:val="003750B1"/>
    <w:rsid w:val="00380CD5"/>
    <w:rsid w:val="003811FD"/>
    <w:rsid w:val="00385414"/>
    <w:rsid w:val="003926E8"/>
    <w:rsid w:val="00395F23"/>
    <w:rsid w:val="00396D47"/>
    <w:rsid w:val="003A3EBC"/>
    <w:rsid w:val="003A7ECE"/>
    <w:rsid w:val="003E1685"/>
    <w:rsid w:val="003E1FCA"/>
    <w:rsid w:val="003E3FEC"/>
    <w:rsid w:val="003E5208"/>
    <w:rsid w:val="003E69EC"/>
    <w:rsid w:val="003F1628"/>
    <w:rsid w:val="003F6EED"/>
    <w:rsid w:val="00404F30"/>
    <w:rsid w:val="0040769B"/>
    <w:rsid w:val="004231EC"/>
    <w:rsid w:val="00424E18"/>
    <w:rsid w:val="00430D04"/>
    <w:rsid w:val="00434DA9"/>
    <w:rsid w:val="00440FF2"/>
    <w:rsid w:val="00457E56"/>
    <w:rsid w:val="00460450"/>
    <w:rsid w:val="00465130"/>
    <w:rsid w:val="0046610C"/>
    <w:rsid w:val="004809C4"/>
    <w:rsid w:val="0048253D"/>
    <w:rsid w:val="00490F1D"/>
    <w:rsid w:val="004A5B90"/>
    <w:rsid w:val="004B529D"/>
    <w:rsid w:val="004B5E4B"/>
    <w:rsid w:val="004C3201"/>
    <w:rsid w:val="004C6F1B"/>
    <w:rsid w:val="004C73EE"/>
    <w:rsid w:val="004C759A"/>
    <w:rsid w:val="004D0841"/>
    <w:rsid w:val="004D4614"/>
    <w:rsid w:val="004F2DB7"/>
    <w:rsid w:val="004F431B"/>
    <w:rsid w:val="004F4DE6"/>
    <w:rsid w:val="004F6B4F"/>
    <w:rsid w:val="0051036B"/>
    <w:rsid w:val="0051074B"/>
    <w:rsid w:val="00526278"/>
    <w:rsid w:val="00533854"/>
    <w:rsid w:val="00543F21"/>
    <w:rsid w:val="005450C9"/>
    <w:rsid w:val="0055383C"/>
    <w:rsid w:val="005646D6"/>
    <w:rsid w:val="005715FA"/>
    <w:rsid w:val="00571789"/>
    <w:rsid w:val="00580351"/>
    <w:rsid w:val="00581195"/>
    <w:rsid w:val="00587C19"/>
    <w:rsid w:val="0059295A"/>
    <w:rsid w:val="00595D10"/>
    <w:rsid w:val="00595F30"/>
    <w:rsid w:val="005A408E"/>
    <w:rsid w:val="005A7ECA"/>
    <w:rsid w:val="005B13ED"/>
    <w:rsid w:val="005B22E2"/>
    <w:rsid w:val="005B4483"/>
    <w:rsid w:val="005C5DF7"/>
    <w:rsid w:val="005C6B1F"/>
    <w:rsid w:val="005D024E"/>
    <w:rsid w:val="005E1A34"/>
    <w:rsid w:val="005F26DA"/>
    <w:rsid w:val="00603C0F"/>
    <w:rsid w:val="0060691F"/>
    <w:rsid w:val="00611C25"/>
    <w:rsid w:val="00625329"/>
    <w:rsid w:val="00627BF0"/>
    <w:rsid w:val="00627D31"/>
    <w:rsid w:val="00631C8D"/>
    <w:rsid w:val="00632DC8"/>
    <w:rsid w:val="00637951"/>
    <w:rsid w:val="00645B0E"/>
    <w:rsid w:val="0064641D"/>
    <w:rsid w:val="00650A87"/>
    <w:rsid w:val="00661E6C"/>
    <w:rsid w:val="006631A7"/>
    <w:rsid w:val="00677FFC"/>
    <w:rsid w:val="00695201"/>
    <w:rsid w:val="006A28CB"/>
    <w:rsid w:val="006B2512"/>
    <w:rsid w:val="006D3A23"/>
    <w:rsid w:val="006D3E95"/>
    <w:rsid w:val="006D47EE"/>
    <w:rsid w:val="006E5274"/>
    <w:rsid w:val="006F1BA6"/>
    <w:rsid w:val="006F7202"/>
    <w:rsid w:val="007006CE"/>
    <w:rsid w:val="00716529"/>
    <w:rsid w:val="00716E3C"/>
    <w:rsid w:val="00727E38"/>
    <w:rsid w:val="00740C0B"/>
    <w:rsid w:val="007421D7"/>
    <w:rsid w:val="00742B0C"/>
    <w:rsid w:val="00745CA6"/>
    <w:rsid w:val="00746FA3"/>
    <w:rsid w:val="007531B2"/>
    <w:rsid w:val="00761A78"/>
    <w:rsid w:val="00763929"/>
    <w:rsid w:val="00764041"/>
    <w:rsid w:val="007644A5"/>
    <w:rsid w:val="007812AE"/>
    <w:rsid w:val="00784270"/>
    <w:rsid w:val="00784745"/>
    <w:rsid w:val="00793016"/>
    <w:rsid w:val="00793445"/>
    <w:rsid w:val="00793ADA"/>
    <w:rsid w:val="00797A93"/>
    <w:rsid w:val="007A2557"/>
    <w:rsid w:val="007A40F1"/>
    <w:rsid w:val="007A7EC3"/>
    <w:rsid w:val="007C2201"/>
    <w:rsid w:val="007C3267"/>
    <w:rsid w:val="007D113A"/>
    <w:rsid w:val="007D3B7E"/>
    <w:rsid w:val="007D5518"/>
    <w:rsid w:val="007E6783"/>
    <w:rsid w:val="008044BF"/>
    <w:rsid w:val="00804D4E"/>
    <w:rsid w:val="0080708C"/>
    <w:rsid w:val="00811399"/>
    <w:rsid w:val="00812C46"/>
    <w:rsid w:val="008205CA"/>
    <w:rsid w:val="00822D8B"/>
    <w:rsid w:val="00823265"/>
    <w:rsid w:val="0082326D"/>
    <w:rsid w:val="00825918"/>
    <w:rsid w:val="008336B1"/>
    <w:rsid w:val="008361D0"/>
    <w:rsid w:val="00841D76"/>
    <w:rsid w:val="0084443C"/>
    <w:rsid w:val="008449C1"/>
    <w:rsid w:val="00881A1B"/>
    <w:rsid w:val="00882DA1"/>
    <w:rsid w:val="0088506A"/>
    <w:rsid w:val="008865A5"/>
    <w:rsid w:val="00891565"/>
    <w:rsid w:val="00896DB2"/>
    <w:rsid w:val="008A2A56"/>
    <w:rsid w:val="008A722D"/>
    <w:rsid w:val="008C3AF2"/>
    <w:rsid w:val="008C453C"/>
    <w:rsid w:val="008C4FF9"/>
    <w:rsid w:val="008C6585"/>
    <w:rsid w:val="008C6F7F"/>
    <w:rsid w:val="008E3645"/>
    <w:rsid w:val="008E3E36"/>
    <w:rsid w:val="008E5C3F"/>
    <w:rsid w:val="008E791B"/>
    <w:rsid w:val="008F1F15"/>
    <w:rsid w:val="008F2156"/>
    <w:rsid w:val="008F79B8"/>
    <w:rsid w:val="0091368C"/>
    <w:rsid w:val="00917E62"/>
    <w:rsid w:val="009232AB"/>
    <w:rsid w:val="009336DC"/>
    <w:rsid w:val="00943CEA"/>
    <w:rsid w:val="009450BC"/>
    <w:rsid w:val="00947409"/>
    <w:rsid w:val="00956E29"/>
    <w:rsid w:val="00967D9F"/>
    <w:rsid w:val="00974528"/>
    <w:rsid w:val="00974C9C"/>
    <w:rsid w:val="00974FD7"/>
    <w:rsid w:val="00984AC4"/>
    <w:rsid w:val="009949D7"/>
    <w:rsid w:val="00995CA4"/>
    <w:rsid w:val="009A4F7C"/>
    <w:rsid w:val="009B6EF6"/>
    <w:rsid w:val="009D3574"/>
    <w:rsid w:val="009E3D96"/>
    <w:rsid w:val="009E4570"/>
    <w:rsid w:val="009F2D0C"/>
    <w:rsid w:val="009F3C4F"/>
    <w:rsid w:val="009F5742"/>
    <w:rsid w:val="009F58EB"/>
    <w:rsid w:val="00A06320"/>
    <w:rsid w:val="00A10405"/>
    <w:rsid w:val="00A1122F"/>
    <w:rsid w:val="00A1395F"/>
    <w:rsid w:val="00A22788"/>
    <w:rsid w:val="00A25698"/>
    <w:rsid w:val="00A27A7E"/>
    <w:rsid w:val="00A321A0"/>
    <w:rsid w:val="00A35007"/>
    <w:rsid w:val="00A35118"/>
    <w:rsid w:val="00A35AAE"/>
    <w:rsid w:val="00A40485"/>
    <w:rsid w:val="00A439C3"/>
    <w:rsid w:val="00A43F2A"/>
    <w:rsid w:val="00A4647E"/>
    <w:rsid w:val="00A464D3"/>
    <w:rsid w:val="00A6036B"/>
    <w:rsid w:val="00A74AA4"/>
    <w:rsid w:val="00AA2F2F"/>
    <w:rsid w:val="00AB7D9E"/>
    <w:rsid w:val="00AC1B49"/>
    <w:rsid w:val="00AC4EDA"/>
    <w:rsid w:val="00AD05D5"/>
    <w:rsid w:val="00AD54A8"/>
    <w:rsid w:val="00AD5949"/>
    <w:rsid w:val="00AE309B"/>
    <w:rsid w:val="00B10365"/>
    <w:rsid w:val="00B12B67"/>
    <w:rsid w:val="00B13470"/>
    <w:rsid w:val="00B20005"/>
    <w:rsid w:val="00B23C5C"/>
    <w:rsid w:val="00B24F7A"/>
    <w:rsid w:val="00B25ECF"/>
    <w:rsid w:val="00B27F8B"/>
    <w:rsid w:val="00B3427F"/>
    <w:rsid w:val="00B34970"/>
    <w:rsid w:val="00B44C07"/>
    <w:rsid w:val="00B5256F"/>
    <w:rsid w:val="00B52DA4"/>
    <w:rsid w:val="00B540A3"/>
    <w:rsid w:val="00B63DB5"/>
    <w:rsid w:val="00B63EAE"/>
    <w:rsid w:val="00B63FBC"/>
    <w:rsid w:val="00B774A5"/>
    <w:rsid w:val="00B82C1B"/>
    <w:rsid w:val="00B84A6B"/>
    <w:rsid w:val="00B91DE5"/>
    <w:rsid w:val="00B96A66"/>
    <w:rsid w:val="00BB0D51"/>
    <w:rsid w:val="00BB0E90"/>
    <w:rsid w:val="00BB6AC5"/>
    <w:rsid w:val="00BB7854"/>
    <w:rsid w:val="00BD0710"/>
    <w:rsid w:val="00BD24A1"/>
    <w:rsid w:val="00BD25AE"/>
    <w:rsid w:val="00BF7554"/>
    <w:rsid w:val="00C006B8"/>
    <w:rsid w:val="00C06BB4"/>
    <w:rsid w:val="00C1244B"/>
    <w:rsid w:val="00C26A56"/>
    <w:rsid w:val="00C30E2E"/>
    <w:rsid w:val="00C35531"/>
    <w:rsid w:val="00C406D9"/>
    <w:rsid w:val="00C40B41"/>
    <w:rsid w:val="00C5209E"/>
    <w:rsid w:val="00C5296C"/>
    <w:rsid w:val="00C661A5"/>
    <w:rsid w:val="00C6775A"/>
    <w:rsid w:val="00C72D60"/>
    <w:rsid w:val="00C73234"/>
    <w:rsid w:val="00C74E20"/>
    <w:rsid w:val="00C75B83"/>
    <w:rsid w:val="00C8076F"/>
    <w:rsid w:val="00C81DA7"/>
    <w:rsid w:val="00CA0FB5"/>
    <w:rsid w:val="00CA2CE4"/>
    <w:rsid w:val="00CA7473"/>
    <w:rsid w:val="00CA79E8"/>
    <w:rsid w:val="00CB40CF"/>
    <w:rsid w:val="00CB5191"/>
    <w:rsid w:val="00CC01F6"/>
    <w:rsid w:val="00CC045C"/>
    <w:rsid w:val="00CC1198"/>
    <w:rsid w:val="00CC33F9"/>
    <w:rsid w:val="00CC3C1D"/>
    <w:rsid w:val="00CD1C91"/>
    <w:rsid w:val="00CF0E0D"/>
    <w:rsid w:val="00CF2148"/>
    <w:rsid w:val="00CF30AE"/>
    <w:rsid w:val="00CF32F3"/>
    <w:rsid w:val="00CF3BC4"/>
    <w:rsid w:val="00D1278E"/>
    <w:rsid w:val="00D14B3A"/>
    <w:rsid w:val="00D20F33"/>
    <w:rsid w:val="00D245FC"/>
    <w:rsid w:val="00D26B78"/>
    <w:rsid w:val="00D26E30"/>
    <w:rsid w:val="00D3114F"/>
    <w:rsid w:val="00D313F0"/>
    <w:rsid w:val="00D3224C"/>
    <w:rsid w:val="00D35566"/>
    <w:rsid w:val="00D3717E"/>
    <w:rsid w:val="00D569ED"/>
    <w:rsid w:val="00D64B09"/>
    <w:rsid w:val="00D65350"/>
    <w:rsid w:val="00D71682"/>
    <w:rsid w:val="00D73F6B"/>
    <w:rsid w:val="00D8054A"/>
    <w:rsid w:val="00D96921"/>
    <w:rsid w:val="00DA52EE"/>
    <w:rsid w:val="00DC31A2"/>
    <w:rsid w:val="00DC569F"/>
    <w:rsid w:val="00DC6104"/>
    <w:rsid w:val="00DE4D89"/>
    <w:rsid w:val="00DF284F"/>
    <w:rsid w:val="00DF544F"/>
    <w:rsid w:val="00E11122"/>
    <w:rsid w:val="00E1166A"/>
    <w:rsid w:val="00E121E3"/>
    <w:rsid w:val="00E21ABE"/>
    <w:rsid w:val="00E22463"/>
    <w:rsid w:val="00E22D1F"/>
    <w:rsid w:val="00E236AF"/>
    <w:rsid w:val="00E25F2F"/>
    <w:rsid w:val="00E2771F"/>
    <w:rsid w:val="00E3138D"/>
    <w:rsid w:val="00E32E16"/>
    <w:rsid w:val="00E36656"/>
    <w:rsid w:val="00E3690C"/>
    <w:rsid w:val="00E438E2"/>
    <w:rsid w:val="00E454E1"/>
    <w:rsid w:val="00E460CC"/>
    <w:rsid w:val="00E462BF"/>
    <w:rsid w:val="00E56CED"/>
    <w:rsid w:val="00E616E8"/>
    <w:rsid w:val="00E64B46"/>
    <w:rsid w:val="00E65CE1"/>
    <w:rsid w:val="00E71F4D"/>
    <w:rsid w:val="00E75A72"/>
    <w:rsid w:val="00E80E69"/>
    <w:rsid w:val="00E86F8E"/>
    <w:rsid w:val="00E8731E"/>
    <w:rsid w:val="00E87F58"/>
    <w:rsid w:val="00E93BEF"/>
    <w:rsid w:val="00E94ED4"/>
    <w:rsid w:val="00E9730D"/>
    <w:rsid w:val="00EA0A9E"/>
    <w:rsid w:val="00EA0EF4"/>
    <w:rsid w:val="00EA17F1"/>
    <w:rsid w:val="00EA33C2"/>
    <w:rsid w:val="00EA7F0B"/>
    <w:rsid w:val="00EB5AAF"/>
    <w:rsid w:val="00EB6B43"/>
    <w:rsid w:val="00EB6E95"/>
    <w:rsid w:val="00EC259C"/>
    <w:rsid w:val="00EC71A6"/>
    <w:rsid w:val="00ED080E"/>
    <w:rsid w:val="00ED696F"/>
    <w:rsid w:val="00ED6CD2"/>
    <w:rsid w:val="00EE0957"/>
    <w:rsid w:val="00EE1F11"/>
    <w:rsid w:val="00EE2EDD"/>
    <w:rsid w:val="00EE5D08"/>
    <w:rsid w:val="00EE6CAE"/>
    <w:rsid w:val="00EE6E2B"/>
    <w:rsid w:val="00EE71E4"/>
    <w:rsid w:val="00F05AFB"/>
    <w:rsid w:val="00F05B6D"/>
    <w:rsid w:val="00F05EF2"/>
    <w:rsid w:val="00F14E00"/>
    <w:rsid w:val="00F15A29"/>
    <w:rsid w:val="00F20BD4"/>
    <w:rsid w:val="00F21849"/>
    <w:rsid w:val="00F236A2"/>
    <w:rsid w:val="00F24D5D"/>
    <w:rsid w:val="00F327BC"/>
    <w:rsid w:val="00F3321F"/>
    <w:rsid w:val="00F40FCD"/>
    <w:rsid w:val="00F51644"/>
    <w:rsid w:val="00F5666D"/>
    <w:rsid w:val="00F64C0A"/>
    <w:rsid w:val="00F67A83"/>
    <w:rsid w:val="00F7690F"/>
    <w:rsid w:val="00F77308"/>
    <w:rsid w:val="00F80014"/>
    <w:rsid w:val="00F9653B"/>
    <w:rsid w:val="00FA2916"/>
    <w:rsid w:val="00FA7B44"/>
    <w:rsid w:val="00FB0D77"/>
    <w:rsid w:val="00FB5661"/>
    <w:rsid w:val="00FC5E3C"/>
    <w:rsid w:val="00FD521A"/>
    <w:rsid w:val="00FD7094"/>
    <w:rsid w:val="00FD7C9A"/>
    <w:rsid w:val="00FE3542"/>
    <w:rsid w:val="00FE36BE"/>
    <w:rsid w:val="00FE78E1"/>
    <w:rsid w:val="00FF1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7569B-559C-4FA6-9242-4ABFE150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Сноска (2)_"/>
    <w:basedOn w:val="a0"/>
    <w:link w:val="20"/>
    <w:rPr>
      <w:rFonts w:ascii="Times New Roman" w:eastAsia="Times New Roman" w:hAnsi="Times New Roman" w:cs="Times New Roman"/>
      <w:b w:val="0"/>
      <w:bCs w:val="0"/>
      <w:i/>
      <w:iCs/>
      <w:smallCaps w:val="0"/>
      <w:strike w:val="0"/>
      <w:spacing w:val="-10"/>
      <w:sz w:val="26"/>
      <w:szCs w:val="26"/>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30"/>
      <w:szCs w:val="30"/>
      <w:u w:val="none"/>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pacing w:val="-10"/>
      <w:sz w:val="28"/>
      <w:szCs w:val="28"/>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0"/>
      <w:sz w:val="23"/>
      <w:szCs w:val="23"/>
      <w:u w:val="none"/>
    </w:rPr>
  </w:style>
  <w:style w:type="character" w:customStyle="1" w:styleId="314pt">
    <w:name w:val="Основной текст (3) + 14 pt"/>
    <w:basedOn w:val="3"/>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5Exact">
    <w:name w:val="Основной текст (5) Exact"/>
    <w:basedOn w:val="a0"/>
    <w:link w:val="5"/>
    <w:rPr>
      <w:rFonts w:ascii="Franklin Gothic Book" w:eastAsia="Franklin Gothic Book" w:hAnsi="Franklin Gothic Book" w:cs="Franklin Gothic Book"/>
      <w:b w:val="0"/>
      <w:bCs w:val="0"/>
      <w:i w:val="0"/>
      <w:iCs w:val="0"/>
      <w:smallCaps w:val="0"/>
      <w:strike w:val="0"/>
      <w:sz w:val="23"/>
      <w:szCs w:val="23"/>
      <w:u w:val="none"/>
    </w:rPr>
  </w:style>
  <w:style w:type="character" w:customStyle="1" w:styleId="6Exact">
    <w:name w:val="Основной текст (6) Exact"/>
    <w:basedOn w:val="a0"/>
    <w:link w:val="6"/>
    <w:rPr>
      <w:rFonts w:ascii="Tahoma" w:eastAsia="Tahoma" w:hAnsi="Tahoma" w:cs="Tahoma"/>
      <w:b w:val="0"/>
      <w:bCs w:val="0"/>
      <w:i w:val="0"/>
      <w:iCs w:val="0"/>
      <w:smallCaps w:val="0"/>
      <w:strike w:val="0"/>
      <w:spacing w:val="-10"/>
      <w:sz w:val="18"/>
      <w:szCs w:val="1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30"/>
      <w:sz w:val="28"/>
      <w:szCs w:val="28"/>
      <w:u w:val="none"/>
    </w:rPr>
  </w:style>
  <w:style w:type="character" w:customStyle="1" w:styleId="10">
    <w:name w:val="Заголовок №1_"/>
    <w:basedOn w:val="a0"/>
    <w:link w:val="11"/>
    <w:rPr>
      <w:rFonts w:ascii="Tahoma" w:eastAsia="Tahoma" w:hAnsi="Tahoma" w:cs="Tahoma"/>
      <w:b w:val="0"/>
      <w:bCs w:val="0"/>
      <w:i w:val="0"/>
      <w:iCs w:val="0"/>
      <w:smallCaps w:val="0"/>
      <w:strike w:val="0"/>
      <w:spacing w:val="-30"/>
      <w:sz w:val="30"/>
      <w:szCs w:val="30"/>
      <w:u w:val="none"/>
    </w:rPr>
  </w:style>
  <w:style w:type="character" w:customStyle="1" w:styleId="Exact0">
    <w:name w:val="Подпись к картинке Exact"/>
    <w:basedOn w:val="a0"/>
    <w:link w:val="aa"/>
    <w:rPr>
      <w:rFonts w:ascii="Times New Roman" w:eastAsia="Times New Roman" w:hAnsi="Times New Roman" w:cs="Times New Roman"/>
      <w:b w:val="0"/>
      <w:bCs w:val="0"/>
      <w:i w:val="0"/>
      <w:iCs w:val="0"/>
      <w:smallCaps w:val="0"/>
      <w:strike w:val="0"/>
      <w:spacing w:val="1"/>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pacing w:val="-20"/>
      <w:sz w:val="32"/>
      <w:szCs w:val="32"/>
      <w:u w:val="none"/>
    </w:rPr>
  </w:style>
  <w:style w:type="character" w:customStyle="1" w:styleId="0pt">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14pt0pt">
    <w:name w:val="Основной текст + 14 pt;Полужирный;Интервал 0 pt"/>
    <w:basedOn w:val="a6"/>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ab">
    <w:name w:val="Основной текст + Полужирный"/>
    <w:basedOn w:val="a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0">
    <w:name w:val="Сноска (2)"/>
    <w:basedOn w:val="a"/>
    <w:link w:val="2"/>
    <w:pPr>
      <w:shd w:val="clear" w:color="auto" w:fill="FFFFFF"/>
      <w:spacing w:line="307" w:lineRule="exact"/>
      <w:jc w:val="center"/>
    </w:pPr>
    <w:rPr>
      <w:rFonts w:ascii="Times New Roman" w:eastAsia="Times New Roman" w:hAnsi="Times New Roman" w:cs="Times New Roman"/>
      <w:i/>
      <w:iCs/>
      <w:spacing w:val="-10"/>
      <w:sz w:val="26"/>
      <w:szCs w:val="26"/>
    </w:rPr>
  </w:style>
  <w:style w:type="paragraph" w:customStyle="1" w:styleId="a5">
    <w:name w:val="Сноска"/>
    <w:basedOn w:val="a"/>
    <w:link w:val="a4"/>
    <w:pPr>
      <w:shd w:val="clear" w:color="auto" w:fill="FFFFFF"/>
      <w:spacing w:line="307" w:lineRule="exact"/>
      <w:ind w:firstLine="700"/>
      <w:jc w:val="both"/>
    </w:pPr>
    <w:rPr>
      <w:rFonts w:ascii="Times New Roman" w:eastAsia="Times New Roman" w:hAnsi="Times New Roman" w:cs="Times New Roman"/>
      <w:sz w:val="26"/>
      <w:szCs w:val="26"/>
    </w:rPr>
  </w:style>
  <w:style w:type="paragraph" w:customStyle="1" w:styleId="1">
    <w:name w:val="Основной текст1"/>
    <w:basedOn w:val="a"/>
    <w:link w:val="a6"/>
    <w:pPr>
      <w:shd w:val="clear" w:color="auto" w:fill="FFFFFF"/>
      <w:spacing w:line="0" w:lineRule="atLeast"/>
    </w:pPr>
    <w:rPr>
      <w:rFonts w:ascii="Times New Roman" w:eastAsia="Times New Roman" w:hAnsi="Times New Roman" w:cs="Times New Roman"/>
      <w:sz w:val="26"/>
      <w:szCs w:val="26"/>
    </w:rPr>
  </w:style>
  <w:style w:type="paragraph" w:customStyle="1" w:styleId="22">
    <w:name w:val="Заголовок №2"/>
    <w:basedOn w:val="a"/>
    <w:link w:val="21"/>
    <w:pPr>
      <w:shd w:val="clear" w:color="auto" w:fill="FFFFFF"/>
      <w:spacing w:after="300" w:line="370" w:lineRule="exact"/>
      <w:jc w:val="center"/>
      <w:outlineLvl w:val="1"/>
    </w:pPr>
    <w:rPr>
      <w:rFonts w:ascii="Times New Roman" w:eastAsia="Times New Roman" w:hAnsi="Times New Roman" w:cs="Times New Roman"/>
      <w:sz w:val="30"/>
      <w:szCs w:val="30"/>
    </w:rPr>
  </w:style>
  <w:style w:type="paragraph" w:customStyle="1" w:styleId="24">
    <w:name w:val="Основной текст (2)"/>
    <w:basedOn w:val="a"/>
    <w:link w:val="23"/>
    <w:pPr>
      <w:shd w:val="clear" w:color="auto" w:fill="FFFFFF"/>
      <w:spacing w:before="480" w:after="120" w:line="0" w:lineRule="atLeast"/>
      <w:jc w:val="center"/>
    </w:pPr>
    <w:rPr>
      <w:rFonts w:ascii="Times New Roman" w:eastAsia="Times New Roman" w:hAnsi="Times New Roman" w:cs="Times New Roman"/>
      <w:b/>
      <w:bCs/>
      <w:spacing w:val="-10"/>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20" w:line="566" w:lineRule="exact"/>
      <w:jc w:val="center"/>
    </w:pPr>
    <w:rPr>
      <w:rFonts w:ascii="Times New Roman" w:eastAsia="Times New Roman" w:hAnsi="Times New Roman" w:cs="Times New Roman"/>
      <w:b/>
      <w:bCs/>
      <w:spacing w:val="-10"/>
      <w:sz w:val="23"/>
      <w:szCs w:val="23"/>
    </w:rPr>
  </w:style>
  <w:style w:type="paragraph" w:customStyle="1" w:styleId="5">
    <w:name w:val="Основной текст (5)"/>
    <w:basedOn w:val="a"/>
    <w:link w:val="5Exact"/>
    <w:pPr>
      <w:shd w:val="clear" w:color="auto" w:fill="FFFFFF"/>
      <w:spacing w:line="0" w:lineRule="atLeast"/>
    </w:pPr>
    <w:rPr>
      <w:rFonts w:ascii="Franklin Gothic Book" w:eastAsia="Franklin Gothic Book" w:hAnsi="Franklin Gothic Book" w:cs="Franklin Gothic Book"/>
      <w:sz w:val="23"/>
      <w:szCs w:val="23"/>
    </w:rPr>
  </w:style>
  <w:style w:type="paragraph" w:customStyle="1" w:styleId="6">
    <w:name w:val="Основной текст (6)"/>
    <w:basedOn w:val="a"/>
    <w:link w:val="6Exact"/>
    <w:pPr>
      <w:shd w:val="clear" w:color="auto" w:fill="FFFFFF"/>
      <w:spacing w:line="0" w:lineRule="atLeast"/>
    </w:pPr>
    <w:rPr>
      <w:rFonts w:ascii="Tahoma" w:eastAsia="Tahoma" w:hAnsi="Tahoma" w:cs="Tahoma"/>
      <w:spacing w:val="-10"/>
      <w:sz w:val="18"/>
      <w:szCs w:val="18"/>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42">
    <w:name w:val="Заголовок №4"/>
    <w:basedOn w:val="a"/>
    <w:link w:val="41"/>
    <w:pPr>
      <w:shd w:val="clear" w:color="auto" w:fill="FFFFFF"/>
      <w:spacing w:after="60" w:line="0" w:lineRule="atLeast"/>
      <w:outlineLvl w:val="3"/>
    </w:pPr>
    <w:rPr>
      <w:rFonts w:ascii="Times New Roman" w:eastAsia="Times New Roman" w:hAnsi="Times New Roman" w:cs="Times New Roman"/>
      <w:sz w:val="26"/>
      <w:szCs w:val="26"/>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b/>
      <w:bCs/>
      <w:spacing w:val="-30"/>
      <w:sz w:val="28"/>
      <w:szCs w:val="28"/>
    </w:rPr>
  </w:style>
  <w:style w:type="paragraph" w:customStyle="1" w:styleId="11">
    <w:name w:val="Заголовок №1"/>
    <w:basedOn w:val="a"/>
    <w:link w:val="10"/>
    <w:pPr>
      <w:shd w:val="clear" w:color="auto" w:fill="FFFFFF"/>
      <w:spacing w:after="60" w:line="0" w:lineRule="atLeast"/>
      <w:outlineLvl w:val="0"/>
    </w:pPr>
    <w:rPr>
      <w:rFonts w:ascii="Tahoma" w:eastAsia="Tahoma" w:hAnsi="Tahoma" w:cs="Tahoma"/>
      <w:spacing w:val="-30"/>
      <w:sz w:val="30"/>
      <w:szCs w:val="30"/>
    </w:rPr>
  </w:style>
  <w:style w:type="paragraph" w:customStyle="1" w:styleId="aa">
    <w:name w:val="Подпись к картинке"/>
    <w:basedOn w:val="a"/>
    <w:link w:val="Exact0"/>
    <w:pPr>
      <w:shd w:val="clear" w:color="auto" w:fill="FFFFFF"/>
      <w:spacing w:line="0" w:lineRule="atLeast"/>
    </w:pPr>
    <w:rPr>
      <w:rFonts w:ascii="Times New Roman" w:eastAsia="Times New Roman" w:hAnsi="Times New Roman" w:cs="Times New Roman"/>
      <w:spacing w:val="1"/>
    </w:rPr>
  </w:style>
  <w:style w:type="paragraph" w:customStyle="1" w:styleId="32">
    <w:name w:val="Заголовок №3"/>
    <w:basedOn w:val="a"/>
    <w:link w:val="31"/>
    <w:pPr>
      <w:shd w:val="clear" w:color="auto" w:fill="FFFFFF"/>
      <w:spacing w:line="312" w:lineRule="exact"/>
      <w:jc w:val="both"/>
      <w:outlineLvl w:val="2"/>
    </w:pPr>
    <w:rPr>
      <w:rFonts w:ascii="Times New Roman" w:eastAsia="Times New Roman" w:hAnsi="Times New Roman" w:cs="Times New Roman"/>
      <w:b/>
      <w:bCs/>
      <w:spacing w:val="-20"/>
      <w:sz w:val="32"/>
      <w:szCs w:val="32"/>
    </w:rPr>
  </w:style>
  <w:style w:type="paragraph" w:styleId="ac">
    <w:name w:val="Balloon Text"/>
    <w:basedOn w:val="a"/>
    <w:link w:val="ad"/>
    <w:uiPriority w:val="99"/>
    <w:semiHidden/>
    <w:unhideWhenUsed/>
    <w:rsid w:val="0040769B"/>
    <w:rPr>
      <w:rFonts w:ascii="Tahoma" w:hAnsi="Tahoma" w:cs="Tahoma"/>
      <w:sz w:val="16"/>
      <w:szCs w:val="16"/>
    </w:rPr>
  </w:style>
  <w:style w:type="character" w:customStyle="1" w:styleId="ad">
    <w:name w:val="Текст выноски Знак"/>
    <w:basedOn w:val="a0"/>
    <w:link w:val="ac"/>
    <w:uiPriority w:val="99"/>
    <w:semiHidden/>
    <w:rsid w:val="0040769B"/>
    <w:rPr>
      <w:rFonts w:ascii="Tahoma" w:hAnsi="Tahoma" w:cs="Tahoma"/>
      <w:color w:val="000000"/>
      <w:sz w:val="16"/>
      <w:szCs w:val="16"/>
    </w:rPr>
  </w:style>
  <w:style w:type="character" w:styleId="ae">
    <w:name w:val="annotation reference"/>
    <w:basedOn w:val="a0"/>
    <w:uiPriority w:val="99"/>
    <w:semiHidden/>
    <w:unhideWhenUsed/>
    <w:rsid w:val="0040769B"/>
    <w:rPr>
      <w:sz w:val="16"/>
      <w:szCs w:val="16"/>
    </w:rPr>
  </w:style>
  <w:style w:type="paragraph" w:styleId="af">
    <w:name w:val="annotation text"/>
    <w:basedOn w:val="a"/>
    <w:link w:val="af0"/>
    <w:uiPriority w:val="99"/>
    <w:semiHidden/>
    <w:unhideWhenUsed/>
    <w:rsid w:val="0040769B"/>
    <w:pPr>
      <w:widowControl/>
      <w:spacing w:after="200"/>
    </w:pPr>
    <w:rPr>
      <w:rFonts w:asciiTheme="minorHAnsi" w:eastAsiaTheme="minorHAnsi" w:hAnsiTheme="minorHAnsi" w:cstheme="minorBidi"/>
      <w:color w:val="auto"/>
      <w:sz w:val="20"/>
      <w:szCs w:val="20"/>
      <w:lang w:eastAsia="en-US" w:bidi="ar-SA"/>
    </w:rPr>
  </w:style>
  <w:style w:type="character" w:customStyle="1" w:styleId="af0">
    <w:name w:val="Текст примечания Знак"/>
    <w:basedOn w:val="a0"/>
    <w:link w:val="af"/>
    <w:uiPriority w:val="99"/>
    <w:semiHidden/>
    <w:rsid w:val="0040769B"/>
    <w:rPr>
      <w:rFonts w:asciiTheme="minorHAnsi" w:eastAsiaTheme="minorHAnsi" w:hAnsiTheme="minorHAnsi" w:cstheme="minorBidi"/>
      <w:sz w:val="20"/>
      <w:szCs w:val="20"/>
      <w:lang w:eastAsia="en-US" w:bidi="ar-SA"/>
    </w:rPr>
  </w:style>
  <w:style w:type="paragraph" w:styleId="af1">
    <w:name w:val="header"/>
    <w:basedOn w:val="a"/>
    <w:link w:val="af2"/>
    <w:uiPriority w:val="99"/>
    <w:unhideWhenUsed/>
    <w:rsid w:val="00B52DA4"/>
    <w:pPr>
      <w:tabs>
        <w:tab w:val="center" w:pos="4677"/>
        <w:tab w:val="right" w:pos="9355"/>
      </w:tabs>
    </w:pPr>
  </w:style>
  <w:style w:type="character" w:customStyle="1" w:styleId="af2">
    <w:name w:val="Верхний колонтитул Знак"/>
    <w:basedOn w:val="a0"/>
    <w:link w:val="af1"/>
    <w:uiPriority w:val="99"/>
    <w:rsid w:val="00B52DA4"/>
    <w:rPr>
      <w:color w:val="000000"/>
    </w:rPr>
  </w:style>
  <w:style w:type="paragraph" w:styleId="af3">
    <w:name w:val="footer"/>
    <w:basedOn w:val="a"/>
    <w:link w:val="af4"/>
    <w:uiPriority w:val="99"/>
    <w:unhideWhenUsed/>
    <w:rsid w:val="00B52DA4"/>
    <w:pPr>
      <w:tabs>
        <w:tab w:val="center" w:pos="4677"/>
        <w:tab w:val="right" w:pos="9355"/>
      </w:tabs>
    </w:pPr>
  </w:style>
  <w:style w:type="character" w:customStyle="1" w:styleId="af4">
    <w:name w:val="Нижний колонтитул Знак"/>
    <w:basedOn w:val="a0"/>
    <w:link w:val="af3"/>
    <w:uiPriority w:val="99"/>
    <w:rsid w:val="00B52DA4"/>
    <w:rPr>
      <w:color w:val="000000"/>
    </w:rPr>
  </w:style>
  <w:style w:type="paragraph" w:customStyle="1" w:styleId="ConsPlusNormal">
    <w:name w:val="ConsPlusNormal"/>
    <w:rsid w:val="00533854"/>
    <w:pPr>
      <w:autoSpaceDE w:val="0"/>
      <w:autoSpaceDN w:val="0"/>
    </w:pPr>
    <w:rPr>
      <w:rFonts w:ascii="Calibri" w:eastAsia="Times New Roman" w:hAnsi="Calibri" w:cs="Calibr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45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0CD6C51D75F34D6513B3AD532F8789ECFBF26C11F1649D10FC6B8107790B530DD51451AEDHB64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0CD6C51D75F34D6513B3AD532F8789ECCB72DC0131049D10FC6B8107790B530DD51451FE4B49B09HD6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CD6C51D75F34D6513B3AD532F8789ECFBF26C11F1649D10FC6B8107790B530DD51451AEDHB6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0CD6C51D75F34D6513B3AD532F8789ECCB72DC0131049D10FC6B8107790B530DD51451FE4B49B09HD69G" TargetMode="External"/><Relationship Id="rId4" Type="http://schemas.openxmlformats.org/officeDocument/2006/relationships/settings" Target="settings.xml"/><Relationship Id="rId9" Type="http://schemas.openxmlformats.org/officeDocument/2006/relationships/hyperlink" Target="consultantplus://offline/ref=30CD6C51D75F34D6513B3AD532F8789ECCB72DC0131049D10FC6B8107790B530DD51451FE4B49B09HD69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698BE-9342-4455-969B-C852AD35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11118</Words>
  <Characters>63373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Олефиренко Максим Николаевич</dc:creator>
  <cp:lastModifiedBy>Московская Наталия Владимировна</cp:lastModifiedBy>
  <cp:revision>2</cp:revision>
  <dcterms:created xsi:type="dcterms:W3CDTF">2018-01-23T08:09:00Z</dcterms:created>
  <dcterms:modified xsi:type="dcterms:W3CDTF">2018-01-23T08:09:00Z</dcterms:modified>
</cp:coreProperties>
</file>